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5844A8C8" w14:textId="77777777" w:rsidR="00130B67" w:rsidRPr="00C30CF8" w:rsidRDefault="00130B67" w:rsidP="00DF7083">
          <w:pPr>
            <w:tabs>
              <w:tab w:val="center" w:pos="4680"/>
              <w:tab w:val="right" w:pos="9360"/>
            </w:tabs>
            <w:spacing w:after="0" w:line="240" w:lineRule="auto"/>
            <w:rPr>
              <w:rFonts w:ascii="Arial" w:hAnsi="Arial" w:cs="Arial"/>
              <w:color w:val="00B050"/>
              <w:sz w:val="24"/>
              <w:szCs w:val="24"/>
            </w:rPr>
          </w:pPr>
          <w:r w:rsidRPr="00C30CF8">
            <w:rPr>
              <w:rFonts w:ascii="Arial" w:eastAsia="Calibri" w:hAnsi="Arial" w:cs="Arial"/>
              <w:noProof/>
              <w:color w:val="000000"/>
              <w:sz w:val="24"/>
              <w:szCs w:val="24"/>
            </w:rPr>
            <w:drawing>
              <wp:anchor distT="0" distB="0" distL="114300" distR="114300" simplePos="0" relativeHeight="251659264" behindDoc="1" locked="0" layoutInCell="1" allowOverlap="1" wp14:anchorId="18E88D44" wp14:editId="2C802FB0">
                <wp:simplePos x="0" y="0"/>
                <wp:positionH relativeFrom="page">
                  <wp:posOffset>3902710</wp:posOffset>
                </wp:positionH>
                <wp:positionV relativeFrom="paragraph">
                  <wp:posOffset>12700</wp:posOffset>
                </wp:positionV>
                <wp:extent cx="438785" cy="494030"/>
                <wp:effectExtent l="0" t="0" r="0" b="1270"/>
                <wp:wrapTight wrapText="bothSides">
                  <wp:wrapPolygon edited="0">
                    <wp:start x="0" y="0"/>
                    <wp:lineTo x="0" y="20823"/>
                    <wp:lineTo x="20631" y="20823"/>
                    <wp:lineTo x="20631" y="0"/>
                    <wp:lineTo x="0" y="0"/>
                  </wp:wrapPolygon>
                </wp:wrapTight>
                <wp:docPr id="71212216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785" cy="494030"/>
                        </a:xfrm>
                        <a:prstGeom prst="rect">
                          <a:avLst/>
                        </a:prstGeom>
                        <a:noFill/>
                      </pic:spPr>
                    </pic:pic>
                  </a:graphicData>
                </a:graphic>
              </wp:anchor>
            </w:drawing>
          </w:r>
        </w:p>
        <w:p w14:paraId="5D0BDA92" w14:textId="77777777" w:rsidR="00130B67" w:rsidRPr="00C30CF8" w:rsidRDefault="00130B67" w:rsidP="00130B67">
          <w:pPr>
            <w:spacing w:after="120" w:line="20" w:lineRule="atLeast"/>
            <w:contextualSpacing/>
            <w:jc w:val="center"/>
            <w:rPr>
              <w:rFonts w:ascii="Arial" w:eastAsia="Calibri" w:hAnsi="Arial" w:cs="Arial"/>
              <w:color w:val="00B050"/>
              <w:sz w:val="24"/>
              <w:szCs w:val="24"/>
            </w:rPr>
          </w:pPr>
        </w:p>
        <w:p w14:paraId="2ACCEBAE" w14:textId="77777777" w:rsidR="00130B67" w:rsidRPr="00C30CF8" w:rsidRDefault="00130B67" w:rsidP="00130B67">
          <w:pPr>
            <w:tabs>
              <w:tab w:val="left" w:pos="870"/>
            </w:tabs>
            <w:spacing w:after="120" w:line="20" w:lineRule="atLeast"/>
            <w:contextualSpacing/>
            <w:rPr>
              <w:rFonts w:ascii="Arial" w:eastAsia="Calibri" w:hAnsi="Arial" w:cs="Arial"/>
              <w:b/>
              <w:bCs/>
              <w:color w:val="00B050"/>
              <w:sz w:val="24"/>
              <w:szCs w:val="24"/>
            </w:rPr>
          </w:pPr>
          <w:r w:rsidRPr="00C30CF8">
            <w:rPr>
              <w:rFonts w:ascii="Arial" w:eastAsia="Calibri" w:hAnsi="Arial" w:cs="Arial"/>
              <w:color w:val="00B050"/>
              <w:sz w:val="24"/>
              <w:szCs w:val="24"/>
            </w:rPr>
            <w:tab/>
          </w:r>
        </w:p>
        <w:p w14:paraId="127A477C" w14:textId="77777777" w:rsidR="00130B67" w:rsidRPr="00C30CF8" w:rsidRDefault="00130B67" w:rsidP="00130B67">
          <w:pPr>
            <w:spacing w:after="120" w:line="20" w:lineRule="atLeast"/>
            <w:contextualSpacing/>
            <w:jc w:val="center"/>
            <w:rPr>
              <w:rFonts w:ascii="Arial" w:eastAsia="Calibri" w:hAnsi="Arial" w:cs="Arial"/>
              <w:b/>
              <w:bCs/>
              <w:sz w:val="24"/>
              <w:szCs w:val="24"/>
            </w:rPr>
          </w:pPr>
          <w:r w:rsidRPr="00C30CF8">
            <w:rPr>
              <w:rFonts w:ascii="Arial" w:eastAsia="Calibri" w:hAnsi="Arial" w:cs="Arial"/>
              <w:b/>
              <w:bCs/>
              <w:sz w:val="24"/>
              <w:szCs w:val="24"/>
            </w:rPr>
            <w:t>ALYTAUS MIESTO SAVIVALDYBĖS ADMINISTRACIJA</w:t>
          </w:r>
        </w:p>
        <w:p w14:paraId="78150848" w14:textId="77777777" w:rsidR="00130B67" w:rsidRPr="00C30CF8" w:rsidRDefault="00130B67" w:rsidP="00130B67">
          <w:pPr>
            <w:spacing w:after="120" w:line="20" w:lineRule="atLeast"/>
            <w:contextualSpacing/>
            <w:jc w:val="center"/>
            <w:rPr>
              <w:rFonts w:ascii="Arial" w:eastAsia="Calibri" w:hAnsi="Arial" w:cs="Arial"/>
              <w:b/>
              <w:bCs/>
              <w:sz w:val="24"/>
              <w:szCs w:val="24"/>
            </w:rPr>
          </w:pPr>
        </w:p>
        <w:p w14:paraId="59EBA0C0" w14:textId="77777777" w:rsidR="00130B67" w:rsidRPr="00C30CF8" w:rsidRDefault="00130B67" w:rsidP="00130B67">
          <w:pPr>
            <w:spacing w:after="120" w:line="20" w:lineRule="atLeast"/>
            <w:contextualSpacing/>
            <w:jc w:val="center"/>
            <w:rPr>
              <w:rFonts w:ascii="Arial" w:eastAsia="Calibri" w:hAnsi="Arial" w:cs="Arial"/>
              <w:sz w:val="24"/>
              <w:szCs w:val="24"/>
            </w:rPr>
          </w:pPr>
          <w:r w:rsidRPr="00C30CF8">
            <w:rPr>
              <w:rFonts w:ascii="Arial" w:eastAsia="Calibri" w:hAnsi="Arial" w:cs="Arial"/>
              <w:sz w:val="24"/>
              <w:szCs w:val="24"/>
            </w:rPr>
            <w:t>Biudžetinė įstaiga, Rotušės a. 4, 62504 Alytus, tel. (8 315) 55 102, faks. (8 315) 55 191,</w:t>
          </w:r>
        </w:p>
        <w:p w14:paraId="3F82C37C" w14:textId="77777777" w:rsidR="00130B67" w:rsidRPr="00C30CF8" w:rsidRDefault="00130B67" w:rsidP="00130B67">
          <w:pPr>
            <w:spacing w:after="120" w:line="20" w:lineRule="atLeast"/>
            <w:contextualSpacing/>
            <w:jc w:val="center"/>
            <w:rPr>
              <w:rFonts w:ascii="Arial" w:eastAsia="Calibri" w:hAnsi="Arial" w:cs="Arial"/>
              <w:sz w:val="24"/>
              <w:szCs w:val="24"/>
            </w:rPr>
          </w:pPr>
          <w:r w:rsidRPr="00C30CF8">
            <w:rPr>
              <w:rFonts w:ascii="Arial" w:eastAsia="Calibri" w:hAnsi="Arial" w:cs="Arial"/>
              <w:sz w:val="24"/>
              <w:szCs w:val="24"/>
            </w:rPr>
            <w:t>el. p. info@alytus.lt</w:t>
          </w:r>
        </w:p>
        <w:p w14:paraId="16924ECE" w14:textId="77777777" w:rsidR="00130B67" w:rsidRPr="00C30CF8" w:rsidRDefault="00130B67" w:rsidP="00130B67">
          <w:pPr>
            <w:spacing w:after="120" w:line="20" w:lineRule="atLeast"/>
            <w:contextualSpacing/>
            <w:jc w:val="center"/>
            <w:rPr>
              <w:rFonts w:ascii="Arial" w:eastAsia="Calibri" w:hAnsi="Arial" w:cs="Arial"/>
              <w:sz w:val="24"/>
              <w:szCs w:val="24"/>
            </w:rPr>
          </w:pPr>
          <w:r w:rsidRPr="00C30CF8">
            <w:rPr>
              <w:rFonts w:ascii="Arial" w:eastAsia="Calibri" w:hAnsi="Arial" w:cs="Arial"/>
              <w:sz w:val="24"/>
              <w:szCs w:val="24"/>
            </w:rPr>
            <w:t>Duomenys kaupiami ir saugomi Juridinių asmenų registre, kodas 188706935</w:t>
          </w:r>
        </w:p>
        <w:p w14:paraId="05E5F7C0" w14:textId="77777777" w:rsidR="00130B67" w:rsidRPr="00C30CF8" w:rsidRDefault="00130B67" w:rsidP="00130B67">
          <w:pPr>
            <w:spacing w:after="120" w:line="20" w:lineRule="atLeast"/>
            <w:contextualSpacing/>
            <w:jc w:val="center"/>
            <w:rPr>
              <w:rFonts w:ascii="Arial" w:eastAsia="Calibri" w:hAnsi="Arial" w:cs="Arial"/>
              <w:sz w:val="24"/>
              <w:szCs w:val="24"/>
            </w:rPr>
          </w:pPr>
        </w:p>
        <w:p w14:paraId="625E3C17" w14:textId="77777777" w:rsidR="00130B67" w:rsidRPr="00C30CF8" w:rsidRDefault="00130B67" w:rsidP="00130B67">
          <w:pPr>
            <w:spacing w:after="120" w:line="20" w:lineRule="atLeast"/>
            <w:contextualSpacing/>
            <w:jc w:val="center"/>
            <w:rPr>
              <w:rFonts w:ascii="Arial" w:eastAsia="Calibri" w:hAnsi="Arial" w:cs="Arial"/>
              <w:sz w:val="24"/>
              <w:szCs w:val="24"/>
            </w:rPr>
          </w:pPr>
        </w:p>
        <w:p w14:paraId="54343929" w14:textId="77777777" w:rsidR="00130B67" w:rsidRPr="00C30CF8" w:rsidRDefault="00130B67" w:rsidP="00130B67">
          <w:pPr>
            <w:spacing w:after="120" w:line="20" w:lineRule="atLeast"/>
            <w:contextualSpacing/>
            <w:jc w:val="center"/>
            <w:rPr>
              <w:rFonts w:ascii="Arial" w:eastAsia="Calibri" w:hAnsi="Arial" w:cs="Arial"/>
              <w:sz w:val="24"/>
              <w:szCs w:val="24"/>
            </w:rPr>
          </w:pPr>
        </w:p>
        <w:p w14:paraId="7281CEEE" w14:textId="77777777" w:rsidR="00130B67" w:rsidRPr="00C30CF8" w:rsidRDefault="00130B67" w:rsidP="00DE51CF">
          <w:pPr>
            <w:spacing w:after="0" w:line="240" w:lineRule="auto"/>
            <w:ind w:left="5954"/>
            <w:contextualSpacing/>
            <w:rPr>
              <w:rFonts w:ascii="Arial" w:eastAsia="Calibri" w:hAnsi="Arial" w:cs="Arial"/>
              <w:sz w:val="24"/>
              <w:szCs w:val="24"/>
            </w:rPr>
          </w:pPr>
          <w:r w:rsidRPr="00C30CF8">
            <w:rPr>
              <w:rFonts w:ascii="Arial" w:eastAsia="Calibri" w:hAnsi="Arial" w:cs="Arial"/>
              <w:sz w:val="24"/>
              <w:szCs w:val="24"/>
            </w:rPr>
            <w:t xml:space="preserve">PATVIRTINTA </w:t>
          </w:r>
        </w:p>
        <w:p w14:paraId="78EC7605" w14:textId="5CF2892D" w:rsidR="00130B67" w:rsidRPr="00C30CF8" w:rsidRDefault="00130B67" w:rsidP="00DE51CF">
          <w:pPr>
            <w:tabs>
              <w:tab w:val="left" w:pos="4820"/>
            </w:tabs>
            <w:spacing w:after="0" w:line="240" w:lineRule="auto"/>
            <w:ind w:left="5954"/>
            <w:rPr>
              <w:rFonts w:ascii="Arial" w:eastAsia="Times New Roman" w:hAnsi="Arial" w:cs="Arial"/>
              <w:sz w:val="24"/>
              <w:szCs w:val="24"/>
            </w:rPr>
          </w:pPr>
          <w:r w:rsidRPr="00C30CF8">
            <w:rPr>
              <w:rFonts w:ascii="Arial" w:eastAsia="Times New Roman" w:hAnsi="Arial" w:cs="Arial"/>
              <w:sz w:val="24"/>
              <w:szCs w:val="24"/>
            </w:rPr>
            <w:t xml:space="preserve">Alytaus miesto savivaldybės administracijos viešųjų pirkimų komisijos </w:t>
          </w:r>
          <w:r w:rsidRPr="00C30CF8">
            <w:rPr>
              <w:rFonts w:ascii="Arial" w:eastAsia="Times New Roman" w:hAnsi="Arial" w:cs="Arial"/>
              <w:color w:val="00B050"/>
              <w:sz w:val="24"/>
              <w:szCs w:val="24"/>
            </w:rPr>
            <w:t>2024-</w:t>
          </w:r>
          <w:r w:rsidR="00F016EA">
            <w:rPr>
              <w:rFonts w:ascii="Arial" w:eastAsia="Times New Roman" w:hAnsi="Arial" w:cs="Arial"/>
              <w:color w:val="00B050"/>
              <w:sz w:val="24"/>
              <w:szCs w:val="24"/>
            </w:rPr>
            <w:t>11</w:t>
          </w:r>
          <w:r w:rsidRPr="00C30CF8">
            <w:rPr>
              <w:rFonts w:ascii="Arial" w:eastAsia="Times New Roman" w:hAnsi="Arial" w:cs="Arial"/>
              <w:color w:val="00B050"/>
              <w:sz w:val="24"/>
              <w:szCs w:val="24"/>
            </w:rPr>
            <w:t>-</w:t>
          </w:r>
          <w:r w:rsidR="00F016EA">
            <w:rPr>
              <w:rFonts w:ascii="Arial" w:eastAsia="Times New Roman" w:hAnsi="Arial" w:cs="Arial"/>
              <w:color w:val="00B050"/>
              <w:sz w:val="24"/>
              <w:szCs w:val="24"/>
            </w:rPr>
            <w:t>25</w:t>
          </w:r>
        </w:p>
        <w:p w14:paraId="22789DDF" w14:textId="701D3A7B" w:rsidR="00130B67" w:rsidRPr="00C30CF8" w:rsidRDefault="00130B67" w:rsidP="00DE51CF">
          <w:pPr>
            <w:tabs>
              <w:tab w:val="left" w:pos="4820"/>
            </w:tabs>
            <w:spacing w:after="0" w:line="240" w:lineRule="auto"/>
            <w:ind w:left="5954"/>
            <w:rPr>
              <w:rFonts w:ascii="Arial" w:eastAsia="Times New Roman" w:hAnsi="Arial" w:cs="Arial"/>
              <w:color w:val="00B050"/>
              <w:sz w:val="24"/>
              <w:szCs w:val="24"/>
            </w:rPr>
          </w:pPr>
          <w:r w:rsidRPr="00C30CF8">
            <w:rPr>
              <w:rFonts w:ascii="Arial" w:eastAsia="Times New Roman" w:hAnsi="Arial" w:cs="Arial"/>
              <w:sz w:val="24"/>
              <w:szCs w:val="24"/>
            </w:rPr>
            <w:t>posėdžio protokolu Nr. VP-</w:t>
          </w:r>
          <w:r w:rsidR="009B1ACD" w:rsidRPr="009B1ACD">
            <w:rPr>
              <w:rFonts w:ascii="Arial" w:eastAsia="Times New Roman" w:hAnsi="Arial" w:cs="Arial"/>
              <w:color w:val="00B050"/>
              <w:sz w:val="24"/>
              <w:szCs w:val="24"/>
            </w:rPr>
            <w:t>275</w:t>
          </w:r>
        </w:p>
        <w:p w14:paraId="084D37D3" w14:textId="77777777" w:rsidR="00130B67" w:rsidRPr="00C30CF8" w:rsidRDefault="00130B67" w:rsidP="00DE51CF">
          <w:pPr>
            <w:spacing w:after="120" w:line="20" w:lineRule="atLeast"/>
            <w:ind w:left="5954"/>
            <w:contextualSpacing/>
            <w:rPr>
              <w:rFonts w:ascii="Arial" w:eastAsia="Calibri" w:hAnsi="Arial" w:cs="Arial"/>
              <w:sz w:val="24"/>
              <w:szCs w:val="24"/>
            </w:rPr>
          </w:pPr>
          <w:r w:rsidRPr="00C30CF8">
            <w:rPr>
              <w:rFonts w:ascii="Arial" w:eastAsia="Calibri" w:hAnsi="Arial" w:cs="Arial"/>
              <w:sz w:val="24"/>
              <w:szCs w:val="24"/>
            </w:rPr>
            <w:t xml:space="preserve">PAKEITIMAI PATVIRTINTI: </w:t>
          </w:r>
        </w:p>
        <w:p w14:paraId="1FC9032F" w14:textId="5F8575E9" w:rsidR="00130B67" w:rsidRPr="00C30CF8" w:rsidRDefault="00130B67" w:rsidP="00DE51CF">
          <w:pPr>
            <w:tabs>
              <w:tab w:val="left" w:pos="4820"/>
            </w:tabs>
            <w:spacing w:after="0" w:line="240" w:lineRule="auto"/>
            <w:ind w:left="5954"/>
            <w:rPr>
              <w:rFonts w:ascii="Arial" w:eastAsia="Times New Roman" w:hAnsi="Arial" w:cs="Arial"/>
              <w:sz w:val="24"/>
              <w:szCs w:val="24"/>
            </w:rPr>
          </w:pPr>
          <w:r w:rsidRPr="00C30CF8">
            <w:rPr>
              <w:rFonts w:ascii="Arial" w:eastAsia="Calibri" w:hAnsi="Arial" w:cs="Arial"/>
              <w:i/>
              <w:iCs/>
              <w:color w:val="00B050"/>
              <w:sz w:val="24"/>
              <w:szCs w:val="24"/>
            </w:rPr>
            <w:t>NETAIKOMA</w:t>
          </w:r>
        </w:p>
        <w:p w14:paraId="7D8BF53E" w14:textId="77777777" w:rsidR="00130B67" w:rsidRPr="00C30CF8" w:rsidRDefault="00130B67" w:rsidP="00130B67">
          <w:pPr>
            <w:spacing w:after="120" w:line="20" w:lineRule="atLeast"/>
            <w:contextualSpacing/>
            <w:jc w:val="center"/>
            <w:rPr>
              <w:rFonts w:ascii="Arial" w:eastAsia="Calibri" w:hAnsi="Arial" w:cs="Arial"/>
              <w:sz w:val="24"/>
              <w:szCs w:val="24"/>
            </w:rPr>
          </w:pPr>
        </w:p>
        <w:p w14:paraId="7D4C3D30" w14:textId="77777777" w:rsidR="00D526C8" w:rsidRPr="00C30CF8" w:rsidRDefault="00D526C8" w:rsidP="00130B67">
          <w:pPr>
            <w:spacing w:after="120" w:line="20" w:lineRule="atLeast"/>
            <w:contextualSpacing/>
            <w:jc w:val="center"/>
            <w:rPr>
              <w:rFonts w:ascii="Arial" w:hAnsi="Arial" w:cs="Arial"/>
              <w:sz w:val="24"/>
              <w:szCs w:val="24"/>
            </w:rPr>
          </w:pPr>
        </w:p>
        <w:p w14:paraId="70D44967" w14:textId="77777777" w:rsidR="00D526C8" w:rsidRPr="00C30CF8" w:rsidRDefault="00D526C8" w:rsidP="004E4612">
          <w:pPr>
            <w:spacing w:after="120" w:line="20" w:lineRule="atLeast"/>
            <w:contextualSpacing/>
            <w:jc w:val="center"/>
            <w:rPr>
              <w:rFonts w:ascii="Arial" w:hAnsi="Arial" w:cs="Arial"/>
              <w:sz w:val="24"/>
              <w:szCs w:val="24"/>
            </w:rPr>
          </w:pPr>
        </w:p>
        <w:p w14:paraId="1B10F513" w14:textId="77777777" w:rsidR="00D526C8" w:rsidRPr="00C30CF8" w:rsidRDefault="007A130B" w:rsidP="004E4612">
          <w:pPr>
            <w:spacing w:after="120" w:line="20" w:lineRule="atLeast"/>
            <w:contextualSpacing/>
            <w:jc w:val="center"/>
            <w:rPr>
              <w:rFonts w:ascii="Arial" w:hAnsi="Arial" w:cs="Arial"/>
              <w:b/>
              <w:bCs/>
              <w:sz w:val="24"/>
              <w:szCs w:val="24"/>
            </w:rPr>
          </w:pPr>
          <w:r w:rsidRPr="00C30CF8">
            <w:rPr>
              <w:rFonts w:ascii="Arial" w:hAnsi="Arial" w:cs="Arial"/>
              <w:b/>
              <w:bCs/>
              <w:color w:val="00B050"/>
              <w:sz w:val="24"/>
              <w:szCs w:val="24"/>
            </w:rPr>
            <w:t xml:space="preserve">TARPTAUTINIO </w:t>
          </w:r>
          <w:r w:rsidR="00D526C8" w:rsidRPr="00C30CF8">
            <w:rPr>
              <w:rFonts w:ascii="Arial" w:hAnsi="Arial" w:cs="Arial"/>
              <w:b/>
              <w:bCs/>
              <w:sz w:val="24"/>
              <w:szCs w:val="24"/>
            </w:rPr>
            <w:t>VIEŠOJO PIRKIMO „</w:t>
          </w:r>
          <w:r w:rsidR="00DF7083" w:rsidRPr="00C30CF8">
            <w:rPr>
              <w:rFonts w:ascii="Arial" w:hAnsi="Arial" w:cs="Arial"/>
              <w:b/>
              <w:bCs/>
              <w:caps/>
              <w:color w:val="00B050"/>
              <w:sz w:val="24"/>
              <w:szCs w:val="24"/>
            </w:rPr>
            <w:t>Alytaus miesto zonų (II, IV, V) šaligatvių, aikščių, skverų bei žaliųjų plotų tvarkymo ir priežiūros paslaugos</w:t>
          </w:r>
          <w:r w:rsidR="00D526C8" w:rsidRPr="00C30CF8">
            <w:rPr>
              <w:rFonts w:ascii="Arial" w:hAnsi="Arial" w:cs="Arial"/>
              <w:b/>
              <w:bCs/>
              <w:sz w:val="24"/>
              <w:szCs w:val="24"/>
            </w:rPr>
            <w:t>“</w:t>
          </w:r>
        </w:p>
        <w:p w14:paraId="749688BB" w14:textId="77777777" w:rsidR="00D526C8" w:rsidRPr="00C30CF8" w:rsidRDefault="00D526C8" w:rsidP="004E4612">
          <w:pPr>
            <w:spacing w:after="120" w:line="20" w:lineRule="atLeast"/>
            <w:contextualSpacing/>
            <w:jc w:val="center"/>
            <w:rPr>
              <w:rFonts w:ascii="Arial" w:hAnsi="Arial" w:cs="Arial"/>
              <w:b/>
              <w:bCs/>
              <w:sz w:val="24"/>
              <w:szCs w:val="24"/>
            </w:rPr>
          </w:pPr>
          <w:r w:rsidRPr="00C30CF8">
            <w:rPr>
              <w:rFonts w:ascii="Arial" w:hAnsi="Arial" w:cs="Arial"/>
              <w:b/>
              <w:bCs/>
              <w:sz w:val="24"/>
              <w:szCs w:val="24"/>
            </w:rPr>
            <w:t xml:space="preserve">ATVIRO KONKURSO </w:t>
          </w:r>
          <w:r w:rsidR="00EB164F" w:rsidRPr="00C30CF8">
            <w:rPr>
              <w:rFonts w:ascii="Arial" w:hAnsi="Arial" w:cs="Arial"/>
              <w:b/>
              <w:bCs/>
              <w:sz w:val="24"/>
              <w:szCs w:val="24"/>
            </w:rPr>
            <w:t xml:space="preserve">SPECIALIOSIOS </w:t>
          </w:r>
          <w:r w:rsidRPr="00C30CF8">
            <w:rPr>
              <w:rFonts w:ascii="Arial" w:hAnsi="Arial" w:cs="Arial"/>
              <w:b/>
              <w:bCs/>
              <w:sz w:val="24"/>
              <w:szCs w:val="24"/>
            </w:rPr>
            <w:t>SĄLYGOS</w:t>
          </w:r>
        </w:p>
        <w:p w14:paraId="4E085BEE" w14:textId="77777777" w:rsidR="00D53BF4" w:rsidRPr="00C30CF8" w:rsidRDefault="00D53BF4" w:rsidP="004E4612">
          <w:pPr>
            <w:spacing w:after="120" w:line="20" w:lineRule="atLeast"/>
            <w:contextualSpacing/>
            <w:jc w:val="center"/>
            <w:rPr>
              <w:rFonts w:ascii="Arial" w:hAnsi="Arial" w:cs="Arial"/>
              <w:b/>
              <w:bCs/>
              <w:color w:val="0070C0"/>
              <w:sz w:val="24"/>
              <w:szCs w:val="24"/>
            </w:rPr>
          </w:pPr>
          <w:r w:rsidRPr="00C30CF8">
            <w:rPr>
              <w:rFonts w:ascii="Arial" w:hAnsi="Arial" w:cs="Arial"/>
              <w:b/>
              <w:bCs/>
              <w:sz w:val="24"/>
              <w:szCs w:val="24"/>
            </w:rPr>
            <w:t>V</w:t>
          </w:r>
          <w:r w:rsidR="00755F3B" w:rsidRPr="00C30CF8">
            <w:rPr>
              <w:rFonts w:ascii="Arial" w:hAnsi="Arial" w:cs="Arial"/>
              <w:b/>
              <w:bCs/>
              <w:sz w:val="24"/>
              <w:szCs w:val="24"/>
            </w:rPr>
            <w:t>ersija</w:t>
          </w:r>
          <w:r w:rsidRPr="00C30CF8">
            <w:rPr>
              <w:rFonts w:ascii="Arial" w:hAnsi="Arial" w:cs="Arial"/>
              <w:b/>
              <w:bCs/>
              <w:sz w:val="24"/>
              <w:szCs w:val="24"/>
            </w:rPr>
            <w:t xml:space="preserve"> Nr. </w:t>
          </w:r>
          <w:r w:rsidR="00DF7083" w:rsidRPr="00C30CF8">
            <w:rPr>
              <w:rFonts w:ascii="Arial" w:hAnsi="Arial" w:cs="Arial"/>
              <w:b/>
              <w:bCs/>
              <w:color w:val="00B050"/>
              <w:sz w:val="24"/>
              <w:szCs w:val="24"/>
            </w:rPr>
            <w:t>1</w:t>
          </w:r>
        </w:p>
        <w:p w14:paraId="31BB85D0" w14:textId="77777777" w:rsidR="00D526C8" w:rsidRPr="00C30CF8" w:rsidRDefault="00D526C8" w:rsidP="0048654D">
          <w:pPr>
            <w:spacing w:after="120" w:line="20" w:lineRule="atLeast"/>
            <w:contextualSpacing/>
            <w:rPr>
              <w:rFonts w:ascii="Arial" w:hAnsi="Arial" w:cs="Arial"/>
              <w:sz w:val="24"/>
              <w:szCs w:val="24"/>
            </w:rPr>
          </w:pPr>
        </w:p>
        <w:p w14:paraId="020959ED" w14:textId="77777777" w:rsidR="001C24BC" w:rsidRPr="00C30CF8" w:rsidRDefault="005F13F0" w:rsidP="004E4612">
          <w:pPr>
            <w:spacing w:after="120" w:line="20" w:lineRule="atLeast"/>
            <w:contextualSpacing/>
            <w:rPr>
              <w:rFonts w:ascii="Arial" w:hAnsi="Arial" w:cs="Arial"/>
              <w:sz w:val="24"/>
              <w:szCs w:val="24"/>
            </w:rPr>
          </w:pPr>
          <w:r w:rsidRPr="00C30CF8">
            <w:rPr>
              <w:rFonts w:ascii="Arial" w:hAnsi="Arial" w:cs="Arial"/>
              <w:sz w:val="24"/>
              <w:szCs w:val="24"/>
            </w:rPr>
            <w:br w:type="page"/>
          </w:r>
        </w:p>
        <w:sdt>
          <w:sdtPr>
            <w:rPr>
              <w:rFonts w:ascii="Arial" w:eastAsiaTheme="minorEastAsia" w:hAnsi="Arial" w:cs="Arial"/>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3BCB9903" w14:textId="77777777" w:rsidR="001C24BC" w:rsidRPr="00C30CF8" w:rsidRDefault="001C24BC" w:rsidP="004E4612">
              <w:pPr>
                <w:pStyle w:val="Turinioantrat"/>
                <w:spacing w:before="0" w:line="20" w:lineRule="atLeast"/>
                <w:ind w:left="432" w:hanging="432"/>
                <w:contextualSpacing/>
                <w:rPr>
                  <w:rFonts w:ascii="Arial" w:hAnsi="Arial" w:cs="Arial"/>
                  <w:b/>
                  <w:bCs/>
                  <w:sz w:val="24"/>
                  <w:szCs w:val="24"/>
                </w:rPr>
              </w:pPr>
              <w:r w:rsidRPr="00C30CF8">
                <w:rPr>
                  <w:rFonts w:ascii="Arial" w:hAnsi="Arial" w:cs="Arial"/>
                  <w:b/>
                  <w:bCs/>
                  <w:sz w:val="24"/>
                  <w:szCs w:val="24"/>
                </w:rPr>
                <w:t>TURINYS</w:t>
              </w:r>
            </w:p>
            <w:p w14:paraId="0A1206B6" w14:textId="7A49BE6E" w:rsidR="008A289F" w:rsidRDefault="001C24BC">
              <w:pPr>
                <w:pStyle w:val="Turinys1"/>
                <w:tabs>
                  <w:tab w:val="left" w:pos="660"/>
                </w:tabs>
                <w:rPr>
                  <w:rFonts w:asciiTheme="minorHAnsi" w:hAnsiTheme="minorHAnsi" w:cstheme="minorBidi"/>
                  <w:b w:val="0"/>
                  <w:bCs w:val="0"/>
                  <w:kern w:val="2"/>
                  <w:sz w:val="22"/>
                  <w:szCs w:val="22"/>
                  <w14:ligatures w14:val="standardContextual"/>
                </w:rPr>
              </w:pPr>
              <w:r w:rsidRPr="00C30CF8">
                <w:rPr>
                  <w:rFonts w:ascii="Arial" w:hAnsi="Arial" w:cs="Arial"/>
                  <w:color w:val="2B579A"/>
                  <w:sz w:val="24"/>
                  <w:szCs w:val="24"/>
                  <w:shd w:val="clear" w:color="auto" w:fill="E6E6E6"/>
                </w:rPr>
                <w:fldChar w:fldCharType="begin"/>
              </w:r>
              <w:r w:rsidRPr="00C30CF8">
                <w:rPr>
                  <w:rFonts w:ascii="Arial" w:hAnsi="Arial" w:cs="Arial"/>
                  <w:sz w:val="24"/>
                  <w:szCs w:val="24"/>
                </w:rPr>
                <w:instrText xml:space="preserve"> TOC \o "1-3" \h \z \u </w:instrText>
              </w:r>
              <w:r w:rsidRPr="00C30CF8">
                <w:rPr>
                  <w:rFonts w:ascii="Arial" w:hAnsi="Arial" w:cs="Arial"/>
                  <w:color w:val="2B579A"/>
                  <w:sz w:val="24"/>
                  <w:szCs w:val="24"/>
                  <w:shd w:val="clear" w:color="auto" w:fill="E6E6E6"/>
                </w:rPr>
                <w:fldChar w:fldCharType="separate"/>
              </w:r>
              <w:hyperlink w:anchor="_Toc183503820" w:history="1">
                <w:r w:rsidR="008A289F" w:rsidRPr="00144101">
                  <w:rPr>
                    <w:rStyle w:val="Hipersaitas"/>
                    <w:rFonts w:ascii="Arial" w:hAnsi="Arial" w:cs="Arial"/>
                    <w:caps/>
                  </w:rPr>
                  <w:t>1.</w:t>
                </w:r>
                <w:r w:rsidR="008A289F">
                  <w:rPr>
                    <w:rFonts w:asciiTheme="minorHAnsi" w:hAnsiTheme="minorHAnsi" w:cstheme="minorBidi"/>
                    <w:b w:val="0"/>
                    <w:bCs w:val="0"/>
                    <w:kern w:val="2"/>
                    <w:sz w:val="22"/>
                    <w:szCs w:val="22"/>
                    <w14:ligatures w14:val="standardContextual"/>
                  </w:rPr>
                  <w:tab/>
                </w:r>
                <w:r w:rsidR="008A289F" w:rsidRPr="00144101">
                  <w:rPr>
                    <w:rStyle w:val="Hipersaitas"/>
                    <w:rFonts w:ascii="Arial" w:hAnsi="Arial" w:cs="Arial"/>
                    <w:caps/>
                  </w:rPr>
                  <w:t>Bendra informacija</w:t>
                </w:r>
                <w:r w:rsidR="008A289F">
                  <w:rPr>
                    <w:webHidden/>
                  </w:rPr>
                  <w:tab/>
                </w:r>
                <w:r w:rsidR="008A289F">
                  <w:rPr>
                    <w:webHidden/>
                  </w:rPr>
                  <w:fldChar w:fldCharType="begin"/>
                </w:r>
                <w:r w:rsidR="008A289F">
                  <w:rPr>
                    <w:webHidden/>
                  </w:rPr>
                  <w:instrText xml:space="preserve"> PAGEREF _Toc183503820 \h </w:instrText>
                </w:r>
                <w:r w:rsidR="008A289F">
                  <w:rPr>
                    <w:webHidden/>
                  </w:rPr>
                </w:r>
                <w:r w:rsidR="008A289F">
                  <w:rPr>
                    <w:webHidden/>
                  </w:rPr>
                  <w:fldChar w:fldCharType="separate"/>
                </w:r>
                <w:r w:rsidR="008A289F">
                  <w:rPr>
                    <w:webHidden/>
                  </w:rPr>
                  <w:t>2</w:t>
                </w:r>
                <w:r w:rsidR="008A289F">
                  <w:rPr>
                    <w:webHidden/>
                  </w:rPr>
                  <w:fldChar w:fldCharType="end"/>
                </w:r>
              </w:hyperlink>
            </w:p>
            <w:p w14:paraId="709823B2" w14:textId="4A3B54F5" w:rsidR="008A289F" w:rsidRDefault="008A289F">
              <w:pPr>
                <w:pStyle w:val="Turinys1"/>
                <w:rPr>
                  <w:rFonts w:asciiTheme="minorHAnsi" w:hAnsiTheme="minorHAnsi" w:cstheme="minorBidi"/>
                  <w:b w:val="0"/>
                  <w:bCs w:val="0"/>
                  <w:kern w:val="2"/>
                  <w:sz w:val="22"/>
                  <w:szCs w:val="22"/>
                  <w14:ligatures w14:val="standardContextual"/>
                </w:rPr>
              </w:pPr>
              <w:hyperlink w:anchor="_Toc183503821" w:history="1">
                <w:r w:rsidRPr="00144101">
                  <w:rPr>
                    <w:rStyle w:val="Hipersaitas"/>
                    <w:rFonts w:ascii="Arial" w:hAnsi="Arial" w:cs="Arial"/>
                    <w:caps/>
                  </w:rPr>
                  <w:t>2. Pirkimo objektas</w:t>
                </w:r>
                <w:r>
                  <w:rPr>
                    <w:webHidden/>
                  </w:rPr>
                  <w:tab/>
                </w:r>
                <w:r>
                  <w:rPr>
                    <w:webHidden/>
                  </w:rPr>
                  <w:fldChar w:fldCharType="begin"/>
                </w:r>
                <w:r>
                  <w:rPr>
                    <w:webHidden/>
                  </w:rPr>
                  <w:instrText xml:space="preserve"> PAGEREF _Toc183503821 \h </w:instrText>
                </w:r>
                <w:r>
                  <w:rPr>
                    <w:webHidden/>
                  </w:rPr>
                </w:r>
                <w:r>
                  <w:rPr>
                    <w:webHidden/>
                  </w:rPr>
                  <w:fldChar w:fldCharType="separate"/>
                </w:r>
                <w:r>
                  <w:rPr>
                    <w:webHidden/>
                  </w:rPr>
                  <w:t>3</w:t>
                </w:r>
                <w:r>
                  <w:rPr>
                    <w:webHidden/>
                  </w:rPr>
                  <w:fldChar w:fldCharType="end"/>
                </w:r>
              </w:hyperlink>
            </w:p>
            <w:p w14:paraId="179E4A9E" w14:textId="5667B50D" w:rsidR="008A289F" w:rsidRDefault="008A289F">
              <w:pPr>
                <w:pStyle w:val="Turinys1"/>
                <w:rPr>
                  <w:rFonts w:asciiTheme="minorHAnsi" w:hAnsiTheme="minorHAnsi" w:cstheme="minorBidi"/>
                  <w:b w:val="0"/>
                  <w:bCs w:val="0"/>
                  <w:kern w:val="2"/>
                  <w:sz w:val="22"/>
                  <w:szCs w:val="22"/>
                  <w14:ligatures w14:val="standardContextual"/>
                </w:rPr>
              </w:pPr>
              <w:hyperlink w:anchor="_Toc183503822" w:history="1">
                <w:r w:rsidRPr="00144101">
                  <w:rPr>
                    <w:rStyle w:val="Hipersaitas"/>
                    <w:rFonts w:ascii="Arial" w:hAnsi="Arial" w:cs="Arial"/>
                    <w:caps/>
                  </w:rPr>
                  <w:t>3. Susitikimai su tiekėjais ir objekto apžiūra</w:t>
                </w:r>
                <w:r>
                  <w:rPr>
                    <w:webHidden/>
                  </w:rPr>
                  <w:tab/>
                </w:r>
                <w:r>
                  <w:rPr>
                    <w:webHidden/>
                  </w:rPr>
                  <w:fldChar w:fldCharType="begin"/>
                </w:r>
                <w:r>
                  <w:rPr>
                    <w:webHidden/>
                  </w:rPr>
                  <w:instrText xml:space="preserve"> PAGEREF _Toc183503822 \h </w:instrText>
                </w:r>
                <w:r>
                  <w:rPr>
                    <w:webHidden/>
                  </w:rPr>
                </w:r>
                <w:r>
                  <w:rPr>
                    <w:webHidden/>
                  </w:rPr>
                  <w:fldChar w:fldCharType="separate"/>
                </w:r>
                <w:r>
                  <w:rPr>
                    <w:webHidden/>
                  </w:rPr>
                  <w:t>4</w:t>
                </w:r>
                <w:r>
                  <w:rPr>
                    <w:webHidden/>
                  </w:rPr>
                  <w:fldChar w:fldCharType="end"/>
                </w:r>
              </w:hyperlink>
            </w:p>
            <w:p w14:paraId="2EA1590E" w14:textId="33CBBAC8" w:rsidR="008A289F" w:rsidRDefault="008A289F">
              <w:pPr>
                <w:pStyle w:val="Turinys1"/>
                <w:rPr>
                  <w:rFonts w:asciiTheme="minorHAnsi" w:hAnsiTheme="minorHAnsi" w:cstheme="minorBidi"/>
                  <w:b w:val="0"/>
                  <w:bCs w:val="0"/>
                  <w:kern w:val="2"/>
                  <w:sz w:val="22"/>
                  <w:szCs w:val="22"/>
                  <w14:ligatures w14:val="standardContextual"/>
                </w:rPr>
              </w:pPr>
              <w:hyperlink w:anchor="_Toc183503823" w:history="1">
                <w:r w:rsidRPr="00144101">
                  <w:rPr>
                    <w:rStyle w:val="Hipersaitas"/>
                    <w:rFonts w:ascii="Arial" w:hAnsi="Arial" w:cs="Arial"/>
                    <w:caps/>
                  </w:rPr>
                  <w:t>4. Tiekėjų pašalinimo pagrindai ir kvalifikacijos reikalavimai</w:t>
                </w:r>
                <w:r>
                  <w:rPr>
                    <w:webHidden/>
                  </w:rPr>
                  <w:tab/>
                </w:r>
                <w:r>
                  <w:rPr>
                    <w:webHidden/>
                  </w:rPr>
                  <w:fldChar w:fldCharType="begin"/>
                </w:r>
                <w:r>
                  <w:rPr>
                    <w:webHidden/>
                  </w:rPr>
                  <w:instrText xml:space="preserve"> PAGEREF _Toc183503823 \h </w:instrText>
                </w:r>
                <w:r>
                  <w:rPr>
                    <w:webHidden/>
                  </w:rPr>
                </w:r>
                <w:r>
                  <w:rPr>
                    <w:webHidden/>
                  </w:rPr>
                  <w:fldChar w:fldCharType="separate"/>
                </w:r>
                <w:r>
                  <w:rPr>
                    <w:webHidden/>
                  </w:rPr>
                  <w:t>4</w:t>
                </w:r>
                <w:r>
                  <w:rPr>
                    <w:webHidden/>
                  </w:rPr>
                  <w:fldChar w:fldCharType="end"/>
                </w:r>
              </w:hyperlink>
            </w:p>
            <w:p w14:paraId="7EE236C3" w14:textId="5D87B1C3" w:rsidR="008A289F" w:rsidRDefault="008A289F">
              <w:pPr>
                <w:pStyle w:val="Turinys1"/>
                <w:rPr>
                  <w:rFonts w:asciiTheme="minorHAnsi" w:hAnsiTheme="minorHAnsi" w:cstheme="minorBidi"/>
                  <w:b w:val="0"/>
                  <w:bCs w:val="0"/>
                  <w:kern w:val="2"/>
                  <w:sz w:val="22"/>
                  <w:szCs w:val="22"/>
                  <w14:ligatures w14:val="standardContextual"/>
                </w:rPr>
              </w:pPr>
              <w:hyperlink w:anchor="_Toc183503824" w:history="1">
                <w:r w:rsidRPr="00144101">
                  <w:rPr>
                    <w:rStyle w:val="Hipersaitas"/>
                    <w:rFonts w:ascii="Arial" w:hAnsi="Arial" w:cs="Arial"/>
                    <w:caps/>
                  </w:rPr>
                  <w:t>5. Reikalavimai, susiję su nacionaliniu saugumu</w:t>
                </w:r>
                <w:r>
                  <w:rPr>
                    <w:webHidden/>
                  </w:rPr>
                  <w:tab/>
                </w:r>
                <w:r>
                  <w:rPr>
                    <w:webHidden/>
                  </w:rPr>
                  <w:fldChar w:fldCharType="begin"/>
                </w:r>
                <w:r>
                  <w:rPr>
                    <w:webHidden/>
                  </w:rPr>
                  <w:instrText xml:space="preserve"> PAGEREF _Toc183503824 \h </w:instrText>
                </w:r>
                <w:r>
                  <w:rPr>
                    <w:webHidden/>
                  </w:rPr>
                </w:r>
                <w:r>
                  <w:rPr>
                    <w:webHidden/>
                  </w:rPr>
                  <w:fldChar w:fldCharType="separate"/>
                </w:r>
                <w:r>
                  <w:rPr>
                    <w:webHidden/>
                  </w:rPr>
                  <w:t>4</w:t>
                </w:r>
                <w:r>
                  <w:rPr>
                    <w:webHidden/>
                  </w:rPr>
                  <w:fldChar w:fldCharType="end"/>
                </w:r>
              </w:hyperlink>
            </w:p>
            <w:p w14:paraId="475BDE63" w14:textId="65E8684D" w:rsidR="008A289F" w:rsidRDefault="008A289F">
              <w:pPr>
                <w:pStyle w:val="Turinys1"/>
                <w:rPr>
                  <w:rFonts w:asciiTheme="minorHAnsi" w:hAnsiTheme="minorHAnsi" w:cstheme="minorBidi"/>
                  <w:b w:val="0"/>
                  <w:bCs w:val="0"/>
                  <w:kern w:val="2"/>
                  <w:sz w:val="22"/>
                  <w:szCs w:val="22"/>
                  <w14:ligatures w14:val="standardContextual"/>
                </w:rPr>
              </w:pPr>
              <w:hyperlink w:anchor="_Toc183503825" w:history="1">
                <w:r w:rsidRPr="00144101">
                  <w:rPr>
                    <w:rStyle w:val="Hipersaitas"/>
                    <w:rFonts w:ascii="Arial" w:hAnsi="Arial" w:cs="Arial"/>
                    <w:caps/>
                  </w:rPr>
                  <w:t>6. Specialieji reikalavimai pasiūlymų rengimui ir pateikimui</w:t>
                </w:r>
                <w:r>
                  <w:rPr>
                    <w:webHidden/>
                  </w:rPr>
                  <w:tab/>
                </w:r>
                <w:r>
                  <w:rPr>
                    <w:webHidden/>
                  </w:rPr>
                  <w:fldChar w:fldCharType="begin"/>
                </w:r>
                <w:r>
                  <w:rPr>
                    <w:webHidden/>
                  </w:rPr>
                  <w:instrText xml:space="preserve"> PAGEREF _Toc183503825 \h </w:instrText>
                </w:r>
                <w:r>
                  <w:rPr>
                    <w:webHidden/>
                  </w:rPr>
                </w:r>
                <w:r>
                  <w:rPr>
                    <w:webHidden/>
                  </w:rPr>
                  <w:fldChar w:fldCharType="separate"/>
                </w:r>
                <w:r>
                  <w:rPr>
                    <w:webHidden/>
                  </w:rPr>
                  <w:t>5</w:t>
                </w:r>
                <w:r>
                  <w:rPr>
                    <w:webHidden/>
                  </w:rPr>
                  <w:fldChar w:fldCharType="end"/>
                </w:r>
              </w:hyperlink>
            </w:p>
            <w:p w14:paraId="2A6F4612" w14:textId="48588B38" w:rsidR="008A289F" w:rsidRDefault="008A289F">
              <w:pPr>
                <w:pStyle w:val="Turinys1"/>
                <w:tabs>
                  <w:tab w:val="left" w:pos="660"/>
                </w:tabs>
                <w:rPr>
                  <w:rFonts w:asciiTheme="minorHAnsi" w:hAnsiTheme="minorHAnsi" w:cstheme="minorBidi"/>
                  <w:b w:val="0"/>
                  <w:bCs w:val="0"/>
                  <w:kern w:val="2"/>
                  <w:sz w:val="22"/>
                  <w:szCs w:val="22"/>
                  <w14:ligatures w14:val="standardContextual"/>
                </w:rPr>
              </w:pPr>
              <w:hyperlink w:anchor="_Toc183503826" w:history="1">
                <w:r w:rsidRPr="00144101">
                  <w:rPr>
                    <w:rStyle w:val="Hipersaitas"/>
                    <w:rFonts w:ascii="Arial" w:eastAsia="Calibri" w:hAnsi="Arial" w:cs="Arial"/>
                    <w:caps/>
                  </w:rPr>
                  <w:t>7.</w:t>
                </w:r>
                <w:r>
                  <w:rPr>
                    <w:rFonts w:asciiTheme="minorHAnsi" w:hAnsiTheme="minorHAnsi" w:cstheme="minorBidi"/>
                    <w:b w:val="0"/>
                    <w:bCs w:val="0"/>
                    <w:kern w:val="2"/>
                    <w:sz w:val="22"/>
                    <w:szCs w:val="22"/>
                    <w14:ligatures w14:val="standardContextual"/>
                  </w:rPr>
                  <w:tab/>
                </w:r>
                <w:r w:rsidRPr="00144101">
                  <w:rPr>
                    <w:rStyle w:val="Hipersaitas"/>
                    <w:rFonts w:ascii="Arial" w:hAnsi="Arial" w:cs="Arial"/>
                    <w:caps/>
                  </w:rPr>
                  <w:t>Pasiūlymo galiojimo užtikrinimas</w:t>
                </w:r>
                <w:r>
                  <w:rPr>
                    <w:webHidden/>
                  </w:rPr>
                  <w:tab/>
                </w:r>
                <w:r>
                  <w:rPr>
                    <w:webHidden/>
                  </w:rPr>
                  <w:fldChar w:fldCharType="begin"/>
                </w:r>
                <w:r>
                  <w:rPr>
                    <w:webHidden/>
                  </w:rPr>
                  <w:instrText xml:space="preserve"> PAGEREF _Toc183503826 \h </w:instrText>
                </w:r>
                <w:r>
                  <w:rPr>
                    <w:webHidden/>
                  </w:rPr>
                </w:r>
                <w:r>
                  <w:rPr>
                    <w:webHidden/>
                  </w:rPr>
                  <w:fldChar w:fldCharType="separate"/>
                </w:r>
                <w:r>
                  <w:rPr>
                    <w:webHidden/>
                  </w:rPr>
                  <w:t>6</w:t>
                </w:r>
                <w:r>
                  <w:rPr>
                    <w:webHidden/>
                  </w:rPr>
                  <w:fldChar w:fldCharType="end"/>
                </w:r>
              </w:hyperlink>
            </w:p>
            <w:p w14:paraId="09DFECAB" w14:textId="125CB4D0" w:rsidR="008A289F" w:rsidRDefault="008A289F">
              <w:pPr>
                <w:pStyle w:val="Turinys1"/>
                <w:tabs>
                  <w:tab w:val="left" w:pos="660"/>
                </w:tabs>
                <w:rPr>
                  <w:rFonts w:asciiTheme="minorHAnsi" w:hAnsiTheme="minorHAnsi" w:cstheme="minorBidi"/>
                  <w:b w:val="0"/>
                  <w:bCs w:val="0"/>
                  <w:kern w:val="2"/>
                  <w:sz w:val="22"/>
                  <w:szCs w:val="22"/>
                  <w14:ligatures w14:val="standardContextual"/>
                </w:rPr>
              </w:pPr>
              <w:hyperlink w:anchor="_Toc183503827" w:history="1">
                <w:r w:rsidRPr="00144101">
                  <w:rPr>
                    <w:rStyle w:val="Hipersaitas"/>
                    <w:rFonts w:ascii="Arial" w:hAnsi="Arial" w:cs="Arial"/>
                    <w:caps/>
                  </w:rPr>
                  <w:t>8.</w:t>
                </w:r>
                <w:r>
                  <w:rPr>
                    <w:rFonts w:asciiTheme="minorHAnsi" w:hAnsiTheme="minorHAnsi" w:cstheme="minorBidi"/>
                    <w:b w:val="0"/>
                    <w:bCs w:val="0"/>
                    <w:kern w:val="2"/>
                    <w:sz w:val="22"/>
                    <w:szCs w:val="22"/>
                    <w14:ligatures w14:val="standardContextual"/>
                  </w:rPr>
                  <w:tab/>
                </w:r>
                <w:r w:rsidRPr="00144101">
                  <w:rPr>
                    <w:rStyle w:val="Hipersaitas"/>
                    <w:rFonts w:ascii="Arial" w:hAnsi="Arial" w:cs="Arial"/>
                    <w:caps/>
                  </w:rPr>
                  <w:t>Elektroninis aukcionas</w:t>
                </w:r>
                <w:r>
                  <w:rPr>
                    <w:webHidden/>
                  </w:rPr>
                  <w:tab/>
                </w:r>
                <w:r>
                  <w:rPr>
                    <w:webHidden/>
                  </w:rPr>
                  <w:fldChar w:fldCharType="begin"/>
                </w:r>
                <w:r>
                  <w:rPr>
                    <w:webHidden/>
                  </w:rPr>
                  <w:instrText xml:space="preserve"> PAGEREF _Toc183503827 \h </w:instrText>
                </w:r>
                <w:r>
                  <w:rPr>
                    <w:webHidden/>
                  </w:rPr>
                </w:r>
                <w:r>
                  <w:rPr>
                    <w:webHidden/>
                  </w:rPr>
                  <w:fldChar w:fldCharType="separate"/>
                </w:r>
                <w:r>
                  <w:rPr>
                    <w:webHidden/>
                  </w:rPr>
                  <w:t>7</w:t>
                </w:r>
                <w:r>
                  <w:rPr>
                    <w:webHidden/>
                  </w:rPr>
                  <w:fldChar w:fldCharType="end"/>
                </w:r>
              </w:hyperlink>
            </w:p>
            <w:p w14:paraId="6E872493" w14:textId="144075BD" w:rsidR="008A289F" w:rsidRDefault="008A289F">
              <w:pPr>
                <w:pStyle w:val="Turinys1"/>
                <w:tabs>
                  <w:tab w:val="left" w:pos="660"/>
                </w:tabs>
                <w:rPr>
                  <w:rFonts w:asciiTheme="minorHAnsi" w:hAnsiTheme="minorHAnsi" w:cstheme="minorBidi"/>
                  <w:b w:val="0"/>
                  <w:bCs w:val="0"/>
                  <w:kern w:val="2"/>
                  <w:sz w:val="22"/>
                  <w:szCs w:val="22"/>
                  <w14:ligatures w14:val="standardContextual"/>
                </w:rPr>
              </w:pPr>
              <w:hyperlink w:anchor="_Toc183503828" w:history="1">
                <w:r w:rsidRPr="00144101">
                  <w:rPr>
                    <w:rStyle w:val="Hipersaitas"/>
                    <w:rFonts w:ascii="Arial" w:hAnsi="Arial" w:cs="Arial"/>
                    <w:caps/>
                  </w:rPr>
                  <w:t>9.</w:t>
                </w:r>
                <w:r>
                  <w:rPr>
                    <w:rFonts w:asciiTheme="minorHAnsi" w:hAnsiTheme="minorHAnsi" w:cstheme="minorBidi"/>
                    <w:b w:val="0"/>
                    <w:bCs w:val="0"/>
                    <w:kern w:val="2"/>
                    <w:sz w:val="22"/>
                    <w:szCs w:val="22"/>
                    <w14:ligatures w14:val="standardContextual"/>
                  </w:rPr>
                  <w:tab/>
                </w:r>
                <w:r w:rsidRPr="00144101">
                  <w:rPr>
                    <w:rStyle w:val="Hipersaitas"/>
                    <w:rFonts w:ascii="Arial" w:hAnsi="Arial" w:cs="Arial"/>
                    <w:caps/>
                  </w:rPr>
                  <w:t>Pasiūlymų vertinimas</w:t>
                </w:r>
                <w:r>
                  <w:rPr>
                    <w:webHidden/>
                  </w:rPr>
                  <w:tab/>
                </w:r>
                <w:r>
                  <w:rPr>
                    <w:webHidden/>
                  </w:rPr>
                  <w:fldChar w:fldCharType="begin"/>
                </w:r>
                <w:r>
                  <w:rPr>
                    <w:webHidden/>
                  </w:rPr>
                  <w:instrText xml:space="preserve"> PAGEREF _Toc183503828 \h </w:instrText>
                </w:r>
                <w:r>
                  <w:rPr>
                    <w:webHidden/>
                  </w:rPr>
                </w:r>
                <w:r>
                  <w:rPr>
                    <w:webHidden/>
                  </w:rPr>
                  <w:fldChar w:fldCharType="separate"/>
                </w:r>
                <w:r>
                  <w:rPr>
                    <w:webHidden/>
                  </w:rPr>
                  <w:t>8</w:t>
                </w:r>
                <w:r>
                  <w:rPr>
                    <w:webHidden/>
                  </w:rPr>
                  <w:fldChar w:fldCharType="end"/>
                </w:r>
              </w:hyperlink>
            </w:p>
            <w:p w14:paraId="51930E0B" w14:textId="6721454F" w:rsidR="008A289F" w:rsidRDefault="008A289F">
              <w:pPr>
                <w:pStyle w:val="Turinys1"/>
                <w:tabs>
                  <w:tab w:val="left" w:pos="660"/>
                </w:tabs>
                <w:rPr>
                  <w:rFonts w:asciiTheme="minorHAnsi" w:hAnsiTheme="minorHAnsi" w:cstheme="minorBidi"/>
                  <w:b w:val="0"/>
                  <w:bCs w:val="0"/>
                  <w:kern w:val="2"/>
                  <w:sz w:val="22"/>
                  <w:szCs w:val="22"/>
                  <w14:ligatures w14:val="standardContextual"/>
                </w:rPr>
              </w:pPr>
              <w:hyperlink w:anchor="_Toc183503829" w:history="1">
                <w:r w:rsidRPr="00144101">
                  <w:rPr>
                    <w:rStyle w:val="Hipersaitas"/>
                    <w:rFonts w:ascii="Arial" w:hAnsi="Arial" w:cs="Arial"/>
                    <w:caps/>
                  </w:rPr>
                  <w:t>10.</w:t>
                </w:r>
                <w:r>
                  <w:rPr>
                    <w:rFonts w:asciiTheme="minorHAnsi" w:hAnsiTheme="minorHAnsi" w:cstheme="minorBidi"/>
                    <w:b w:val="0"/>
                    <w:bCs w:val="0"/>
                    <w:kern w:val="2"/>
                    <w:sz w:val="22"/>
                    <w:szCs w:val="22"/>
                    <w14:ligatures w14:val="standardContextual"/>
                  </w:rPr>
                  <w:tab/>
                </w:r>
                <w:r w:rsidRPr="00144101">
                  <w:rPr>
                    <w:rStyle w:val="Hipersaitas"/>
                    <w:rFonts w:ascii="Arial" w:hAnsi="Arial" w:cs="Arial"/>
                    <w:caps/>
                  </w:rPr>
                  <w:t>Sutarties sudarymas</w:t>
                </w:r>
                <w:r>
                  <w:rPr>
                    <w:webHidden/>
                  </w:rPr>
                  <w:tab/>
                </w:r>
                <w:r>
                  <w:rPr>
                    <w:webHidden/>
                  </w:rPr>
                  <w:fldChar w:fldCharType="begin"/>
                </w:r>
                <w:r>
                  <w:rPr>
                    <w:webHidden/>
                  </w:rPr>
                  <w:instrText xml:space="preserve"> PAGEREF _Toc183503829 \h </w:instrText>
                </w:r>
                <w:r>
                  <w:rPr>
                    <w:webHidden/>
                  </w:rPr>
                </w:r>
                <w:r>
                  <w:rPr>
                    <w:webHidden/>
                  </w:rPr>
                  <w:fldChar w:fldCharType="separate"/>
                </w:r>
                <w:r>
                  <w:rPr>
                    <w:webHidden/>
                  </w:rPr>
                  <w:t>8</w:t>
                </w:r>
                <w:r>
                  <w:rPr>
                    <w:webHidden/>
                  </w:rPr>
                  <w:fldChar w:fldCharType="end"/>
                </w:r>
              </w:hyperlink>
            </w:p>
            <w:p w14:paraId="118E928B" w14:textId="645629F5" w:rsidR="008A289F" w:rsidRDefault="008A289F">
              <w:pPr>
                <w:pStyle w:val="Turinys2"/>
                <w:rPr>
                  <w:noProof/>
                  <w:kern w:val="2"/>
                  <w:sz w:val="22"/>
                  <w:szCs w:val="22"/>
                  <w14:ligatures w14:val="standardContextual"/>
                </w:rPr>
              </w:pPr>
              <w:hyperlink w:anchor="_Toc183503830" w:history="1">
                <w:r w:rsidRPr="00144101">
                  <w:rPr>
                    <w:rStyle w:val="Hipersaitas"/>
                    <w:rFonts w:ascii="Arial" w:eastAsia="Calibri" w:hAnsi="Arial" w:cs="Arial"/>
                    <w:noProof/>
                  </w:rPr>
                  <w:t>Specialiųjų pirkimo sąlygų 1 priedas „Terminai“</w:t>
                </w:r>
                <w:r>
                  <w:rPr>
                    <w:noProof/>
                    <w:webHidden/>
                  </w:rPr>
                  <w:tab/>
                </w:r>
                <w:r>
                  <w:rPr>
                    <w:noProof/>
                    <w:webHidden/>
                  </w:rPr>
                  <w:fldChar w:fldCharType="begin"/>
                </w:r>
                <w:r>
                  <w:rPr>
                    <w:noProof/>
                    <w:webHidden/>
                  </w:rPr>
                  <w:instrText xml:space="preserve"> PAGEREF _Toc183503830 \h </w:instrText>
                </w:r>
                <w:r>
                  <w:rPr>
                    <w:noProof/>
                    <w:webHidden/>
                  </w:rPr>
                </w:r>
                <w:r>
                  <w:rPr>
                    <w:noProof/>
                    <w:webHidden/>
                  </w:rPr>
                  <w:fldChar w:fldCharType="separate"/>
                </w:r>
                <w:r>
                  <w:rPr>
                    <w:noProof/>
                    <w:webHidden/>
                  </w:rPr>
                  <w:t>9</w:t>
                </w:r>
                <w:r>
                  <w:rPr>
                    <w:noProof/>
                    <w:webHidden/>
                  </w:rPr>
                  <w:fldChar w:fldCharType="end"/>
                </w:r>
              </w:hyperlink>
            </w:p>
            <w:p w14:paraId="25988A1B" w14:textId="4A38EF73" w:rsidR="008A289F" w:rsidRDefault="008A289F">
              <w:pPr>
                <w:pStyle w:val="Turinys2"/>
                <w:rPr>
                  <w:noProof/>
                  <w:kern w:val="2"/>
                  <w:sz w:val="22"/>
                  <w:szCs w:val="22"/>
                  <w14:ligatures w14:val="standardContextual"/>
                </w:rPr>
              </w:pPr>
              <w:hyperlink w:anchor="_Toc183503831" w:history="1">
                <w:r w:rsidRPr="00144101">
                  <w:rPr>
                    <w:rStyle w:val="Hipersaitas"/>
                    <w:rFonts w:ascii="Arial" w:eastAsia="Calibri" w:hAnsi="Arial" w:cs="Arial"/>
                    <w:noProof/>
                  </w:rPr>
                  <w:t>Specialiųjų pirkimo sąlygų 2 priedas „Tiekėjų pašalinimo pagrindai“</w:t>
                </w:r>
                <w:r>
                  <w:rPr>
                    <w:noProof/>
                    <w:webHidden/>
                  </w:rPr>
                  <w:tab/>
                </w:r>
                <w:r>
                  <w:rPr>
                    <w:noProof/>
                    <w:webHidden/>
                  </w:rPr>
                  <w:fldChar w:fldCharType="begin"/>
                </w:r>
                <w:r>
                  <w:rPr>
                    <w:noProof/>
                    <w:webHidden/>
                  </w:rPr>
                  <w:instrText xml:space="preserve"> PAGEREF _Toc183503831 \h </w:instrText>
                </w:r>
                <w:r>
                  <w:rPr>
                    <w:noProof/>
                    <w:webHidden/>
                  </w:rPr>
                </w:r>
                <w:r>
                  <w:rPr>
                    <w:noProof/>
                    <w:webHidden/>
                  </w:rPr>
                  <w:fldChar w:fldCharType="separate"/>
                </w:r>
                <w:r>
                  <w:rPr>
                    <w:noProof/>
                    <w:webHidden/>
                  </w:rPr>
                  <w:t>13</w:t>
                </w:r>
                <w:r>
                  <w:rPr>
                    <w:noProof/>
                    <w:webHidden/>
                  </w:rPr>
                  <w:fldChar w:fldCharType="end"/>
                </w:r>
              </w:hyperlink>
            </w:p>
            <w:p w14:paraId="67F6FCB5" w14:textId="585B55BB" w:rsidR="008A289F" w:rsidRDefault="008A289F">
              <w:pPr>
                <w:pStyle w:val="Turinys2"/>
                <w:rPr>
                  <w:noProof/>
                  <w:kern w:val="2"/>
                  <w:sz w:val="22"/>
                  <w:szCs w:val="22"/>
                  <w14:ligatures w14:val="standardContextual"/>
                </w:rPr>
              </w:pPr>
              <w:hyperlink w:anchor="_Toc183503832" w:history="1">
                <w:r w:rsidRPr="00144101">
                  <w:rPr>
                    <w:rStyle w:val="Hipersaitas"/>
                    <w:rFonts w:ascii="Arial" w:eastAsia="Calibri" w:hAnsi="Arial" w:cs="Arial"/>
                    <w:noProof/>
                  </w:rPr>
                  <w:t xml:space="preserve">Specialiųjų pirkimo sąlygų 3 priedas „EBVPD“ </w:t>
                </w:r>
                <w:r w:rsidRPr="00144101">
                  <w:rPr>
                    <w:rStyle w:val="Hipersaitas"/>
                    <w:rFonts w:ascii="Arial" w:hAnsi="Arial" w:cs="Arial"/>
                    <w:noProof/>
                  </w:rPr>
                  <w:t>(XML formatu)</w:t>
                </w:r>
                <w:r>
                  <w:rPr>
                    <w:noProof/>
                    <w:webHidden/>
                  </w:rPr>
                  <w:tab/>
                </w:r>
                <w:r>
                  <w:rPr>
                    <w:noProof/>
                    <w:webHidden/>
                  </w:rPr>
                  <w:fldChar w:fldCharType="begin"/>
                </w:r>
                <w:r>
                  <w:rPr>
                    <w:noProof/>
                    <w:webHidden/>
                  </w:rPr>
                  <w:instrText xml:space="preserve"> PAGEREF _Toc183503832 \h </w:instrText>
                </w:r>
                <w:r>
                  <w:rPr>
                    <w:noProof/>
                    <w:webHidden/>
                  </w:rPr>
                </w:r>
                <w:r>
                  <w:rPr>
                    <w:noProof/>
                    <w:webHidden/>
                  </w:rPr>
                  <w:fldChar w:fldCharType="separate"/>
                </w:r>
                <w:r>
                  <w:rPr>
                    <w:noProof/>
                    <w:webHidden/>
                  </w:rPr>
                  <w:t>26</w:t>
                </w:r>
                <w:r>
                  <w:rPr>
                    <w:noProof/>
                    <w:webHidden/>
                  </w:rPr>
                  <w:fldChar w:fldCharType="end"/>
                </w:r>
              </w:hyperlink>
            </w:p>
            <w:p w14:paraId="09498FDD" w14:textId="5BBFAB46" w:rsidR="008A289F" w:rsidRDefault="008A289F">
              <w:pPr>
                <w:pStyle w:val="Turinys2"/>
                <w:rPr>
                  <w:noProof/>
                  <w:kern w:val="2"/>
                  <w:sz w:val="22"/>
                  <w:szCs w:val="22"/>
                  <w14:ligatures w14:val="standardContextual"/>
                </w:rPr>
              </w:pPr>
              <w:hyperlink w:anchor="_Toc183503833" w:history="1">
                <w:r w:rsidRPr="00144101">
                  <w:rPr>
                    <w:rStyle w:val="Hipersaitas"/>
                    <w:rFonts w:ascii="Arial" w:eastAsia="Calibri" w:hAnsi="Arial" w:cs="Arial"/>
                    <w:noProof/>
                  </w:rPr>
                  <w:t>Specialiųjų pirkimo sąlygų 4 priedas „I Pirkimo objekto dalies techninė specifikacija“</w:t>
                </w:r>
                <w:r>
                  <w:rPr>
                    <w:noProof/>
                    <w:webHidden/>
                  </w:rPr>
                  <w:tab/>
                </w:r>
                <w:r>
                  <w:rPr>
                    <w:noProof/>
                    <w:webHidden/>
                  </w:rPr>
                  <w:fldChar w:fldCharType="begin"/>
                </w:r>
                <w:r>
                  <w:rPr>
                    <w:noProof/>
                    <w:webHidden/>
                  </w:rPr>
                  <w:instrText xml:space="preserve"> PAGEREF _Toc183503833 \h </w:instrText>
                </w:r>
                <w:r>
                  <w:rPr>
                    <w:noProof/>
                    <w:webHidden/>
                  </w:rPr>
                </w:r>
                <w:r>
                  <w:rPr>
                    <w:noProof/>
                    <w:webHidden/>
                  </w:rPr>
                  <w:fldChar w:fldCharType="separate"/>
                </w:r>
                <w:r>
                  <w:rPr>
                    <w:noProof/>
                    <w:webHidden/>
                  </w:rPr>
                  <w:t>27</w:t>
                </w:r>
                <w:r>
                  <w:rPr>
                    <w:noProof/>
                    <w:webHidden/>
                  </w:rPr>
                  <w:fldChar w:fldCharType="end"/>
                </w:r>
              </w:hyperlink>
            </w:p>
            <w:p w14:paraId="6620B82C" w14:textId="4F4725B0" w:rsidR="008A289F" w:rsidRDefault="008A289F">
              <w:pPr>
                <w:pStyle w:val="Turinys2"/>
                <w:rPr>
                  <w:noProof/>
                  <w:kern w:val="2"/>
                  <w:sz w:val="22"/>
                  <w:szCs w:val="22"/>
                  <w14:ligatures w14:val="standardContextual"/>
                </w:rPr>
              </w:pPr>
              <w:hyperlink w:anchor="_Toc183503834" w:history="1">
                <w:r w:rsidRPr="00144101">
                  <w:rPr>
                    <w:rStyle w:val="Hipersaitas"/>
                    <w:rFonts w:ascii="Arial" w:eastAsia="Calibri" w:hAnsi="Arial" w:cs="Arial"/>
                    <w:noProof/>
                  </w:rPr>
                  <w:t>Specialiųjų pirkimo sąlygų 4 priedas „II Pirkimo objekto dalies techninė specifikacija“</w:t>
                </w:r>
                <w:r>
                  <w:rPr>
                    <w:noProof/>
                    <w:webHidden/>
                  </w:rPr>
                  <w:tab/>
                </w:r>
                <w:r>
                  <w:rPr>
                    <w:noProof/>
                    <w:webHidden/>
                  </w:rPr>
                  <w:fldChar w:fldCharType="begin"/>
                </w:r>
                <w:r>
                  <w:rPr>
                    <w:noProof/>
                    <w:webHidden/>
                  </w:rPr>
                  <w:instrText xml:space="preserve"> PAGEREF _Toc183503834 \h </w:instrText>
                </w:r>
                <w:r>
                  <w:rPr>
                    <w:noProof/>
                    <w:webHidden/>
                  </w:rPr>
                </w:r>
                <w:r>
                  <w:rPr>
                    <w:noProof/>
                    <w:webHidden/>
                  </w:rPr>
                  <w:fldChar w:fldCharType="separate"/>
                </w:r>
                <w:r>
                  <w:rPr>
                    <w:noProof/>
                    <w:webHidden/>
                  </w:rPr>
                  <w:t>39</w:t>
                </w:r>
                <w:r>
                  <w:rPr>
                    <w:noProof/>
                    <w:webHidden/>
                  </w:rPr>
                  <w:fldChar w:fldCharType="end"/>
                </w:r>
              </w:hyperlink>
            </w:p>
            <w:p w14:paraId="1046543E" w14:textId="359E334A" w:rsidR="008A289F" w:rsidRDefault="008A289F">
              <w:pPr>
                <w:pStyle w:val="Turinys2"/>
                <w:rPr>
                  <w:noProof/>
                  <w:kern w:val="2"/>
                  <w:sz w:val="22"/>
                  <w:szCs w:val="22"/>
                  <w14:ligatures w14:val="standardContextual"/>
                </w:rPr>
              </w:pPr>
              <w:hyperlink w:anchor="_Toc183503835" w:history="1">
                <w:r w:rsidRPr="00144101">
                  <w:rPr>
                    <w:rStyle w:val="Hipersaitas"/>
                    <w:rFonts w:ascii="Arial" w:eastAsia="Calibri" w:hAnsi="Arial" w:cs="Arial"/>
                    <w:noProof/>
                  </w:rPr>
                  <w:t>Specialiųjų pirkimo sąlygų 4 priedas „III Pirkimo objekto dalies techninė specifikacija“</w:t>
                </w:r>
                <w:r>
                  <w:rPr>
                    <w:noProof/>
                    <w:webHidden/>
                  </w:rPr>
                  <w:tab/>
                </w:r>
                <w:r>
                  <w:rPr>
                    <w:noProof/>
                    <w:webHidden/>
                  </w:rPr>
                  <w:fldChar w:fldCharType="begin"/>
                </w:r>
                <w:r>
                  <w:rPr>
                    <w:noProof/>
                    <w:webHidden/>
                  </w:rPr>
                  <w:instrText xml:space="preserve"> PAGEREF _Toc183503835 \h </w:instrText>
                </w:r>
                <w:r>
                  <w:rPr>
                    <w:noProof/>
                    <w:webHidden/>
                  </w:rPr>
                </w:r>
                <w:r>
                  <w:rPr>
                    <w:noProof/>
                    <w:webHidden/>
                  </w:rPr>
                  <w:fldChar w:fldCharType="separate"/>
                </w:r>
                <w:r>
                  <w:rPr>
                    <w:noProof/>
                    <w:webHidden/>
                  </w:rPr>
                  <w:t>49</w:t>
                </w:r>
                <w:r>
                  <w:rPr>
                    <w:noProof/>
                    <w:webHidden/>
                  </w:rPr>
                  <w:fldChar w:fldCharType="end"/>
                </w:r>
              </w:hyperlink>
            </w:p>
            <w:p w14:paraId="751A8358" w14:textId="2104E6DB" w:rsidR="008A289F" w:rsidRDefault="008A289F">
              <w:pPr>
                <w:pStyle w:val="Turinys2"/>
                <w:rPr>
                  <w:noProof/>
                  <w:kern w:val="2"/>
                  <w:sz w:val="22"/>
                  <w:szCs w:val="22"/>
                  <w14:ligatures w14:val="standardContextual"/>
                </w:rPr>
              </w:pPr>
              <w:hyperlink w:anchor="_Toc183503836" w:history="1">
                <w:r w:rsidRPr="00144101">
                  <w:rPr>
                    <w:rStyle w:val="Hipersaitas"/>
                    <w:rFonts w:ascii="Arial" w:eastAsia="Calibri" w:hAnsi="Arial" w:cs="Arial"/>
                    <w:noProof/>
                  </w:rPr>
                  <w:t>Specialiųjų pirkimo sąlygų 5 priedas „I Pirkimo objekto dalies pasiūlymo forma“</w:t>
                </w:r>
                <w:r>
                  <w:rPr>
                    <w:noProof/>
                    <w:webHidden/>
                  </w:rPr>
                  <w:tab/>
                </w:r>
                <w:r>
                  <w:rPr>
                    <w:noProof/>
                    <w:webHidden/>
                  </w:rPr>
                  <w:fldChar w:fldCharType="begin"/>
                </w:r>
                <w:r>
                  <w:rPr>
                    <w:noProof/>
                    <w:webHidden/>
                  </w:rPr>
                  <w:instrText xml:space="preserve"> PAGEREF _Toc183503836 \h </w:instrText>
                </w:r>
                <w:r>
                  <w:rPr>
                    <w:noProof/>
                    <w:webHidden/>
                  </w:rPr>
                </w:r>
                <w:r>
                  <w:rPr>
                    <w:noProof/>
                    <w:webHidden/>
                  </w:rPr>
                  <w:fldChar w:fldCharType="separate"/>
                </w:r>
                <w:r>
                  <w:rPr>
                    <w:noProof/>
                    <w:webHidden/>
                  </w:rPr>
                  <w:t>61</w:t>
                </w:r>
                <w:r>
                  <w:rPr>
                    <w:noProof/>
                    <w:webHidden/>
                  </w:rPr>
                  <w:fldChar w:fldCharType="end"/>
                </w:r>
              </w:hyperlink>
            </w:p>
            <w:p w14:paraId="152DC959" w14:textId="6AAF3690" w:rsidR="008A289F" w:rsidRDefault="008A289F">
              <w:pPr>
                <w:pStyle w:val="Turinys2"/>
                <w:rPr>
                  <w:noProof/>
                  <w:kern w:val="2"/>
                  <w:sz w:val="22"/>
                  <w:szCs w:val="22"/>
                  <w14:ligatures w14:val="standardContextual"/>
                </w:rPr>
              </w:pPr>
              <w:hyperlink w:anchor="_Toc183503837" w:history="1">
                <w:r w:rsidRPr="00144101">
                  <w:rPr>
                    <w:rStyle w:val="Hipersaitas"/>
                    <w:rFonts w:ascii="Arial" w:eastAsia="Calibri" w:hAnsi="Arial" w:cs="Arial"/>
                    <w:noProof/>
                  </w:rPr>
                  <w:t>Specialiųjų pirkimo sąlygų 5 priedas „II Pirkimo objekto dalies pasiūlymo forma“</w:t>
                </w:r>
                <w:r>
                  <w:rPr>
                    <w:noProof/>
                    <w:webHidden/>
                  </w:rPr>
                  <w:tab/>
                </w:r>
                <w:r>
                  <w:rPr>
                    <w:noProof/>
                    <w:webHidden/>
                  </w:rPr>
                  <w:fldChar w:fldCharType="begin"/>
                </w:r>
                <w:r>
                  <w:rPr>
                    <w:noProof/>
                    <w:webHidden/>
                  </w:rPr>
                  <w:instrText xml:space="preserve"> PAGEREF _Toc183503837 \h </w:instrText>
                </w:r>
                <w:r>
                  <w:rPr>
                    <w:noProof/>
                    <w:webHidden/>
                  </w:rPr>
                </w:r>
                <w:r>
                  <w:rPr>
                    <w:noProof/>
                    <w:webHidden/>
                  </w:rPr>
                  <w:fldChar w:fldCharType="separate"/>
                </w:r>
                <w:r>
                  <w:rPr>
                    <w:noProof/>
                    <w:webHidden/>
                  </w:rPr>
                  <w:t>67</w:t>
                </w:r>
                <w:r>
                  <w:rPr>
                    <w:noProof/>
                    <w:webHidden/>
                  </w:rPr>
                  <w:fldChar w:fldCharType="end"/>
                </w:r>
              </w:hyperlink>
            </w:p>
            <w:p w14:paraId="189210E9" w14:textId="1214EA96" w:rsidR="008A289F" w:rsidRDefault="008A289F">
              <w:pPr>
                <w:pStyle w:val="Turinys2"/>
                <w:rPr>
                  <w:noProof/>
                  <w:kern w:val="2"/>
                  <w:sz w:val="22"/>
                  <w:szCs w:val="22"/>
                  <w14:ligatures w14:val="standardContextual"/>
                </w:rPr>
              </w:pPr>
              <w:hyperlink w:anchor="_Toc183503838" w:history="1">
                <w:r w:rsidRPr="00144101">
                  <w:rPr>
                    <w:rStyle w:val="Hipersaitas"/>
                    <w:rFonts w:ascii="Arial" w:eastAsia="Calibri" w:hAnsi="Arial" w:cs="Arial"/>
                    <w:noProof/>
                  </w:rPr>
                  <w:t>Specialiųjų pirkimo sąlygų 5 priedas „III Pirkimo objekto dalies pasiūlymo forma“</w:t>
                </w:r>
                <w:r>
                  <w:rPr>
                    <w:noProof/>
                    <w:webHidden/>
                  </w:rPr>
                  <w:tab/>
                </w:r>
                <w:r>
                  <w:rPr>
                    <w:noProof/>
                    <w:webHidden/>
                  </w:rPr>
                  <w:fldChar w:fldCharType="begin"/>
                </w:r>
                <w:r>
                  <w:rPr>
                    <w:noProof/>
                    <w:webHidden/>
                  </w:rPr>
                  <w:instrText xml:space="preserve"> PAGEREF _Toc183503838 \h </w:instrText>
                </w:r>
                <w:r>
                  <w:rPr>
                    <w:noProof/>
                    <w:webHidden/>
                  </w:rPr>
                </w:r>
                <w:r>
                  <w:rPr>
                    <w:noProof/>
                    <w:webHidden/>
                  </w:rPr>
                  <w:fldChar w:fldCharType="separate"/>
                </w:r>
                <w:r>
                  <w:rPr>
                    <w:noProof/>
                    <w:webHidden/>
                  </w:rPr>
                  <w:t>73</w:t>
                </w:r>
                <w:r>
                  <w:rPr>
                    <w:noProof/>
                    <w:webHidden/>
                  </w:rPr>
                  <w:fldChar w:fldCharType="end"/>
                </w:r>
              </w:hyperlink>
            </w:p>
            <w:p w14:paraId="369F6940" w14:textId="42D79DB8" w:rsidR="008A289F" w:rsidRDefault="008A289F">
              <w:pPr>
                <w:pStyle w:val="Turinys2"/>
                <w:rPr>
                  <w:noProof/>
                  <w:kern w:val="2"/>
                  <w:sz w:val="22"/>
                  <w:szCs w:val="22"/>
                  <w14:ligatures w14:val="standardContextual"/>
                </w:rPr>
              </w:pPr>
              <w:hyperlink w:anchor="_Toc183503839" w:history="1">
                <w:r w:rsidRPr="00144101">
                  <w:rPr>
                    <w:rStyle w:val="Hipersaitas"/>
                    <w:rFonts w:ascii="Arial" w:hAnsi="Arial" w:cs="Arial"/>
                    <w:noProof/>
                  </w:rPr>
                  <w:t>Specialiųjų pirkimo sąlygų 6 priedas „I Pirkimo objekto dalies sutarties projektas“</w:t>
                </w:r>
                <w:r>
                  <w:rPr>
                    <w:noProof/>
                    <w:webHidden/>
                  </w:rPr>
                  <w:tab/>
                </w:r>
                <w:r>
                  <w:rPr>
                    <w:noProof/>
                    <w:webHidden/>
                  </w:rPr>
                  <w:fldChar w:fldCharType="begin"/>
                </w:r>
                <w:r>
                  <w:rPr>
                    <w:noProof/>
                    <w:webHidden/>
                  </w:rPr>
                  <w:instrText xml:space="preserve"> PAGEREF _Toc183503839 \h </w:instrText>
                </w:r>
                <w:r>
                  <w:rPr>
                    <w:noProof/>
                    <w:webHidden/>
                  </w:rPr>
                </w:r>
                <w:r>
                  <w:rPr>
                    <w:noProof/>
                    <w:webHidden/>
                  </w:rPr>
                  <w:fldChar w:fldCharType="separate"/>
                </w:r>
                <w:r>
                  <w:rPr>
                    <w:noProof/>
                    <w:webHidden/>
                  </w:rPr>
                  <w:t>79</w:t>
                </w:r>
                <w:r>
                  <w:rPr>
                    <w:noProof/>
                    <w:webHidden/>
                  </w:rPr>
                  <w:fldChar w:fldCharType="end"/>
                </w:r>
              </w:hyperlink>
            </w:p>
            <w:p w14:paraId="1C959558" w14:textId="209C94DA" w:rsidR="008A289F" w:rsidRDefault="008A289F">
              <w:pPr>
                <w:pStyle w:val="Turinys2"/>
                <w:rPr>
                  <w:noProof/>
                  <w:kern w:val="2"/>
                  <w:sz w:val="22"/>
                  <w:szCs w:val="22"/>
                  <w14:ligatures w14:val="standardContextual"/>
                </w:rPr>
              </w:pPr>
              <w:hyperlink w:anchor="_Toc183503840" w:history="1">
                <w:r w:rsidRPr="00144101">
                  <w:rPr>
                    <w:rStyle w:val="Hipersaitas"/>
                    <w:rFonts w:ascii="Arial" w:hAnsi="Arial" w:cs="Arial"/>
                    <w:noProof/>
                  </w:rPr>
                  <w:t>Specialiųjų pirkimo sąlygų 6 priedas „II Pirkimo objekto dalies sutarties projektas“</w:t>
                </w:r>
                <w:r>
                  <w:rPr>
                    <w:noProof/>
                    <w:webHidden/>
                  </w:rPr>
                  <w:tab/>
                </w:r>
                <w:r>
                  <w:rPr>
                    <w:noProof/>
                    <w:webHidden/>
                  </w:rPr>
                  <w:fldChar w:fldCharType="begin"/>
                </w:r>
                <w:r>
                  <w:rPr>
                    <w:noProof/>
                    <w:webHidden/>
                  </w:rPr>
                  <w:instrText xml:space="preserve"> PAGEREF _Toc183503840 \h </w:instrText>
                </w:r>
                <w:r>
                  <w:rPr>
                    <w:noProof/>
                    <w:webHidden/>
                  </w:rPr>
                </w:r>
                <w:r>
                  <w:rPr>
                    <w:noProof/>
                    <w:webHidden/>
                  </w:rPr>
                  <w:fldChar w:fldCharType="separate"/>
                </w:r>
                <w:r>
                  <w:rPr>
                    <w:noProof/>
                    <w:webHidden/>
                  </w:rPr>
                  <w:t>92</w:t>
                </w:r>
                <w:r>
                  <w:rPr>
                    <w:noProof/>
                    <w:webHidden/>
                  </w:rPr>
                  <w:fldChar w:fldCharType="end"/>
                </w:r>
              </w:hyperlink>
            </w:p>
            <w:p w14:paraId="318F0352" w14:textId="41395DC7" w:rsidR="008A289F" w:rsidRDefault="008A289F">
              <w:pPr>
                <w:pStyle w:val="Turinys2"/>
                <w:rPr>
                  <w:noProof/>
                  <w:kern w:val="2"/>
                  <w:sz w:val="22"/>
                  <w:szCs w:val="22"/>
                  <w14:ligatures w14:val="standardContextual"/>
                </w:rPr>
              </w:pPr>
              <w:hyperlink w:anchor="_Toc183503841" w:history="1">
                <w:r w:rsidRPr="00144101">
                  <w:rPr>
                    <w:rStyle w:val="Hipersaitas"/>
                    <w:rFonts w:ascii="Arial" w:hAnsi="Arial" w:cs="Arial"/>
                    <w:noProof/>
                  </w:rPr>
                  <w:t>Specialiųjų pirkimo sąlygų 6 priedas „III Pirkimo objekto dalies sutarties projektas“</w:t>
                </w:r>
                <w:r>
                  <w:rPr>
                    <w:noProof/>
                    <w:webHidden/>
                  </w:rPr>
                  <w:tab/>
                </w:r>
                <w:r>
                  <w:rPr>
                    <w:noProof/>
                    <w:webHidden/>
                  </w:rPr>
                  <w:fldChar w:fldCharType="begin"/>
                </w:r>
                <w:r>
                  <w:rPr>
                    <w:noProof/>
                    <w:webHidden/>
                  </w:rPr>
                  <w:instrText xml:space="preserve"> PAGEREF _Toc183503841 \h </w:instrText>
                </w:r>
                <w:r>
                  <w:rPr>
                    <w:noProof/>
                    <w:webHidden/>
                  </w:rPr>
                </w:r>
                <w:r>
                  <w:rPr>
                    <w:noProof/>
                    <w:webHidden/>
                  </w:rPr>
                  <w:fldChar w:fldCharType="separate"/>
                </w:r>
                <w:r>
                  <w:rPr>
                    <w:noProof/>
                    <w:webHidden/>
                  </w:rPr>
                  <w:t>105</w:t>
                </w:r>
                <w:r>
                  <w:rPr>
                    <w:noProof/>
                    <w:webHidden/>
                  </w:rPr>
                  <w:fldChar w:fldCharType="end"/>
                </w:r>
              </w:hyperlink>
            </w:p>
            <w:p w14:paraId="567F3D06" w14:textId="4DC634BB" w:rsidR="008A289F" w:rsidRDefault="008A289F">
              <w:pPr>
                <w:pStyle w:val="Turinys2"/>
                <w:rPr>
                  <w:noProof/>
                  <w:kern w:val="2"/>
                  <w:sz w:val="22"/>
                  <w:szCs w:val="22"/>
                  <w14:ligatures w14:val="standardContextual"/>
                </w:rPr>
              </w:pPr>
              <w:hyperlink w:anchor="_Toc183503842" w:history="1">
                <w:r w:rsidRPr="00144101">
                  <w:rPr>
                    <w:rStyle w:val="Hipersaitas"/>
                    <w:rFonts w:ascii="Arial" w:eastAsia="Calibri" w:hAnsi="Arial" w:cs="Arial"/>
                    <w:noProof/>
                  </w:rPr>
                  <w:t>Specialiųjų pirkimo sąlygų 7 priedas „Tiekėjų kvalifikacijos reikalavimai ir reikalavimai laikytis kokybės vadybos sistemos ir (arba) aplinkos apsaugos vadybos sistemos standartų“</w:t>
                </w:r>
                <w:r>
                  <w:rPr>
                    <w:noProof/>
                    <w:webHidden/>
                  </w:rPr>
                  <w:tab/>
                </w:r>
                <w:r>
                  <w:rPr>
                    <w:noProof/>
                    <w:webHidden/>
                  </w:rPr>
                  <w:fldChar w:fldCharType="begin"/>
                </w:r>
                <w:r>
                  <w:rPr>
                    <w:noProof/>
                    <w:webHidden/>
                  </w:rPr>
                  <w:instrText xml:space="preserve"> PAGEREF _Toc183503842 \h </w:instrText>
                </w:r>
                <w:r>
                  <w:rPr>
                    <w:noProof/>
                    <w:webHidden/>
                  </w:rPr>
                </w:r>
                <w:r>
                  <w:rPr>
                    <w:noProof/>
                    <w:webHidden/>
                  </w:rPr>
                  <w:fldChar w:fldCharType="separate"/>
                </w:r>
                <w:r>
                  <w:rPr>
                    <w:noProof/>
                    <w:webHidden/>
                  </w:rPr>
                  <w:t>118</w:t>
                </w:r>
                <w:r>
                  <w:rPr>
                    <w:noProof/>
                    <w:webHidden/>
                  </w:rPr>
                  <w:fldChar w:fldCharType="end"/>
                </w:r>
              </w:hyperlink>
            </w:p>
            <w:p w14:paraId="6A550005" w14:textId="46449B28" w:rsidR="008A289F" w:rsidRDefault="008A289F">
              <w:pPr>
                <w:pStyle w:val="Turinys2"/>
                <w:rPr>
                  <w:noProof/>
                  <w:kern w:val="2"/>
                  <w:sz w:val="22"/>
                  <w:szCs w:val="22"/>
                  <w14:ligatures w14:val="standardContextual"/>
                </w:rPr>
              </w:pPr>
              <w:hyperlink w:anchor="_Toc183503843" w:history="1">
                <w:r w:rsidRPr="00144101">
                  <w:rPr>
                    <w:rStyle w:val="Hipersaitas"/>
                    <w:rFonts w:ascii="Arial" w:eastAsia="Calibri" w:hAnsi="Arial" w:cs="Arial"/>
                    <w:noProof/>
                  </w:rPr>
                  <w:t>Specialiųjų pirkimo sąlygų 8 priedas „Pasiūlymų vertinimo kriterijai ir sąlygos“</w:t>
                </w:r>
                <w:r>
                  <w:rPr>
                    <w:noProof/>
                    <w:webHidden/>
                  </w:rPr>
                  <w:tab/>
                </w:r>
                <w:r>
                  <w:rPr>
                    <w:noProof/>
                    <w:webHidden/>
                  </w:rPr>
                  <w:fldChar w:fldCharType="begin"/>
                </w:r>
                <w:r>
                  <w:rPr>
                    <w:noProof/>
                    <w:webHidden/>
                  </w:rPr>
                  <w:instrText xml:space="preserve"> PAGEREF _Toc183503843 \h </w:instrText>
                </w:r>
                <w:r>
                  <w:rPr>
                    <w:noProof/>
                    <w:webHidden/>
                  </w:rPr>
                </w:r>
                <w:r>
                  <w:rPr>
                    <w:noProof/>
                    <w:webHidden/>
                  </w:rPr>
                  <w:fldChar w:fldCharType="separate"/>
                </w:r>
                <w:r>
                  <w:rPr>
                    <w:noProof/>
                    <w:webHidden/>
                  </w:rPr>
                  <w:t>131</w:t>
                </w:r>
                <w:r>
                  <w:rPr>
                    <w:noProof/>
                    <w:webHidden/>
                  </w:rPr>
                  <w:fldChar w:fldCharType="end"/>
                </w:r>
              </w:hyperlink>
            </w:p>
            <w:p w14:paraId="59EEAEC9" w14:textId="19F7BD7D" w:rsidR="008A289F" w:rsidRDefault="008A289F">
              <w:pPr>
                <w:pStyle w:val="Turinys2"/>
                <w:rPr>
                  <w:noProof/>
                  <w:kern w:val="2"/>
                  <w:sz w:val="22"/>
                  <w:szCs w:val="22"/>
                  <w14:ligatures w14:val="standardContextual"/>
                </w:rPr>
              </w:pPr>
              <w:hyperlink w:anchor="_Toc183503844" w:history="1">
                <w:r w:rsidRPr="00144101">
                  <w:rPr>
                    <w:rStyle w:val="Hipersaitas"/>
                    <w:rFonts w:ascii="Arial" w:hAnsi="Arial" w:cs="Arial"/>
                    <w:noProof/>
                  </w:rPr>
                  <w:t>Specialiųjų pirkimo sąlygų 9 priedas „Tiekėjo deklaracija dėl atitikties Reglamento nuostatoms juridiniam asmeniui“</w:t>
                </w:r>
                <w:r>
                  <w:rPr>
                    <w:noProof/>
                    <w:webHidden/>
                  </w:rPr>
                  <w:tab/>
                </w:r>
                <w:r>
                  <w:rPr>
                    <w:noProof/>
                    <w:webHidden/>
                  </w:rPr>
                  <w:fldChar w:fldCharType="begin"/>
                </w:r>
                <w:r>
                  <w:rPr>
                    <w:noProof/>
                    <w:webHidden/>
                  </w:rPr>
                  <w:instrText xml:space="preserve"> PAGEREF _Toc183503844 \h </w:instrText>
                </w:r>
                <w:r>
                  <w:rPr>
                    <w:noProof/>
                    <w:webHidden/>
                  </w:rPr>
                </w:r>
                <w:r>
                  <w:rPr>
                    <w:noProof/>
                    <w:webHidden/>
                  </w:rPr>
                  <w:fldChar w:fldCharType="separate"/>
                </w:r>
                <w:r>
                  <w:rPr>
                    <w:noProof/>
                    <w:webHidden/>
                  </w:rPr>
                  <w:t>132</w:t>
                </w:r>
                <w:r>
                  <w:rPr>
                    <w:noProof/>
                    <w:webHidden/>
                  </w:rPr>
                  <w:fldChar w:fldCharType="end"/>
                </w:r>
              </w:hyperlink>
            </w:p>
            <w:p w14:paraId="34B42F3C" w14:textId="6E33B425" w:rsidR="008A289F" w:rsidRDefault="008A289F">
              <w:pPr>
                <w:pStyle w:val="Turinys2"/>
                <w:rPr>
                  <w:noProof/>
                  <w:kern w:val="2"/>
                  <w:sz w:val="22"/>
                  <w:szCs w:val="22"/>
                  <w14:ligatures w14:val="standardContextual"/>
                </w:rPr>
              </w:pPr>
              <w:hyperlink w:anchor="_Toc183503845" w:history="1">
                <w:r w:rsidRPr="00144101">
                  <w:rPr>
                    <w:rStyle w:val="Hipersaitas"/>
                    <w:rFonts w:ascii="Arial" w:hAnsi="Arial" w:cs="Arial"/>
                    <w:noProof/>
                  </w:rPr>
                  <w:t>Specialiųjų pirkimo sąlygų 10 priedas „Tiekėjo deklaracija dėl atitikties Reglamento nuostatoms fiziniam asmeniui“</w:t>
                </w:r>
                <w:r>
                  <w:rPr>
                    <w:noProof/>
                    <w:webHidden/>
                  </w:rPr>
                  <w:tab/>
                </w:r>
                <w:r>
                  <w:rPr>
                    <w:noProof/>
                    <w:webHidden/>
                  </w:rPr>
                  <w:fldChar w:fldCharType="begin"/>
                </w:r>
                <w:r>
                  <w:rPr>
                    <w:noProof/>
                    <w:webHidden/>
                  </w:rPr>
                  <w:instrText xml:space="preserve"> PAGEREF _Toc183503845 \h </w:instrText>
                </w:r>
                <w:r>
                  <w:rPr>
                    <w:noProof/>
                    <w:webHidden/>
                  </w:rPr>
                </w:r>
                <w:r>
                  <w:rPr>
                    <w:noProof/>
                    <w:webHidden/>
                  </w:rPr>
                  <w:fldChar w:fldCharType="separate"/>
                </w:r>
                <w:r>
                  <w:rPr>
                    <w:noProof/>
                    <w:webHidden/>
                  </w:rPr>
                  <w:t>134</w:t>
                </w:r>
                <w:r>
                  <w:rPr>
                    <w:noProof/>
                    <w:webHidden/>
                  </w:rPr>
                  <w:fldChar w:fldCharType="end"/>
                </w:r>
              </w:hyperlink>
            </w:p>
            <w:p w14:paraId="7F84DEF2" w14:textId="193D664C" w:rsidR="008A289F" w:rsidRDefault="008A289F">
              <w:pPr>
                <w:pStyle w:val="Turinys2"/>
                <w:rPr>
                  <w:noProof/>
                  <w:kern w:val="2"/>
                  <w:sz w:val="22"/>
                  <w:szCs w:val="22"/>
                  <w14:ligatures w14:val="standardContextual"/>
                </w:rPr>
              </w:pPr>
              <w:hyperlink w:anchor="_Toc183503846" w:history="1">
                <w:r w:rsidRPr="00144101">
                  <w:rPr>
                    <w:rStyle w:val="Hipersaitas"/>
                    <w:rFonts w:ascii="Arial" w:hAnsi="Arial" w:cs="Arial"/>
                    <w:noProof/>
                  </w:rPr>
                  <w:t>Specialiųjų pirkimo sąlygų 11 priedas „Suteiktų paslaugų sąrašas“</w:t>
                </w:r>
                <w:r>
                  <w:rPr>
                    <w:noProof/>
                    <w:webHidden/>
                  </w:rPr>
                  <w:tab/>
                </w:r>
                <w:r>
                  <w:rPr>
                    <w:noProof/>
                    <w:webHidden/>
                  </w:rPr>
                  <w:fldChar w:fldCharType="begin"/>
                </w:r>
                <w:r>
                  <w:rPr>
                    <w:noProof/>
                    <w:webHidden/>
                  </w:rPr>
                  <w:instrText xml:space="preserve"> PAGEREF _Toc183503846 \h </w:instrText>
                </w:r>
                <w:r>
                  <w:rPr>
                    <w:noProof/>
                    <w:webHidden/>
                  </w:rPr>
                </w:r>
                <w:r>
                  <w:rPr>
                    <w:noProof/>
                    <w:webHidden/>
                  </w:rPr>
                  <w:fldChar w:fldCharType="separate"/>
                </w:r>
                <w:r>
                  <w:rPr>
                    <w:noProof/>
                    <w:webHidden/>
                  </w:rPr>
                  <w:t>135</w:t>
                </w:r>
                <w:r>
                  <w:rPr>
                    <w:noProof/>
                    <w:webHidden/>
                  </w:rPr>
                  <w:fldChar w:fldCharType="end"/>
                </w:r>
              </w:hyperlink>
            </w:p>
            <w:p w14:paraId="2769D510" w14:textId="2B27D421" w:rsidR="008A289F" w:rsidRDefault="008A289F">
              <w:pPr>
                <w:pStyle w:val="Turinys2"/>
                <w:rPr>
                  <w:noProof/>
                  <w:kern w:val="2"/>
                  <w:sz w:val="22"/>
                  <w:szCs w:val="22"/>
                  <w14:ligatures w14:val="standardContextual"/>
                </w:rPr>
              </w:pPr>
              <w:hyperlink w:anchor="_Toc183503847" w:history="1">
                <w:r w:rsidRPr="00144101">
                  <w:rPr>
                    <w:rStyle w:val="Hipersaitas"/>
                    <w:rFonts w:ascii="Arial" w:hAnsi="Arial" w:cs="Arial"/>
                    <w:noProof/>
                  </w:rPr>
                  <w:t>Specialiųjų pirkimo sąlygų 12 priedas „Siūlomos technikos sąrašas“</w:t>
                </w:r>
                <w:r>
                  <w:rPr>
                    <w:noProof/>
                    <w:webHidden/>
                  </w:rPr>
                  <w:tab/>
                </w:r>
                <w:r>
                  <w:rPr>
                    <w:noProof/>
                    <w:webHidden/>
                  </w:rPr>
                  <w:fldChar w:fldCharType="begin"/>
                </w:r>
                <w:r>
                  <w:rPr>
                    <w:noProof/>
                    <w:webHidden/>
                  </w:rPr>
                  <w:instrText xml:space="preserve"> PAGEREF _Toc183503847 \h </w:instrText>
                </w:r>
                <w:r>
                  <w:rPr>
                    <w:noProof/>
                    <w:webHidden/>
                  </w:rPr>
                </w:r>
                <w:r>
                  <w:rPr>
                    <w:noProof/>
                    <w:webHidden/>
                  </w:rPr>
                  <w:fldChar w:fldCharType="separate"/>
                </w:r>
                <w:r>
                  <w:rPr>
                    <w:noProof/>
                    <w:webHidden/>
                  </w:rPr>
                  <w:t>137</w:t>
                </w:r>
                <w:r>
                  <w:rPr>
                    <w:noProof/>
                    <w:webHidden/>
                  </w:rPr>
                  <w:fldChar w:fldCharType="end"/>
                </w:r>
              </w:hyperlink>
            </w:p>
            <w:p w14:paraId="221F9710" w14:textId="2B13601E" w:rsidR="008A289F" w:rsidRDefault="008A289F">
              <w:pPr>
                <w:pStyle w:val="Turinys2"/>
                <w:rPr>
                  <w:noProof/>
                  <w:kern w:val="2"/>
                  <w:sz w:val="22"/>
                  <w:szCs w:val="22"/>
                  <w14:ligatures w14:val="standardContextual"/>
                </w:rPr>
              </w:pPr>
              <w:hyperlink w:anchor="_Toc183503848" w:history="1">
                <w:r w:rsidRPr="00144101">
                  <w:rPr>
                    <w:rStyle w:val="Hipersaitas"/>
                    <w:rFonts w:ascii="Arial" w:hAnsi="Arial" w:cs="Arial"/>
                    <w:noProof/>
                  </w:rPr>
                  <w:t>Specialiųjų pirkimo sąlygų 13 priedas „Siūlomų specialistų sąrašas“</w:t>
                </w:r>
                <w:r>
                  <w:rPr>
                    <w:noProof/>
                    <w:webHidden/>
                  </w:rPr>
                  <w:tab/>
                </w:r>
                <w:r>
                  <w:rPr>
                    <w:noProof/>
                    <w:webHidden/>
                  </w:rPr>
                  <w:fldChar w:fldCharType="begin"/>
                </w:r>
                <w:r>
                  <w:rPr>
                    <w:noProof/>
                    <w:webHidden/>
                  </w:rPr>
                  <w:instrText xml:space="preserve"> PAGEREF _Toc183503848 \h </w:instrText>
                </w:r>
                <w:r>
                  <w:rPr>
                    <w:noProof/>
                    <w:webHidden/>
                  </w:rPr>
                </w:r>
                <w:r>
                  <w:rPr>
                    <w:noProof/>
                    <w:webHidden/>
                  </w:rPr>
                  <w:fldChar w:fldCharType="separate"/>
                </w:r>
                <w:r>
                  <w:rPr>
                    <w:noProof/>
                    <w:webHidden/>
                  </w:rPr>
                  <w:t>144</w:t>
                </w:r>
                <w:r>
                  <w:rPr>
                    <w:noProof/>
                    <w:webHidden/>
                  </w:rPr>
                  <w:fldChar w:fldCharType="end"/>
                </w:r>
              </w:hyperlink>
            </w:p>
            <w:p w14:paraId="3AC15117" w14:textId="30F308E5" w:rsidR="001C24BC" w:rsidRPr="00C30CF8" w:rsidRDefault="001C24BC" w:rsidP="004E4612">
              <w:pPr>
                <w:spacing w:after="120" w:line="20" w:lineRule="atLeast"/>
                <w:contextualSpacing/>
                <w:rPr>
                  <w:rFonts w:ascii="Arial" w:hAnsi="Arial" w:cs="Arial"/>
                  <w:sz w:val="24"/>
                  <w:szCs w:val="24"/>
                </w:rPr>
              </w:pPr>
              <w:r w:rsidRPr="00C30CF8">
                <w:rPr>
                  <w:rFonts w:ascii="Arial" w:hAnsi="Arial" w:cs="Arial"/>
                  <w:b/>
                  <w:bCs/>
                  <w:color w:val="2B579A"/>
                  <w:sz w:val="24"/>
                  <w:szCs w:val="24"/>
                  <w:shd w:val="clear" w:color="auto" w:fill="E6E6E6"/>
                </w:rPr>
                <w:fldChar w:fldCharType="end"/>
              </w:r>
            </w:p>
          </w:sdtContent>
        </w:sdt>
        <w:p w14:paraId="2550C03D" w14:textId="77777777" w:rsidR="005F13F0" w:rsidRPr="00C30CF8" w:rsidRDefault="001C24BC" w:rsidP="004E4612">
          <w:pPr>
            <w:spacing w:after="120" w:line="20" w:lineRule="atLeast"/>
            <w:contextualSpacing/>
            <w:rPr>
              <w:rFonts w:ascii="Arial" w:hAnsi="Arial" w:cs="Arial"/>
              <w:sz w:val="24"/>
              <w:szCs w:val="24"/>
            </w:rPr>
          </w:pPr>
          <w:r w:rsidRPr="00C30CF8">
            <w:rPr>
              <w:rFonts w:ascii="Arial" w:hAnsi="Arial" w:cs="Arial"/>
              <w:sz w:val="24"/>
              <w:szCs w:val="24"/>
            </w:rPr>
            <w:br w:type="page"/>
          </w:r>
        </w:p>
      </w:sdtContent>
    </w:sdt>
    <w:p w14:paraId="25EBB8AE" w14:textId="77777777" w:rsidR="002415C7" w:rsidRPr="00C30CF8" w:rsidRDefault="00263B34" w:rsidP="00974A08">
      <w:pPr>
        <w:pStyle w:val="Antrat1"/>
        <w:numPr>
          <w:ilvl w:val="0"/>
          <w:numId w:val="1"/>
        </w:numPr>
        <w:tabs>
          <w:tab w:val="left" w:pos="709"/>
        </w:tabs>
        <w:spacing w:before="600" w:after="600"/>
        <w:ind w:left="0" w:firstLine="0"/>
        <w:contextualSpacing/>
        <w:rPr>
          <w:rFonts w:ascii="Arial" w:hAnsi="Arial" w:cs="Arial"/>
          <w:b/>
          <w:bCs/>
          <w:caps/>
          <w:sz w:val="24"/>
          <w:szCs w:val="24"/>
        </w:rPr>
      </w:pPr>
      <w:bookmarkStart w:id="0" w:name="_Toc335201954"/>
      <w:bookmarkStart w:id="1" w:name="_Toc147739116"/>
      <w:bookmarkStart w:id="2" w:name="_Toc183503820"/>
      <w:r w:rsidRPr="00C30CF8">
        <w:rPr>
          <w:rFonts w:ascii="Arial" w:hAnsi="Arial" w:cs="Arial"/>
          <w:b/>
          <w:bCs/>
          <w:caps/>
          <w:sz w:val="24"/>
          <w:szCs w:val="24"/>
        </w:rPr>
        <w:lastRenderedPageBreak/>
        <w:t>Bendra informacija</w:t>
      </w:r>
      <w:bookmarkEnd w:id="2"/>
    </w:p>
    <w:p w14:paraId="5F18C0DA" w14:textId="77777777" w:rsidR="00130B67" w:rsidRPr="00C30CF8" w:rsidRDefault="00130B67" w:rsidP="005A7916">
      <w:pPr>
        <w:tabs>
          <w:tab w:val="left" w:pos="1701"/>
        </w:tabs>
        <w:spacing w:after="0" w:line="240" w:lineRule="auto"/>
        <w:ind w:firstLine="1134"/>
        <w:rPr>
          <w:rFonts w:ascii="Arial" w:hAnsi="Arial" w:cs="Arial"/>
          <w:sz w:val="24"/>
          <w:szCs w:val="24"/>
        </w:rPr>
      </w:pPr>
      <w:r w:rsidRPr="00C30CF8">
        <w:rPr>
          <w:rFonts w:ascii="Arial" w:hAnsi="Arial" w:cs="Arial"/>
          <w:sz w:val="24"/>
          <w:szCs w:val="24"/>
        </w:rPr>
        <w:t>1.1. Perkančioji organizacija – Alytaus miesto savivaldybės administracija (toliau – perkančioji organizacija), kodas juridinių asmenų registre 188706935, adresas Rotušės a. 4, 62504 Alytus. Perkančioji organizacija nėra PVM mokėtojas.</w:t>
      </w:r>
    </w:p>
    <w:p w14:paraId="53AB5CA3" w14:textId="77777777" w:rsidR="00130B67" w:rsidRPr="00C30CF8" w:rsidRDefault="00130B67"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eastAsia="Calibri" w:hAnsi="Arial" w:cs="Arial"/>
          <w:sz w:val="24"/>
          <w:szCs w:val="24"/>
        </w:rPr>
        <w:t xml:space="preserve">Pirkimą perkančiosios organizacijos vardu atlieka Alytaus miesto savivaldybės administracija kodas juridinių asmenų registre 188706935, adresas Rotušės a. 4, 62504 Alytus, kuriai Alytaus miesto savivaldybės tarybos 2022 m. birželio 30 d. sprendimu Nr. T-205 „Dėl teisės Alytaus miesto savivaldybės administracijai atlikti centrinės perkančiosios organizacijos funkcijas“, suteikta teisė atlikti centrinės perkančiosios organizacijos funkcijas. </w:t>
      </w:r>
    </w:p>
    <w:p w14:paraId="700DB333" w14:textId="77777777" w:rsidR="00130B67" w:rsidRPr="00C30CF8" w:rsidRDefault="00130B67"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eastAsia="Calibri" w:hAnsi="Arial" w:cs="Arial"/>
          <w:sz w:val="24"/>
          <w:szCs w:val="24"/>
        </w:rPr>
        <w:t xml:space="preserve">Pirkimas atliekamas, vadovaujantis Lietuvos Respublikos viešųjų pirkimų įstatymu (toliau – VPĮ), Alytaus miesto savivaldybės administracijos ir Alytaus miesto savivaldybės valdomų (kontroliuojamų) perkančiųjų organizacijų (biudžetinių ir viešųjų įstaigų) centralizuotų ir decentralizuotų viešųjų pirkimų vykdymo tvarkos aprašu, patvirtintu Alytaus miesto administracijos direktoriaus 2023 m. sausio 16 d. įsakymu Nr. DV-23 „Dėl Alytaus miesto savivaldybės administracijos ir Alytaus miesto savivaldybės valdomų (kontroliuojamų) perkančiųjų organizacijų (biudžetinių ir viešųjų įstaigų) centralizuotų ir decentralizuotų viešųjų pirkimų vykdymo tvarkos aprašo patvirtinimo“, Lietuvos Respublikos (toliau – LR) civiliniu kodeksu, kitais viešuosius pirkimus reglamentuojančiais teisės aktais bei pirkimo dokumentais. </w:t>
      </w:r>
    </w:p>
    <w:p w14:paraId="58A0B17F" w14:textId="77777777" w:rsidR="00130B67" w:rsidRPr="00C30CF8" w:rsidRDefault="007D6857" w:rsidP="004200C6">
      <w:pPr>
        <w:pStyle w:val="Sraopastraipa"/>
        <w:numPr>
          <w:ilvl w:val="1"/>
          <w:numId w:val="9"/>
        </w:numPr>
        <w:tabs>
          <w:tab w:val="left" w:pos="1701"/>
        </w:tabs>
        <w:spacing w:after="0" w:line="240" w:lineRule="auto"/>
        <w:ind w:left="0" w:firstLine="1134"/>
        <w:jc w:val="both"/>
        <w:rPr>
          <w:rFonts w:ascii="Arial" w:hAnsi="Arial" w:cs="Arial"/>
          <w:color w:val="000000" w:themeColor="text1"/>
          <w:sz w:val="24"/>
          <w:szCs w:val="24"/>
        </w:rPr>
      </w:pPr>
      <w:r w:rsidRPr="00C30CF8">
        <w:rPr>
          <w:rFonts w:ascii="Arial" w:hAnsi="Arial" w:cs="Arial"/>
          <w:color w:val="000000" w:themeColor="text1"/>
          <w:sz w:val="24"/>
          <w:szCs w:val="24"/>
        </w:rPr>
        <w:t>Pirkimas</w:t>
      </w:r>
      <w:r w:rsidR="00B37854" w:rsidRPr="00C30CF8">
        <w:rPr>
          <w:rFonts w:ascii="Arial" w:hAnsi="Arial" w:cs="Arial"/>
          <w:color w:val="000000" w:themeColor="text1"/>
          <w:sz w:val="24"/>
          <w:szCs w:val="24"/>
        </w:rPr>
        <w:t xml:space="preserve"> neatlieka</w:t>
      </w:r>
      <w:r w:rsidRPr="00C30CF8">
        <w:rPr>
          <w:rFonts w:ascii="Arial" w:hAnsi="Arial" w:cs="Arial"/>
          <w:color w:val="000000" w:themeColor="text1"/>
          <w:sz w:val="24"/>
          <w:szCs w:val="24"/>
        </w:rPr>
        <w:t>mas</w:t>
      </w:r>
      <w:r w:rsidR="00B37854" w:rsidRPr="00C30CF8">
        <w:rPr>
          <w:rFonts w:ascii="Arial" w:hAnsi="Arial" w:cs="Arial"/>
          <w:color w:val="000000" w:themeColor="text1"/>
          <w:sz w:val="24"/>
          <w:szCs w:val="24"/>
        </w:rPr>
        <w:t xml:space="preserve"> </w:t>
      </w:r>
      <w:r w:rsidR="002F5F8E" w:rsidRPr="00C30CF8">
        <w:rPr>
          <w:rFonts w:ascii="Arial" w:hAnsi="Arial" w:cs="Arial"/>
          <w:color w:val="000000" w:themeColor="text1"/>
          <w:sz w:val="24"/>
          <w:szCs w:val="24"/>
        </w:rPr>
        <w:t>naudojantis centralizuotų pirkimų katalogu</w:t>
      </w:r>
      <w:r w:rsidRPr="00C30CF8">
        <w:rPr>
          <w:rFonts w:ascii="Arial" w:hAnsi="Arial" w:cs="Arial"/>
          <w:color w:val="000000" w:themeColor="text1"/>
          <w:sz w:val="24"/>
          <w:szCs w:val="24"/>
        </w:rPr>
        <w:t xml:space="preserve">, nes </w:t>
      </w:r>
      <w:r w:rsidR="00DF7083" w:rsidRPr="00C30CF8">
        <w:rPr>
          <w:rFonts w:ascii="Arial" w:hAnsi="Arial" w:cs="Arial"/>
          <w:color w:val="00B050"/>
          <w:sz w:val="24"/>
          <w:szCs w:val="24"/>
        </w:rPr>
        <w:t>jame nėra pirkimo objekto</w:t>
      </w:r>
      <w:r w:rsidR="008C5F5E" w:rsidRPr="00C30CF8">
        <w:rPr>
          <w:rFonts w:ascii="Arial" w:hAnsi="Arial" w:cs="Arial"/>
          <w:color w:val="000000" w:themeColor="text1"/>
          <w:sz w:val="24"/>
          <w:szCs w:val="24"/>
        </w:rPr>
        <w:t xml:space="preserve">. </w:t>
      </w:r>
    </w:p>
    <w:p w14:paraId="27C64CA6" w14:textId="77777777" w:rsidR="00130B67" w:rsidRPr="00C30CF8" w:rsidRDefault="00130B67"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hAnsi="Arial" w:cs="Arial"/>
          <w:sz w:val="24"/>
          <w:szCs w:val="24"/>
        </w:rPr>
        <w:t>Pirkimo procedūras vykdo Alytaus miesto savivaldybės administracijos viešųjų pirkimų komisija (toliau – komisija).</w:t>
      </w:r>
    </w:p>
    <w:p w14:paraId="7D774B47" w14:textId="77777777" w:rsidR="00130B67" w:rsidRPr="00C30CF8" w:rsidRDefault="00130B67"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hAnsi="Arial" w:cs="Arial"/>
          <w:sz w:val="24"/>
          <w:szCs w:val="24"/>
        </w:rPr>
        <w:t>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0F781D" w:rsidRPr="00C30CF8">
        <w:rPr>
          <w:rFonts w:ascii="Arial" w:hAnsi="Arial" w:cs="Arial"/>
          <w:sz w:val="24"/>
          <w:szCs w:val="24"/>
        </w:rPr>
        <w:t xml:space="preserve"> (toliau – Tvarkos aprašas)</w:t>
      </w:r>
      <w:r w:rsidRPr="00C30CF8">
        <w:rPr>
          <w:rFonts w:ascii="Arial" w:hAnsi="Arial" w:cs="Arial"/>
          <w:sz w:val="24"/>
          <w:szCs w:val="24"/>
        </w:rPr>
        <w:t xml:space="preserve">, </w:t>
      </w:r>
      <w:r w:rsidR="00DF7083" w:rsidRPr="00C30CF8">
        <w:rPr>
          <w:rFonts w:ascii="Arial" w:hAnsi="Arial" w:cs="Arial"/>
          <w:color w:val="00B050"/>
          <w:sz w:val="24"/>
          <w:szCs w:val="24"/>
        </w:rPr>
        <w:t>4.3</w:t>
      </w:r>
      <w:r w:rsidRPr="00C30CF8">
        <w:rPr>
          <w:rFonts w:ascii="Arial" w:hAnsi="Arial" w:cs="Arial"/>
          <w:sz w:val="24"/>
          <w:szCs w:val="24"/>
        </w:rPr>
        <w:t xml:space="preserve"> punktu (-</w:t>
      </w:r>
      <w:proofErr w:type="spellStart"/>
      <w:r w:rsidRPr="00C30CF8">
        <w:rPr>
          <w:rFonts w:ascii="Arial" w:hAnsi="Arial" w:cs="Arial"/>
          <w:sz w:val="24"/>
          <w:szCs w:val="24"/>
        </w:rPr>
        <w:t>ais</w:t>
      </w:r>
      <w:proofErr w:type="spellEnd"/>
      <w:r w:rsidRPr="00C30CF8">
        <w:rPr>
          <w:rFonts w:ascii="Arial" w:hAnsi="Arial" w:cs="Arial"/>
          <w:sz w:val="24"/>
          <w:szCs w:val="24"/>
        </w:rPr>
        <w:t xml:space="preserve">). Aplinkos apaugos kriterijai nustatyti </w:t>
      </w:r>
      <w:r w:rsidR="00DF7083" w:rsidRPr="00C30CF8">
        <w:rPr>
          <w:rFonts w:ascii="Arial" w:hAnsi="Arial" w:cs="Arial"/>
          <w:color w:val="00B050"/>
          <w:sz w:val="24"/>
          <w:szCs w:val="24"/>
        </w:rPr>
        <w:t>specialiųjų pirkimo sąlygų priede „Tiekėjų kvalifikacijos reikalavimai ir reikalavimai laikytis kokybės vadybos sistemos ir (arba) aplinkos apsaugos vadybos sistemos standartų“</w:t>
      </w:r>
      <w:r w:rsidRPr="00C30CF8">
        <w:rPr>
          <w:rFonts w:ascii="Arial" w:hAnsi="Arial" w:cs="Arial"/>
          <w:color w:val="00B050"/>
          <w:sz w:val="24"/>
          <w:szCs w:val="24"/>
        </w:rPr>
        <w:t>.</w:t>
      </w:r>
    </w:p>
    <w:p w14:paraId="648FCDDD" w14:textId="77777777" w:rsidR="00130B67" w:rsidRPr="00C30CF8" w:rsidRDefault="00E32C8E"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eastAsia="Arial" w:hAnsi="Arial" w:cs="Arial"/>
          <w:color w:val="00B050"/>
          <w:sz w:val="24"/>
          <w:szCs w:val="24"/>
        </w:rPr>
        <w:t xml:space="preserve">Išankstinis skelbimas apie </w:t>
      </w:r>
      <w:r w:rsidR="007A68AD" w:rsidRPr="00C30CF8">
        <w:rPr>
          <w:rFonts w:ascii="Arial" w:eastAsia="Arial" w:hAnsi="Arial" w:cs="Arial"/>
          <w:color w:val="00B050"/>
          <w:sz w:val="24"/>
          <w:szCs w:val="24"/>
        </w:rPr>
        <w:t>p</w:t>
      </w:r>
      <w:r w:rsidRPr="00C30CF8">
        <w:rPr>
          <w:rFonts w:ascii="Arial" w:eastAsia="Arial" w:hAnsi="Arial" w:cs="Arial"/>
          <w:color w:val="00B050"/>
          <w:sz w:val="24"/>
          <w:szCs w:val="24"/>
        </w:rPr>
        <w:t>irkimą nebuvo paskelbtas</w:t>
      </w:r>
      <w:r w:rsidR="00DF7083" w:rsidRPr="00C30CF8">
        <w:rPr>
          <w:rFonts w:ascii="Arial" w:eastAsia="Arial" w:hAnsi="Arial" w:cs="Arial"/>
          <w:color w:val="00B050"/>
          <w:sz w:val="24"/>
          <w:szCs w:val="24"/>
        </w:rPr>
        <w:t>.</w:t>
      </w:r>
      <w:r w:rsidRPr="00C30CF8">
        <w:rPr>
          <w:rFonts w:ascii="Arial" w:eastAsia="Arial" w:hAnsi="Arial" w:cs="Arial"/>
          <w:sz w:val="24"/>
          <w:szCs w:val="24"/>
        </w:rPr>
        <w:t xml:space="preserve"> </w:t>
      </w:r>
    </w:p>
    <w:p w14:paraId="7BD986DA" w14:textId="77777777" w:rsidR="00130B67" w:rsidRPr="00C30CF8" w:rsidRDefault="00015FC9"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hAnsi="Arial" w:cs="Arial"/>
          <w:sz w:val="24"/>
          <w:szCs w:val="24"/>
          <w:lang w:eastAsia="en-US"/>
        </w:rPr>
        <w:t>P</w:t>
      </w:r>
      <w:r w:rsidR="00E32C8E" w:rsidRPr="00C30CF8">
        <w:rPr>
          <w:rFonts w:ascii="Arial" w:hAnsi="Arial" w:cs="Arial"/>
          <w:sz w:val="24"/>
          <w:szCs w:val="24"/>
          <w:lang w:eastAsia="en-US"/>
        </w:rPr>
        <w:t>irkime</w:t>
      </w:r>
      <w:r w:rsidR="00E32C8E" w:rsidRPr="00C30CF8">
        <w:rPr>
          <w:rFonts w:ascii="Arial" w:hAnsi="Arial" w:cs="Arial"/>
          <w:sz w:val="24"/>
          <w:szCs w:val="24"/>
        </w:rPr>
        <w:t xml:space="preserve"> </w:t>
      </w:r>
      <w:r w:rsidR="007A68AD" w:rsidRPr="00C30CF8">
        <w:rPr>
          <w:rFonts w:ascii="Arial" w:hAnsi="Arial" w:cs="Arial"/>
          <w:sz w:val="24"/>
          <w:szCs w:val="24"/>
        </w:rPr>
        <w:t>perkančioji organizacija</w:t>
      </w:r>
      <w:r w:rsidR="00E32C8E" w:rsidRPr="00C30CF8">
        <w:rPr>
          <w:rFonts w:ascii="Arial" w:hAnsi="Arial" w:cs="Arial"/>
          <w:sz w:val="24"/>
          <w:szCs w:val="24"/>
          <w:lang w:eastAsia="en-US"/>
        </w:rPr>
        <w:t xml:space="preserve"> nenumato skelbti pranešimo dėl savanoriško </w:t>
      </w:r>
      <w:proofErr w:type="spellStart"/>
      <w:r w:rsidR="00E32C8E" w:rsidRPr="00C30CF8">
        <w:rPr>
          <w:rFonts w:ascii="Arial" w:hAnsi="Arial" w:cs="Arial"/>
          <w:i/>
          <w:iCs/>
          <w:sz w:val="24"/>
          <w:szCs w:val="24"/>
          <w:lang w:eastAsia="en-US"/>
        </w:rPr>
        <w:t>ex</w:t>
      </w:r>
      <w:proofErr w:type="spellEnd"/>
      <w:r w:rsidR="00E32C8E" w:rsidRPr="00C30CF8">
        <w:rPr>
          <w:rFonts w:ascii="Arial" w:hAnsi="Arial" w:cs="Arial"/>
          <w:i/>
          <w:iCs/>
          <w:sz w:val="24"/>
          <w:szCs w:val="24"/>
          <w:lang w:eastAsia="en-US"/>
        </w:rPr>
        <w:t xml:space="preserve"> ante</w:t>
      </w:r>
      <w:r w:rsidR="00E32C8E" w:rsidRPr="00C30CF8">
        <w:rPr>
          <w:rFonts w:ascii="Arial" w:hAnsi="Arial" w:cs="Arial"/>
          <w:sz w:val="24"/>
          <w:szCs w:val="24"/>
          <w:lang w:eastAsia="en-US"/>
        </w:rPr>
        <w:t xml:space="preserve"> skaidrumo.</w:t>
      </w:r>
    </w:p>
    <w:p w14:paraId="631744CA" w14:textId="77777777" w:rsidR="00E32C8E" w:rsidRPr="00C30CF8" w:rsidRDefault="007466F8" w:rsidP="004200C6">
      <w:pPr>
        <w:pStyle w:val="Sraopastraipa"/>
        <w:numPr>
          <w:ilvl w:val="1"/>
          <w:numId w:val="9"/>
        </w:numPr>
        <w:tabs>
          <w:tab w:val="left" w:pos="1701"/>
        </w:tabs>
        <w:spacing w:after="0" w:line="240" w:lineRule="auto"/>
        <w:ind w:left="0" w:firstLine="1134"/>
        <w:jc w:val="both"/>
        <w:rPr>
          <w:rFonts w:ascii="Arial" w:eastAsia="Calibri" w:hAnsi="Arial" w:cs="Arial"/>
          <w:sz w:val="24"/>
          <w:szCs w:val="24"/>
        </w:rPr>
      </w:pPr>
      <w:r w:rsidRPr="00C30CF8">
        <w:rPr>
          <w:rFonts w:ascii="Arial" w:hAnsi="Arial" w:cs="Arial"/>
          <w:sz w:val="24"/>
          <w:szCs w:val="24"/>
        </w:rPr>
        <w:t>Pirkime neleidžia</w:t>
      </w:r>
      <w:r w:rsidR="00216820" w:rsidRPr="00C30CF8">
        <w:rPr>
          <w:rFonts w:ascii="Arial" w:hAnsi="Arial" w:cs="Arial"/>
          <w:sz w:val="24"/>
          <w:szCs w:val="24"/>
        </w:rPr>
        <w:t>ma</w:t>
      </w:r>
      <w:r w:rsidRPr="00C30CF8">
        <w:rPr>
          <w:rFonts w:ascii="Arial" w:hAnsi="Arial" w:cs="Arial"/>
          <w:sz w:val="24"/>
          <w:szCs w:val="24"/>
        </w:rPr>
        <w:t xml:space="preserve"> pateikti alternatyvių </w:t>
      </w:r>
      <w:r w:rsidR="00D27E76" w:rsidRPr="00C30CF8">
        <w:rPr>
          <w:rFonts w:ascii="Arial" w:hAnsi="Arial" w:cs="Arial"/>
          <w:sz w:val="24"/>
          <w:szCs w:val="24"/>
        </w:rPr>
        <w:t>p</w:t>
      </w:r>
      <w:r w:rsidRPr="00C30CF8">
        <w:rPr>
          <w:rFonts w:ascii="Arial" w:hAnsi="Arial" w:cs="Arial"/>
          <w:sz w:val="24"/>
          <w:szCs w:val="24"/>
        </w:rPr>
        <w:t xml:space="preserve">asiūlymų. </w:t>
      </w:r>
      <w:r w:rsidR="00E32C8E" w:rsidRPr="00C30CF8">
        <w:rPr>
          <w:rFonts w:ascii="Arial" w:eastAsia="Arial" w:hAnsi="Arial" w:cs="Arial"/>
          <w:color w:val="333333"/>
          <w:sz w:val="24"/>
          <w:szCs w:val="24"/>
        </w:rPr>
        <w:t xml:space="preserve">Bendrosios </w:t>
      </w:r>
      <w:r w:rsidR="007E5F55" w:rsidRPr="00C30CF8">
        <w:rPr>
          <w:rFonts w:ascii="Arial" w:eastAsia="Arial" w:hAnsi="Arial" w:cs="Arial"/>
          <w:color w:val="333333"/>
          <w:sz w:val="24"/>
          <w:szCs w:val="24"/>
        </w:rPr>
        <w:t xml:space="preserve">pirkimo </w:t>
      </w:r>
      <w:r w:rsidR="00E32C8E" w:rsidRPr="00C30CF8">
        <w:rPr>
          <w:rFonts w:ascii="Arial" w:eastAsia="Arial" w:hAnsi="Arial" w:cs="Arial"/>
          <w:color w:val="333333"/>
          <w:sz w:val="24"/>
          <w:szCs w:val="24"/>
        </w:rPr>
        <w:t>sąlygos yra neatskiriama ši</w:t>
      </w:r>
      <w:r w:rsidR="00C07F25" w:rsidRPr="00C30CF8">
        <w:rPr>
          <w:rFonts w:ascii="Arial" w:eastAsia="Arial" w:hAnsi="Arial" w:cs="Arial"/>
          <w:color w:val="333333"/>
          <w:sz w:val="24"/>
          <w:szCs w:val="24"/>
        </w:rPr>
        <w:t>ų</w:t>
      </w:r>
      <w:r w:rsidR="00E32C8E" w:rsidRPr="00C30CF8">
        <w:rPr>
          <w:rFonts w:ascii="Arial" w:eastAsia="Arial" w:hAnsi="Arial" w:cs="Arial"/>
          <w:color w:val="333333"/>
          <w:sz w:val="24"/>
          <w:szCs w:val="24"/>
        </w:rPr>
        <w:t xml:space="preserve"> </w:t>
      </w:r>
      <w:r w:rsidR="00F4541C" w:rsidRPr="00C30CF8">
        <w:rPr>
          <w:rFonts w:ascii="Arial" w:eastAsia="Arial" w:hAnsi="Arial" w:cs="Arial"/>
          <w:color w:val="333333"/>
          <w:sz w:val="24"/>
          <w:szCs w:val="24"/>
        </w:rPr>
        <w:t>p</w:t>
      </w:r>
      <w:r w:rsidR="00E32C8E" w:rsidRPr="00C30CF8">
        <w:rPr>
          <w:rFonts w:ascii="Arial" w:eastAsia="Arial" w:hAnsi="Arial" w:cs="Arial"/>
          <w:color w:val="333333"/>
          <w:sz w:val="24"/>
          <w:szCs w:val="24"/>
        </w:rPr>
        <w:t>irkimo sąlygų dalis.</w:t>
      </w:r>
    </w:p>
    <w:p w14:paraId="0EB6F34B" w14:textId="77777777" w:rsidR="00130B67" w:rsidRPr="00C30CF8" w:rsidRDefault="00130B67" w:rsidP="004200C6">
      <w:pPr>
        <w:numPr>
          <w:ilvl w:val="1"/>
          <w:numId w:val="9"/>
        </w:numPr>
        <w:shd w:val="clear" w:color="auto" w:fill="FFFFFF"/>
        <w:tabs>
          <w:tab w:val="left" w:pos="1701"/>
        </w:tabs>
        <w:spacing w:after="0" w:line="240" w:lineRule="auto"/>
        <w:ind w:left="0" w:firstLine="1134"/>
        <w:jc w:val="both"/>
        <w:rPr>
          <w:rFonts w:ascii="Arial" w:hAnsi="Arial" w:cs="Arial"/>
          <w:color w:val="000000"/>
          <w:spacing w:val="-1"/>
          <w:sz w:val="24"/>
          <w:szCs w:val="24"/>
        </w:rPr>
      </w:pPr>
      <w:bookmarkStart w:id="3" w:name="_Toc157549573"/>
      <w:r w:rsidRPr="00C30CF8">
        <w:rPr>
          <w:rFonts w:ascii="Arial" w:hAnsi="Arial" w:cs="Arial"/>
          <w:color w:val="000000"/>
          <w:spacing w:val="-1"/>
          <w:sz w:val="24"/>
          <w:szCs w:val="24"/>
        </w:rPr>
        <w:t xml:space="preserve">Atstovai, įgalioti palaikyti tiesioginį ryšį su tiekėjais: </w:t>
      </w:r>
    </w:p>
    <w:p w14:paraId="1BA04C08" w14:textId="77777777" w:rsidR="00130B67" w:rsidRPr="00C30CF8" w:rsidRDefault="00130B67" w:rsidP="004200C6">
      <w:pPr>
        <w:numPr>
          <w:ilvl w:val="2"/>
          <w:numId w:val="9"/>
        </w:numPr>
        <w:shd w:val="clear" w:color="auto" w:fill="FFFFFF"/>
        <w:tabs>
          <w:tab w:val="left" w:pos="1701"/>
          <w:tab w:val="left" w:pos="1985"/>
        </w:tabs>
        <w:spacing w:after="0" w:line="240" w:lineRule="auto"/>
        <w:ind w:left="0" w:firstLine="1134"/>
        <w:jc w:val="both"/>
        <w:rPr>
          <w:rFonts w:ascii="Arial" w:hAnsi="Arial" w:cs="Arial"/>
          <w:color w:val="000000"/>
          <w:spacing w:val="-1"/>
          <w:sz w:val="24"/>
          <w:szCs w:val="24"/>
        </w:rPr>
      </w:pPr>
      <w:r w:rsidRPr="00C30CF8">
        <w:rPr>
          <w:rFonts w:ascii="Arial" w:hAnsi="Arial" w:cs="Arial"/>
          <w:color w:val="000000"/>
          <w:spacing w:val="-1"/>
          <w:sz w:val="24"/>
          <w:szCs w:val="24"/>
        </w:rPr>
        <w:t xml:space="preserve">Dėl pirkimo procedūrų: Alytaus miesto savivaldybės administracijos </w:t>
      </w:r>
      <w:bookmarkStart w:id="4" w:name="_Hlk134541893"/>
      <w:r w:rsidRPr="00C30CF8">
        <w:rPr>
          <w:rFonts w:ascii="Arial" w:hAnsi="Arial" w:cs="Arial"/>
          <w:color w:val="000000"/>
          <w:spacing w:val="-1"/>
          <w:sz w:val="24"/>
          <w:szCs w:val="24"/>
        </w:rPr>
        <w:t xml:space="preserve">Viešųjų pirkimų skyriaus </w:t>
      </w:r>
      <w:bookmarkStart w:id="5" w:name="_Hlk157595080"/>
      <w:r w:rsidR="00DF7083" w:rsidRPr="00C30CF8">
        <w:rPr>
          <w:rFonts w:ascii="Arial" w:hAnsi="Arial" w:cs="Arial"/>
          <w:color w:val="000000"/>
          <w:spacing w:val="-1"/>
          <w:sz w:val="24"/>
          <w:szCs w:val="24"/>
        </w:rPr>
        <w:t xml:space="preserve">vedėja </w:t>
      </w:r>
      <w:r w:rsidR="00DF7083" w:rsidRPr="00C30CF8">
        <w:rPr>
          <w:rFonts w:ascii="Arial" w:hAnsi="Arial" w:cs="Arial"/>
          <w:color w:val="00B050"/>
          <w:spacing w:val="-1"/>
          <w:sz w:val="24"/>
          <w:szCs w:val="24"/>
        </w:rPr>
        <w:t>Jurgita Kazilionienė</w:t>
      </w:r>
      <w:r w:rsidR="00DF7083" w:rsidRPr="00C30CF8">
        <w:rPr>
          <w:rFonts w:ascii="Arial" w:hAnsi="Arial" w:cs="Arial"/>
          <w:color w:val="000000"/>
          <w:spacing w:val="-1"/>
          <w:sz w:val="24"/>
          <w:szCs w:val="24"/>
        </w:rPr>
        <w:t>,</w:t>
      </w:r>
      <w:r w:rsidR="00DF7083" w:rsidRPr="00C30CF8">
        <w:rPr>
          <w:rFonts w:ascii="Arial" w:hAnsi="Arial" w:cs="Arial"/>
          <w:color w:val="00B050"/>
          <w:spacing w:val="-1"/>
          <w:sz w:val="24"/>
          <w:szCs w:val="24"/>
        </w:rPr>
        <w:t xml:space="preserve"> 431 </w:t>
      </w:r>
      <w:r w:rsidR="00DF7083" w:rsidRPr="00C30CF8">
        <w:rPr>
          <w:rFonts w:ascii="Arial" w:hAnsi="Arial" w:cs="Arial"/>
          <w:color w:val="000000"/>
          <w:spacing w:val="-1"/>
          <w:sz w:val="24"/>
          <w:szCs w:val="24"/>
        </w:rPr>
        <w:t xml:space="preserve">kab. </w:t>
      </w:r>
      <w:bookmarkStart w:id="6" w:name="_Hlk138253758"/>
      <w:r w:rsidR="00DF7083" w:rsidRPr="00C30CF8">
        <w:rPr>
          <w:rFonts w:ascii="Arial" w:hAnsi="Arial" w:cs="Arial"/>
          <w:color w:val="000000"/>
          <w:spacing w:val="-1"/>
          <w:sz w:val="24"/>
          <w:szCs w:val="24"/>
        </w:rPr>
        <w:t>Rotušės a. 4, Alytus</w:t>
      </w:r>
      <w:bookmarkEnd w:id="6"/>
      <w:r w:rsidR="00DF7083" w:rsidRPr="00C30CF8">
        <w:rPr>
          <w:rFonts w:ascii="Arial" w:hAnsi="Arial" w:cs="Arial"/>
          <w:color w:val="000000"/>
          <w:spacing w:val="-1"/>
          <w:sz w:val="24"/>
          <w:szCs w:val="24"/>
        </w:rPr>
        <w:t xml:space="preserve">. Telefonas pasiteirauti +0 315 </w:t>
      </w:r>
      <w:r w:rsidR="00DF7083" w:rsidRPr="00C30CF8">
        <w:rPr>
          <w:rFonts w:ascii="Arial" w:hAnsi="Arial" w:cs="Arial"/>
          <w:color w:val="00B050"/>
          <w:spacing w:val="-1"/>
          <w:sz w:val="24"/>
          <w:szCs w:val="24"/>
        </w:rPr>
        <w:t xml:space="preserve">55151, </w:t>
      </w:r>
      <w:r w:rsidR="00DF7083" w:rsidRPr="00C30CF8">
        <w:rPr>
          <w:rFonts w:ascii="Arial" w:hAnsi="Arial" w:cs="Arial"/>
          <w:color w:val="000000"/>
          <w:spacing w:val="-1"/>
          <w:sz w:val="24"/>
          <w:szCs w:val="24"/>
        </w:rPr>
        <w:t>mob. tel. +0 698 13065</w:t>
      </w:r>
      <w:r w:rsidR="00DF7083" w:rsidRPr="00C30CF8">
        <w:rPr>
          <w:rFonts w:ascii="Arial" w:hAnsi="Arial" w:cs="Arial"/>
          <w:color w:val="00B050"/>
          <w:spacing w:val="-1"/>
          <w:sz w:val="24"/>
          <w:szCs w:val="24"/>
        </w:rPr>
        <w:t xml:space="preserve">. </w:t>
      </w:r>
      <w:r w:rsidR="00DF7083" w:rsidRPr="00C30CF8">
        <w:rPr>
          <w:rFonts w:ascii="Arial" w:hAnsi="Arial" w:cs="Arial"/>
          <w:color w:val="000000"/>
          <w:spacing w:val="-1"/>
          <w:sz w:val="24"/>
          <w:szCs w:val="24"/>
        </w:rPr>
        <w:t xml:space="preserve">El. paštas </w:t>
      </w:r>
      <w:bookmarkStart w:id="7" w:name="_Hlk134537475"/>
      <w:r w:rsidR="00DF7083" w:rsidRPr="00C30CF8">
        <w:rPr>
          <w:rFonts w:ascii="Arial" w:hAnsi="Arial" w:cs="Arial"/>
          <w:color w:val="000000"/>
          <w:spacing w:val="-1"/>
          <w:sz w:val="24"/>
          <w:szCs w:val="24"/>
        </w:rPr>
        <w:fldChar w:fldCharType="begin"/>
      </w:r>
      <w:r w:rsidR="00DF7083" w:rsidRPr="00C30CF8">
        <w:rPr>
          <w:rFonts w:ascii="Arial" w:hAnsi="Arial" w:cs="Arial"/>
          <w:color w:val="000000"/>
          <w:spacing w:val="-1"/>
          <w:sz w:val="24"/>
          <w:szCs w:val="24"/>
        </w:rPr>
        <w:instrText>HYPERLINK "mailto:jurgita.kazilioniene@alytus.lt"</w:instrText>
      </w:r>
      <w:r w:rsidR="00DF7083" w:rsidRPr="00C30CF8">
        <w:rPr>
          <w:rFonts w:ascii="Arial" w:hAnsi="Arial" w:cs="Arial"/>
          <w:color w:val="000000"/>
          <w:spacing w:val="-1"/>
          <w:sz w:val="24"/>
          <w:szCs w:val="24"/>
        </w:rPr>
      </w:r>
      <w:r w:rsidR="00DF7083" w:rsidRPr="00C30CF8">
        <w:rPr>
          <w:rFonts w:ascii="Arial" w:hAnsi="Arial" w:cs="Arial"/>
          <w:color w:val="000000"/>
          <w:spacing w:val="-1"/>
          <w:sz w:val="24"/>
          <w:szCs w:val="24"/>
        </w:rPr>
        <w:fldChar w:fldCharType="separate"/>
      </w:r>
      <w:r w:rsidR="00DF7083" w:rsidRPr="00C30CF8">
        <w:rPr>
          <w:rStyle w:val="Hipersaitas"/>
          <w:rFonts w:ascii="Arial" w:hAnsi="Arial" w:cs="Arial"/>
          <w:spacing w:val="-1"/>
          <w:sz w:val="24"/>
          <w:szCs w:val="24"/>
        </w:rPr>
        <w:t>jurgita.kazilioniene@alytus.lt</w:t>
      </w:r>
      <w:bookmarkEnd w:id="7"/>
      <w:r w:rsidR="00DF7083" w:rsidRPr="00C30CF8">
        <w:rPr>
          <w:rFonts w:ascii="Arial" w:hAnsi="Arial" w:cs="Arial"/>
          <w:color w:val="000000"/>
          <w:spacing w:val="-1"/>
          <w:sz w:val="24"/>
          <w:szCs w:val="24"/>
        </w:rPr>
        <w:fldChar w:fldCharType="end"/>
      </w:r>
      <w:r w:rsidRPr="00C30CF8">
        <w:rPr>
          <w:rFonts w:ascii="Arial" w:hAnsi="Arial" w:cs="Arial"/>
          <w:color w:val="000000"/>
          <w:spacing w:val="-1"/>
          <w:sz w:val="24"/>
          <w:szCs w:val="24"/>
        </w:rPr>
        <w:t>;</w:t>
      </w:r>
    </w:p>
    <w:p w14:paraId="6F9182D4" w14:textId="77777777" w:rsidR="00130B67" w:rsidRPr="00C30CF8" w:rsidRDefault="00130B67" w:rsidP="004200C6">
      <w:pPr>
        <w:numPr>
          <w:ilvl w:val="2"/>
          <w:numId w:val="9"/>
        </w:numPr>
        <w:shd w:val="clear" w:color="auto" w:fill="FFFFFF"/>
        <w:tabs>
          <w:tab w:val="left" w:pos="1701"/>
          <w:tab w:val="left" w:pos="1985"/>
        </w:tabs>
        <w:spacing w:after="0" w:line="240" w:lineRule="auto"/>
        <w:ind w:left="0" w:firstLine="1134"/>
        <w:jc w:val="both"/>
        <w:rPr>
          <w:rFonts w:ascii="Arial" w:hAnsi="Arial" w:cs="Arial"/>
          <w:color w:val="000000"/>
          <w:spacing w:val="-1"/>
          <w:sz w:val="24"/>
          <w:szCs w:val="24"/>
        </w:rPr>
      </w:pPr>
      <w:bookmarkStart w:id="8" w:name="_Hlk157595199"/>
      <w:bookmarkEnd w:id="4"/>
      <w:bookmarkEnd w:id="5"/>
      <w:r w:rsidRPr="00C30CF8">
        <w:rPr>
          <w:rFonts w:ascii="Arial" w:hAnsi="Arial" w:cs="Arial"/>
          <w:color w:val="000000"/>
          <w:spacing w:val="-1"/>
          <w:sz w:val="24"/>
          <w:szCs w:val="24"/>
        </w:rPr>
        <w:t xml:space="preserve">Dėl pirkimo objekto: Alytaus miesto savivaldybės administracijos </w:t>
      </w:r>
      <w:r w:rsidR="00DF7083" w:rsidRPr="00C30CF8">
        <w:rPr>
          <w:rFonts w:ascii="Arial" w:hAnsi="Arial" w:cs="Arial"/>
          <w:color w:val="00B050"/>
          <w:spacing w:val="-1"/>
          <w:sz w:val="24"/>
          <w:szCs w:val="24"/>
        </w:rPr>
        <w:t>Miesto ūkio skyriaus patarėja</w:t>
      </w:r>
      <w:r w:rsidRPr="00C30CF8">
        <w:rPr>
          <w:rFonts w:ascii="Arial" w:hAnsi="Arial" w:cs="Arial"/>
          <w:color w:val="00B050"/>
          <w:spacing w:val="-1"/>
          <w:sz w:val="24"/>
          <w:szCs w:val="24"/>
        </w:rPr>
        <w:t xml:space="preserve"> </w:t>
      </w:r>
      <w:r w:rsidR="00DF7083" w:rsidRPr="00C30CF8">
        <w:rPr>
          <w:rFonts w:ascii="Arial" w:hAnsi="Arial" w:cs="Arial"/>
          <w:color w:val="00B050"/>
          <w:spacing w:val="-1"/>
          <w:sz w:val="24"/>
          <w:szCs w:val="24"/>
        </w:rPr>
        <w:t>Lina Michalkevičienė</w:t>
      </w:r>
      <w:r w:rsidRPr="00C30CF8">
        <w:rPr>
          <w:rFonts w:ascii="Arial" w:hAnsi="Arial" w:cs="Arial"/>
          <w:color w:val="000000"/>
          <w:spacing w:val="-1"/>
          <w:sz w:val="24"/>
          <w:szCs w:val="24"/>
        </w:rPr>
        <w:t>,</w:t>
      </w:r>
      <w:r w:rsidRPr="00C30CF8">
        <w:rPr>
          <w:rFonts w:ascii="Arial" w:hAnsi="Arial" w:cs="Arial"/>
          <w:color w:val="00B050"/>
          <w:spacing w:val="-1"/>
          <w:sz w:val="24"/>
          <w:szCs w:val="24"/>
        </w:rPr>
        <w:t xml:space="preserve"> </w:t>
      </w:r>
      <w:r w:rsidR="00DF7083" w:rsidRPr="00C30CF8">
        <w:rPr>
          <w:rFonts w:ascii="Arial" w:hAnsi="Arial" w:cs="Arial"/>
          <w:color w:val="00B050"/>
          <w:spacing w:val="-1"/>
          <w:sz w:val="24"/>
          <w:szCs w:val="24"/>
        </w:rPr>
        <w:t>314</w:t>
      </w:r>
      <w:r w:rsidRPr="00C30CF8">
        <w:rPr>
          <w:rFonts w:ascii="Arial" w:hAnsi="Arial" w:cs="Arial"/>
          <w:color w:val="00B050"/>
          <w:spacing w:val="-1"/>
          <w:sz w:val="24"/>
          <w:szCs w:val="24"/>
        </w:rPr>
        <w:t xml:space="preserve"> </w:t>
      </w:r>
      <w:r w:rsidRPr="00C30CF8">
        <w:rPr>
          <w:rFonts w:ascii="Arial" w:hAnsi="Arial" w:cs="Arial"/>
          <w:color w:val="000000"/>
          <w:spacing w:val="-1"/>
          <w:sz w:val="24"/>
          <w:szCs w:val="24"/>
        </w:rPr>
        <w:t xml:space="preserve">kab. Rotušės a. 4, Alytus. Telefonas pasiteirauti +0 315 </w:t>
      </w:r>
      <w:r w:rsidR="00DF7083" w:rsidRPr="00C30CF8">
        <w:rPr>
          <w:rFonts w:ascii="Arial" w:hAnsi="Arial" w:cs="Arial"/>
          <w:color w:val="00B050"/>
          <w:spacing w:val="-1"/>
          <w:sz w:val="24"/>
          <w:szCs w:val="24"/>
        </w:rPr>
        <w:t>55196</w:t>
      </w:r>
      <w:r w:rsidRPr="00C30CF8">
        <w:rPr>
          <w:rFonts w:ascii="Arial" w:hAnsi="Arial" w:cs="Arial"/>
          <w:color w:val="00B050"/>
          <w:spacing w:val="-1"/>
          <w:sz w:val="24"/>
          <w:szCs w:val="24"/>
        </w:rPr>
        <w:t xml:space="preserve"> </w:t>
      </w:r>
      <w:r w:rsidRPr="00C30CF8">
        <w:rPr>
          <w:rFonts w:ascii="Arial" w:hAnsi="Arial" w:cs="Arial"/>
          <w:color w:val="000000"/>
          <w:spacing w:val="-1"/>
          <w:sz w:val="24"/>
          <w:szCs w:val="24"/>
        </w:rPr>
        <w:t xml:space="preserve">mob. tel. +0 </w:t>
      </w:r>
      <w:r w:rsidR="00DF7083" w:rsidRPr="00C30CF8">
        <w:rPr>
          <w:rFonts w:ascii="Arial" w:hAnsi="Arial" w:cs="Arial"/>
          <w:color w:val="00B050"/>
          <w:spacing w:val="-1"/>
          <w:sz w:val="24"/>
          <w:szCs w:val="24"/>
        </w:rPr>
        <w:t xml:space="preserve">620 24 579. </w:t>
      </w:r>
      <w:r w:rsidRPr="00C30CF8">
        <w:rPr>
          <w:rFonts w:ascii="Arial" w:hAnsi="Arial" w:cs="Arial"/>
          <w:color w:val="000000"/>
          <w:spacing w:val="-1"/>
          <w:sz w:val="24"/>
          <w:szCs w:val="24"/>
        </w:rPr>
        <w:t xml:space="preserve">El. paštas </w:t>
      </w:r>
      <w:hyperlink r:id="rId12" w:history="1">
        <w:r w:rsidR="00DF7083" w:rsidRPr="00C30CF8">
          <w:rPr>
            <w:rStyle w:val="Hipersaitas"/>
            <w:rFonts w:ascii="Arial" w:hAnsi="Arial" w:cs="Arial"/>
            <w:spacing w:val="-1"/>
            <w:sz w:val="24"/>
            <w:szCs w:val="24"/>
          </w:rPr>
          <w:t>lina.michalkeviciene@alytus.lt</w:t>
        </w:r>
      </w:hyperlink>
      <w:r w:rsidR="00DF7083" w:rsidRPr="00C30CF8">
        <w:rPr>
          <w:rFonts w:ascii="Arial" w:hAnsi="Arial" w:cs="Arial"/>
          <w:color w:val="000000"/>
          <w:spacing w:val="-1"/>
          <w:sz w:val="24"/>
          <w:szCs w:val="24"/>
        </w:rPr>
        <w:t>.</w:t>
      </w:r>
    </w:p>
    <w:p w14:paraId="3C54FA7F" w14:textId="77777777" w:rsidR="00B41C66" w:rsidRPr="00C30CF8" w:rsidRDefault="00507DC9" w:rsidP="005A7916">
      <w:pPr>
        <w:pStyle w:val="Antrat1"/>
        <w:spacing w:before="600" w:after="600"/>
        <w:contextualSpacing/>
        <w:rPr>
          <w:rFonts w:ascii="Arial" w:hAnsi="Arial" w:cs="Arial"/>
          <w:b/>
          <w:bCs/>
          <w:caps/>
          <w:sz w:val="24"/>
          <w:szCs w:val="24"/>
        </w:rPr>
      </w:pPr>
      <w:bookmarkStart w:id="9" w:name="_Ref39426332"/>
      <w:bookmarkStart w:id="10" w:name="_Ref39426338"/>
      <w:bookmarkStart w:id="11" w:name="_Toc183503821"/>
      <w:bookmarkEnd w:id="0"/>
      <w:bookmarkEnd w:id="3"/>
      <w:bookmarkEnd w:id="8"/>
      <w:r w:rsidRPr="00C30CF8">
        <w:rPr>
          <w:rFonts w:ascii="Arial" w:hAnsi="Arial" w:cs="Arial"/>
          <w:b/>
          <w:bCs/>
          <w:caps/>
          <w:sz w:val="24"/>
          <w:szCs w:val="24"/>
        </w:rPr>
        <w:lastRenderedPageBreak/>
        <w:t xml:space="preserve">2. </w:t>
      </w:r>
      <w:r w:rsidR="00B41C66" w:rsidRPr="00C30CF8">
        <w:rPr>
          <w:rFonts w:ascii="Arial" w:hAnsi="Arial" w:cs="Arial"/>
          <w:b/>
          <w:bCs/>
          <w:caps/>
          <w:sz w:val="24"/>
          <w:szCs w:val="24"/>
        </w:rPr>
        <w:t>Pirkimo objektas</w:t>
      </w:r>
      <w:bookmarkEnd w:id="9"/>
      <w:bookmarkEnd w:id="10"/>
      <w:bookmarkEnd w:id="11"/>
    </w:p>
    <w:p w14:paraId="231AC12A" w14:textId="77777777" w:rsidR="00A82B82" w:rsidRPr="00C30CF8" w:rsidRDefault="00B41C66" w:rsidP="004200C6">
      <w:pPr>
        <w:pStyle w:val="Betarp"/>
        <w:numPr>
          <w:ilvl w:val="1"/>
          <w:numId w:val="5"/>
        </w:numPr>
        <w:tabs>
          <w:tab w:val="left" w:pos="1701"/>
        </w:tabs>
        <w:ind w:left="0" w:firstLine="1134"/>
        <w:contextualSpacing/>
        <w:jc w:val="both"/>
        <w:rPr>
          <w:rFonts w:ascii="Arial" w:hAnsi="Arial" w:cs="Arial"/>
          <w:sz w:val="24"/>
          <w:szCs w:val="24"/>
        </w:rPr>
      </w:pPr>
      <w:r w:rsidRPr="00C30CF8">
        <w:rPr>
          <w:rFonts w:ascii="Arial" w:eastAsia="Calibri" w:hAnsi="Arial" w:cs="Arial"/>
          <w:color w:val="000000" w:themeColor="text1"/>
          <w:sz w:val="24"/>
          <w:szCs w:val="24"/>
        </w:rPr>
        <w:t xml:space="preserve">Perkančioji organizacija numato įsigyti </w:t>
      </w:r>
      <w:bookmarkStart w:id="12" w:name="_Hlk183423824"/>
      <w:r w:rsidR="00DF7083" w:rsidRPr="00C30CF8">
        <w:rPr>
          <w:rFonts w:ascii="Arial" w:eastAsia="Calibri" w:hAnsi="Arial" w:cs="Arial"/>
          <w:color w:val="00B050"/>
          <w:sz w:val="24"/>
          <w:szCs w:val="24"/>
        </w:rPr>
        <w:t>Alytaus miesto zonų (II, IV, V) šaligatvių, aikščių, skverų bei žaliųjų plotų tvarkymo ir priežiūros paslaugas</w:t>
      </w:r>
      <w:bookmarkEnd w:id="12"/>
      <w:r w:rsidRPr="00C30CF8">
        <w:rPr>
          <w:rFonts w:ascii="Arial" w:eastAsia="Calibri" w:hAnsi="Arial" w:cs="Arial"/>
          <w:color w:val="00B050"/>
          <w:sz w:val="24"/>
          <w:szCs w:val="24"/>
        </w:rPr>
        <w:t>.</w:t>
      </w:r>
      <w:r w:rsidRPr="00C30CF8">
        <w:rPr>
          <w:rFonts w:ascii="Arial" w:hAnsi="Arial" w:cs="Arial"/>
          <w:sz w:val="24"/>
          <w:szCs w:val="24"/>
        </w:rPr>
        <w:t xml:space="preserve"> </w:t>
      </w:r>
    </w:p>
    <w:p w14:paraId="547138BB" w14:textId="510D359F" w:rsidR="00E93F89" w:rsidRPr="00C30CF8" w:rsidRDefault="00B41C66" w:rsidP="004200C6">
      <w:pPr>
        <w:pStyle w:val="Betarp"/>
        <w:numPr>
          <w:ilvl w:val="1"/>
          <w:numId w:val="10"/>
        </w:numPr>
        <w:tabs>
          <w:tab w:val="left" w:pos="1701"/>
        </w:tabs>
        <w:ind w:left="0" w:firstLine="1134"/>
        <w:contextualSpacing/>
        <w:jc w:val="both"/>
        <w:rPr>
          <w:rFonts w:ascii="Arial" w:hAnsi="Arial" w:cs="Arial"/>
          <w:sz w:val="24"/>
          <w:szCs w:val="24"/>
        </w:rPr>
      </w:pPr>
      <w:r w:rsidRPr="00C30CF8">
        <w:rPr>
          <w:rFonts w:ascii="Arial" w:hAnsi="Arial" w:cs="Arial"/>
          <w:sz w:val="24"/>
          <w:szCs w:val="24"/>
        </w:rPr>
        <w:t xml:space="preserve">Pirkimo objektas skaidomas į </w:t>
      </w:r>
      <w:r w:rsidR="00DF7083" w:rsidRPr="00C30CF8">
        <w:rPr>
          <w:rFonts w:ascii="Arial" w:hAnsi="Arial" w:cs="Arial"/>
          <w:color w:val="00B050"/>
          <w:sz w:val="24"/>
          <w:szCs w:val="24"/>
        </w:rPr>
        <w:t>3</w:t>
      </w:r>
      <w:r w:rsidRPr="00C30CF8">
        <w:rPr>
          <w:rFonts w:ascii="Arial" w:hAnsi="Arial" w:cs="Arial"/>
          <w:i/>
          <w:iCs/>
          <w:color w:val="00B050"/>
          <w:sz w:val="24"/>
          <w:szCs w:val="24"/>
        </w:rPr>
        <w:t xml:space="preserve"> </w:t>
      </w:r>
      <w:r w:rsidRPr="00C30CF8">
        <w:rPr>
          <w:rFonts w:ascii="Arial" w:hAnsi="Arial" w:cs="Arial"/>
          <w:sz w:val="24"/>
          <w:szCs w:val="24"/>
        </w:rPr>
        <w:t xml:space="preserve">dalis, </w:t>
      </w:r>
      <w:r w:rsidRPr="008E1791">
        <w:rPr>
          <w:rFonts w:ascii="Arial" w:hAnsi="Arial" w:cs="Arial"/>
          <w:sz w:val="24"/>
          <w:szCs w:val="24"/>
        </w:rPr>
        <w:t xml:space="preserve">kurių apimtys ir dalykas, reikalavimai </w:t>
      </w:r>
      <w:r w:rsidR="006D0D4C" w:rsidRPr="008E1791">
        <w:rPr>
          <w:rFonts w:ascii="Arial" w:hAnsi="Arial" w:cs="Arial"/>
          <w:sz w:val="24"/>
          <w:szCs w:val="24"/>
        </w:rPr>
        <w:t xml:space="preserve">ir techninė specifikacija </w:t>
      </w:r>
      <w:r w:rsidRPr="008E1791">
        <w:rPr>
          <w:rFonts w:ascii="Arial" w:hAnsi="Arial" w:cs="Arial"/>
          <w:sz w:val="24"/>
          <w:szCs w:val="24"/>
        </w:rPr>
        <w:t xml:space="preserve">apibrėžti </w:t>
      </w:r>
      <w:bookmarkStart w:id="13" w:name="_Hlk91152632"/>
      <w:r w:rsidR="00A80D01" w:rsidRPr="008E1791">
        <w:rPr>
          <w:rFonts w:ascii="Arial" w:hAnsi="Arial" w:cs="Arial"/>
          <w:sz w:val="24"/>
          <w:szCs w:val="24"/>
        </w:rPr>
        <w:t xml:space="preserve">specialiųjų </w:t>
      </w:r>
      <w:r w:rsidR="006773B6" w:rsidRPr="008E1791">
        <w:rPr>
          <w:rFonts w:ascii="Arial" w:hAnsi="Arial" w:cs="Arial"/>
          <w:sz w:val="24"/>
          <w:szCs w:val="24"/>
        </w:rPr>
        <w:t xml:space="preserve">pirkimo sąlygų </w:t>
      </w:r>
      <w:r w:rsidR="00DF7083" w:rsidRPr="008E1791">
        <w:rPr>
          <w:rFonts w:ascii="Arial" w:hAnsi="Arial" w:cs="Arial"/>
          <w:color w:val="00B050"/>
          <w:sz w:val="24"/>
          <w:szCs w:val="24"/>
        </w:rPr>
        <w:t>4</w:t>
      </w:r>
      <w:r w:rsidR="00696781" w:rsidRPr="008E1791">
        <w:rPr>
          <w:rFonts w:ascii="Arial" w:hAnsi="Arial" w:cs="Arial"/>
          <w:color w:val="00B050"/>
          <w:sz w:val="24"/>
          <w:szCs w:val="24"/>
        </w:rPr>
        <w:t xml:space="preserve"> </w:t>
      </w:r>
      <w:r w:rsidR="006773B6" w:rsidRPr="008E1791">
        <w:rPr>
          <w:rFonts w:ascii="Arial" w:hAnsi="Arial" w:cs="Arial"/>
          <w:sz w:val="24"/>
          <w:szCs w:val="24"/>
        </w:rPr>
        <w:t>priede</w:t>
      </w:r>
      <w:bookmarkEnd w:id="13"/>
      <w:r w:rsidR="002016C5" w:rsidRPr="008E1791">
        <w:rPr>
          <w:rFonts w:ascii="Arial" w:hAnsi="Arial" w:cs="Arial"/>
          <w:sz w:val="24"/>
          <w:szCs w:val="24"/>
        </w:rPr>
        <w:t xml:space="preserve">: </w:t>
      </w:r>
      <w:bookmarkStart w:id="14" w:name="_Hlk183363626"/>
      <w:r w:rsidR="002016C5" w:rsidRPr="008E1791">
        <w:rPr>
          <w:rFonts w:ascii="Arial" w:hAnsi="Arial" w:cs="Arial"/>
          <w:color w:val="00B050"/>
          <w:sz w:val="24"/>
          <w:szCs w:val="24"/>
        </w:rPr>
        <w:t xml:space="preserve">I pirkimo objekto dalis - </w:t>
      </w:r>
      <w:bookmarkStart w:id="15" w:name="_Hlk183351902"/>
      <w:r w:rsidR="002016C5" w:rsidRPr="008E1791">
        <w:rPr>
          <w:rFonts w:ascii="Arial" w:hAnsi="Arial" w:cs="Arial"/>
          <w:color w:val="00B050"/>
          <w:sz w:val="24"/>
          <w:szCs w:val="24"/>
        </w:rPr>
        <w:t>Alytaus miesto II zonos šaligatvių, aikščių, skverų bei žaliųjų plotų</w:t>
      </w:r>
      <w:r w:rsidR="002016C5" w:rsidRPr="00C30CF8">
        <w:rPr>
          <w:rFonts w:ascii="Arial" w:hAnsi="Arial" w:cs="Arial"/>
          <w:color w:val="00B050"/>
          <w:sz w:val="24"/>
          <w:szCs w:val="24"/>
        </w:rPr>
        <w:t xml:space="preserve"> tvarkymo ir priežiūros paslaugos</w:t>
      </w:r>
      <w:bookmarkEnd w:id="15"/>
      <w:r w:rsidR="002016C5" w:rsidRPr="00C30CF8">
        <w:rPr>
          <w:rFonts w:ascii="Arial" w:hAnsi="Arial" w:cs="Arial"/>
          <w:color w:val="00B050"/>
          <w:sz w:val="24"/>
          <w:szCs w:val="24"/>
        </w:rPr>
        <w:t>; II pirkimo objekto dalis - Alytaus miesto IV zonos šaligatvių, aikščių, skverų bei žaliųjų plotų tvarkymo ir priežiūros paslaugos; III pirkimo objekto dalis - Alytaus miesto V zonos šaligatvių, aikščių, skverų bei žaliųjų plotų tvarkymo ir priežiūros paslaugos</w:t>
      </w:r>
      <w:bookmarkEnd w:id="14"/>
      <w:r w:rsidR="0061693D">
        <w:rPr>
          <w:rFonts w:ascii="Arial" w:hAnsi="Arial" w:cs="Arial"/>
          <w:color w:val="00B050"/>
          <w:sz w:val="24"/>
          <w:szCs w:val="24"/>
        </w:rPr>
        <w:t>. Tiekėjas gali pateikti pasiūlymą vienai, kelioms ar visos pirkimo objekto dalims.</w:t>
      </w:r>
      <w:r w:rsidR="0061693D" w:rsidRPr="0061693D">
        <w:rPr>
          <w:rFonts w:ascii="Arial" w:hAnsi="Arial" w:cs="Arial"/>
          <w:color w:val="00B050"/>
          <w:sz w:val="24"/>
          <w:szCs w:val="24"/>
        </w:rPr>
        <w:t xml:space="preserve"> </w:t>
      </w:r>
      <w:r w:rsidR="006A3033" w:rsidRPr="00C30CF8">
        <w:rPr>
          <w:rFonts w:ascii="Arial" w:hAnsi="Arial" w:cs="Arial"/>
          <w:sz w:val="24"/>
          <w:szCs w:val="24"/>
        </w:rPr>
        <w:t xml:space="preserve">Perkančioji organizacija </w:t>
      </w:r>
      <w:r w:rsidR="00111429" w:rsidRPr="00C30CF8">
        <w:rPr>
          <w:rFonts w:ascii="Arial" w:hAnsi="Arial" w:cs="Arial"/>
          <w:sz w:val="24"/>
          <w:szCs w:val="24"/>
        </w:rPr>
        <w:t>sudarys</w:t>
      </w:r>
      <w:r w:rsidR="006A3033" w:rsidRPr="00C30CF8">
        <w:rPr>
          <w:rFonts w:ascii="Arial" w:hAnsi="Arial" w:cs="Arial"/>
          <w:sz w:val="24"/>
          <w:szCs w:val="24"/>
        </w:rPr>
        <w:t xml:space="preserve"> </w:t>
      </w:r>
      <w:r w:rsidR="003F7FE3" w:rsidRPr="00C30CF8">
        <w:rPr>
          <w:rFonts w:ascii="Arial" w:hAnsi="Arial" w:cs="Arial"/>
          <w:color w:val="00B050"/>
          <w:sz w:val="24"/>
          <w:szCs w:val="24"/>
        </w:rPr>
        <w:t xml:space="preserve">atskiras sutartis </w:t>
      </w:r>
      <w:r w:rsidR="006A3033" w:rsidRPr="00C30CF8">
        <w:rPr>
          <w:rFonts w:ascii="Arial" w:hAnsi="Arial" w:cs="Arial"/>
          <w:sz w:val="24"/>
          <w:szCs w:val="24"/>
        </w:rPr>
        <w:t xml:space="preserve">dėl </w:t>
      </w:r>
      <w:r w:rsidR="00111429" w:rsidRPr="00C30CF8">
        <w:rPr>
          <w:rFonts w:ascii="Arial" w:hAnsi="Arial" w:cs="Arial"/>
          <w:sz w:val="24"/>
          <w:szCs w:val="24"/>
        </w:rPr>
        <w:t>p</w:t>
      </w:r>
      <w:r w:rsidR="006A3033" w:rsidRPr="00C30CF8">
        <w:rPr>
          <w:rFonts w:ascii="Arial" w:hAnsi="Arial" w:cs="Arial"/>
          <w:sz w:val="24"/>
          <w:szCs w:val="24"/>
        </w:rPr>
        <w:t>irkimo dalių, dėl kurių laimėtoju nustatytas tas pats tiekėjas</w:t>
      </w:r>
      <w:r w:rsidR="003F7FE3" w:rsidRPr="00C30CF8">
        <w:rPr>
          <w:rFonts w:ascii="Arial" w:hAnsi="Arial" w:cs="Arial"/>
          <w:sz w:val="24"/>
          <w:szCs w:val="24"/>
        </w:rPr>
        <w:t>.</w:t>
      </w:r>
    </w:p>
    <w:p w14:paraId="169A3AEC" w14:textId="77777777" w:rsidR="00DA3054" w:rsidRPr="00C30CF8" w:rsidRDefault="00E53E12" w:rsidP="004200C6">
      <w:pPr>
        <w:pStyle w:val="Sraopastraipa"/>
        <w:numPr>
          <w:ilvl w:val="1"/>
          <w:numId w:val="10"/>
        </w:numPr>
        <w:tabs>
          <w:tab w:val="left" w:pos="1701"/>
        </w:tabs>
        <w:spacing w:after="0" w:line="240" w:lineRule="auto"/>
        <w:ind w:left="0" w:firstLine="1134"/>
        <w:jc w:val="both"/>
        <w:rPr>
          <w:rFonts w:ascii="Arial" w:hAnsi="Arial" w:cs="Arial"/>
          <w:sz w:val="24"/>
          <w:szCs w:val="24"/>
        </w:rPr>
      </w:pPr>
      <w:r w:rsidRPr="00C30CF8">
        <w:rPr>
          <w:rFonts w:ascii="Arial" w:hAnsi="Arial" w:cs="Arial"/>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C30CF8">
        <w:rPr>
          <w:rFonts w:ascii="Arial" w:hAnsi="Arial" w:cs="Arial"/>
          <w:sz w:val="24"/>
          <w:szCs w:val="24"/>
        </w:rPr>
        <w:t xml:space="preserve">turi būti </w:t>
      </w:r>
      <w:r w:rsidR="00AE7624" w:rsidRPr="00C30CF8">
        <w:rPr>
          <w:rFonts w:ascii="Arial" w:hAnsi="Arial" w:cs="Arial"/>
          <w:sz w:val="24"/>
          <w:szCs w:val="24"/>
        </w:rPr>
        <w:t xml:space="preserve">laikoma, kad kiekviena tokia nuoroda yra pateikta su žodžiais „arba lygiavertis“. </w:t>
      </w:r>
    </w:p>
    <w:p w14:paraId="35D3332C" w14:textId="77777777" w:rsidR="007E4146" w:rsidRPr="00F016EA" w:rsidRDefault="00004521" w:rsidP="004200C6">
      <w:pPr>
        <w:pStyle w:val="Sraopastraipa"/>
        <w:numPr>
          <w:ilvl w:val="1"/>
          <w:numId w:val="22"/>
        </w:numPr>
        <w:tabs>
          <w:tab w:val="left" w:pos="1701"/>
        </w:tabs>
        <w:spacing w:after="0" w:line="240" w:lineRule="auto"/>
        <w:ind w:left="0" w:firstLine="1134"/>
        <w:jc w:val="both"/>
        <w:rPr>
          <w:rFonts w:ascii="Arial" w:hAnsi="Arial" w:cs="Arial"/>
          <w:sz w:val="24"/>
          <w:szCs w:val="24"/>
        </w:rPr>
      </w:pPr>
      <w:r w:rsidRPr="00C30CF8">
        <w:rPr>
          <w:rFonts w:ascii="Arial" w:hAnsi="Arial" w:cs="Arial"/>
          <w:sz w:val="24"/>
          <w:szCs w:val="24"/>
        </w:rPr>
        <w:t>Jeigu apibūdinant pirkimo objektą techninėje specifikacijoje nurodytas standartas</w:t>
      </w:r>
      <w:r w:rsidR="00245655" w:rsidRPr="00C30CF8">
        <w:rPr>
          <w:rFonts w:ascii="Arial" w:hAnsi="Arial" w:cs="Arial"/>
          <w:sz w:val="24"/>
          <w:szCs w:val="24"/>
        </w:rPr>
        <w:t xml:space="preserve">, </w:t>
      </w:r>
      <w:r w:rsidR="00245655" w:rsidRPr="00C30CF8">
        <w:rPr>
          <w:rFonts w:ascii="Arial" w:hAnsi="Arial" w:cs="Arial"/>
          <w:color w:val="000000"/>
          <w:sz w:val="24"/>
          <w:szCs w:val="24"/>
        </w:rPr>
        <w:t>techninis liudijimas ar bendrosios techninės specifikacijos</w:t>
      </w:r>
      <w:r w:rsidR="00046522" w:rsidRPr="00C30CF8">
        <w:rPr>
          <w:rFonts w:ascii="Arial" w:hAnsi="Arial" w:cs="Arial"/>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30CF8">
        <w:rPr>
          <w:rFonts w:ascii="Arial" w:hAnsi="Arial" w:cs="Arial"/>
          <w:color w:val="000000"/>
          <w:sz w:val="24"/>
          <w:szCs w:val="24"/>
        </w:rPr>
        <w:t xml:space="preserve">, </w:t>
      </w:r>
      <w:r w:rsidR="00245655" w:rsidRPr="00C30CF8">
        <w:rPr>
          <w:rFonts w:ascii="Arial" w:hAnsi="Arial" w:cs="Arial"/>
          <w:sz w:val="24"/>
          <w:szCs w:val="24"/>
        </w:rPr>
        <w:t xml:space="preserve">turi būti laikoma, kad kiekviena tokia nuoroda yra pateikta su žodžiais „arba </w:t>
      </w:r>
      <w:r w:rsidR="00245655" w:rsidRPr="00F016EA">
        <w:rPr>
          <w:rFonts w:ascii="Arial" w:hAnsi="Arial" w:cs="Arial"/>
          <w:sz w:val="24"/>
          <w:szCs w:val="24"/>
        </w:rPr>
        <w:t xml:space="preserve">lygiavertis“. </w:t>
      </w:r>
    </w:p>
    <w:p w14:paraId="025EE4BF" w14:textId="77777777" w:rsidR="006871DE" w:rsidRPr="00F016EA" w:rsidRDefault="007E4146" w:rsidP="004200C6">
      <w:pPr>
        <w:pStyle w:val="Sraopastraipa"/>
        <w:numPr>
          <w:ilvl w:val="1"/>
          <w:numId w:val="22"/>
        </w:numPr>
        <w:tabs>
          <w:tab w:val="left" w:pos="1701"/>
        </w:tabs>
        <w:spacing w:after="0" w:line="240" w:lineRule="auto"/>
        <w:ind w:left="0" w:firstLine="1134"/>
        <w:jc w:val="both"/>
        <w:rPr>
          <w:rFonts w:ascii="Arial" w:hAnsi="Arial" w:cs="Arial"/>
          <w:sz w:val="24"/>
          <w:szCs w:val="24"/>
        </w:rPr>
      </w:pPr>
      <w:r w:rsidRPr="00F016EA">
        <w:rPr>
          <w:rFonts w:ascii="Arial" w:hAnsi="Arial" w:cs="Arial"/>
          <w:sz w:val="24"/>
          <w:szCs w:val="24"/>
        </w:rPr>
        <w:t xml:space="preserve">Tiekėjo </w:t>
      </w:r>
      <w:r w:rsidR="006871DE" w:rsidRPr="00F016EA">
        <w:rPr>
          <w:rFonts w:ascii="Arial" w:hAnsi="Arial" w:cs="Arial"/>
          <w:sz w:val="24"/>
          <w:szCs w:val="24"/>
        </w:rPr>
        <w:t xml:space="preserve">specialiųjų pirkimo sąlygų priedo - atitinkamos pirkimo dalies </w:t>
      </w:r>
      <w:r w:rsidRPr="00F016EA">
        <w:rPr>
          <w:rFonts w:ascii="Arial" w:hAnsi="Arial" w:cs="Arial"/>
          <w:sz w:val="24"/>
          <w:szCs w:val="24"/>
        </w:rPr>
        <w:t>pasiūlym</w:t>
      </w:r>
      <w:r w:rsidR="006871DE" w:rsidRPr="00F016EA">
        <w:rPr>
          <w:rFonts w:ascii="Arial" w:hAnsi="Arial" w:cs="Arial"/>
          <w:sz w:val="24"/>
          <w:szCs w:val="24"/>
        </w:rPr>
        <w:t>o formos 4.3 punkte</w:t>
      </w:r>
      <w:r w:rsidRPr="00F016EA">
        <w:rPr>
          <w:rFonts w:ascii="Arial" w:hAnsi="Arial" w:cs="Arial"/>
          <w:sz w:val="24"/>
          <w:szCs w:val="24"/>
        </w:rPr>
        <w:t xml:space="preserve"> nurodyta bendra pirkimo objekto kaina negali viršyti</w:t>
      </w:r>
      <w:bookmarkStart w:id="16" w:name="_Hlk158025037"/>
      <w:r w:rsidR="006871DE" w:rsidRPr="00F016EA">
        <w:rPr>
          <w:rFonts w:ascii="Arial" w:hAnsi="Arial" w:cs="Arial"/>
          <w:sz w:val="24"/>
          <w:szCs w:val="24"/>
        </w:rPr>
        <w:t>:</w:t>
      </w:r>
    </w:p>
    <w:p w14:paraId="0D7A2AFD" w14:textId="77777777" w:rsidR="007E4146" w:rsidRPr="00F016EA" w:rsidRDefault="006871DE" w:rsidP="004200C6">
      <w:pPr>
        <w:pStyle w:val="Sraopastraipa"/>
        <w:numPr>
          <w:ilvl w:val="2"/>
          <w:numId w:val="132"/>
        </w:numPr>
        <w:tabs>
          <w:tab w:val="left" w:pos="1985"/>
        </w:tabs>
        <w:spacing w:after="0" w:line="240" w:lineRule="auto"/>
        <w:ind w:left="0" w:firstLine="1134"/>
        <w:jc w:val="both"/>
        <w:rPr>
          <w:rFonts w:ascii="Arial" w:hAnsi="Arial" w:cs="Arial"/>
          <w:sz w:val="24"/>
          <w:szCs w:val="24"/>
        </w:rPr>
      </w:pPr>
      <w:r w:rsidRPr="00F016EA">
        <w:rPr>
          <w:rFonts w:ascii="Arial" w:hAnsi="Arial" w:cs="Arial"/>
          <w:sz w:val="24"/>
          <w:szCs w:val="24"/>
        </w:rPr>
        <w:t xml:space="preserve">I Pirkimo objekto dalies – </w:t>
      </w:r>
      <w:bookmarkEnd w:id="16"/>
      <w:r w:rsidRPr="00F016EA">
        <w:rPr>
          <w:rFonts w:ascii="Arial" w:hAnsi="Arial" w:cs="Arial"/>
          <w:color w:val="00B050"/>
          <w:sz w:val="24"/>
          <w:szCs w:val="24"/>
        </w:rPr>
        <w:t xml:space="preserve">415000,00 </w:t>
      </w:r>
      <w:r w:rsidRPr="00F016EA">
        <w:rPr>
          <w:rFonts w:ascii="Arial" w:hAnsi="Arial" w:cs="Arial"/>
          <w:sz w:val="24"/>
          <w:szCs w:val="24"/>
        </w:rPr>
        <w:t>Eur (keturi šimtai penkiolika tūkstančių</w:t>
      </w:r>
      <w:r w:rsidRPr="00F016EA">
        <w:rPr>
          <w:rFonts w:ascii="Arial" w:hAnsi="Arial" w:cs="Arial"/>
          <w:color w:val="00B050"/>
          <w:sz w:val="24"/>
          <w:szCs w:val="24"/>
        </w:rPr>
        <w:t xml:space="preserve"> eurų, 00 ct</w:t>
      </w:r>
      <w:r w:rsidRPr="00F016EA">
        <w:rPr>
          <w:rFonts w:ascii="Arial" w:hAnsi="Arial" w:cs="Arial"/>
          <w:sz w:val="24"/>
          <w:szCs w:val="24"/>
        </w:rPr>
        <w:t xml:space="preserve">) be PVM / </w:t>
      </w:r>
      <w:bookmarkStart w:id="17" w:name="_Hlk182301381"/>
      <w:r w:rsidR="00261513" w:rsidRPr="00F016EA">
        <w:rPr>
          <w:rFonts w:ascii="Arial" w:hAnsi="Arial" w:cs="Arial"/>
          <w:color w:val="00B050"/>
          <w:sz w:val="24"/>
          <w:szCs w:val="24"/>
        </w:rPr>
        <w:t>502150,00</w:t>
      </w:r>
      <w:r w:rsidRPr="00F016EA">
        <w:rPr>
          <w:rFonts w:ascii="Arial" w:hAnsi="Arial" w:cs="Arial"/>
          <w:color w:val="00B050"/>
          <w:sz w:val="24"/>
          <w:szCs w:val="24"/>
        </w:rPr>
        <w:t xml:space="preserve"> </w:t>
      </w:r>
      <w:r w:rsidRPr="00F016EA">
        <w:rPr>
          <w:rFonts w:ascii="Arial" w:hAnsi="Arial" w:cs="Arial"/>
          <w:sz w:val="24"/>
          <w:szCs w:val="24"/>
        </w:rPr>
        <w:t>Eur (</w:t>
      </w:r>
      <w:r w:rsidR="00261513" w:rsidRPr="00F016EA">
        <w:rPr>
          <w:rFonts w:ascii="Arial" w:hAnsi="Arial" w:cs="Arial"/>
          <w:color w:val="00B050"/>
          <w:sz w:val="24"/>
          <w:szCs w:val="24"/>
        </w:rPr>
        <w:t>penki šimtai du tūkstančiai vienas šimtas penkiasdešimt</w:t>
      </w:r>
      <w:r w:rsidRPr="00F016EA">
        <w:rPr>
          <w:rFonts w:ascii="Arial" w:hAnsi="Arial" w:cs="Arial"/>
          <w:color w:val="00B050"/>
          <w:sz w:val="24"/>
          <w:szCs w:val="24"/>
        </w:rPr>
        <w:t xml:space="preserve"> eurų, </w:t>
      </w:r>
      <w:r w:rsidR="00261513" w:rsidRPr="00F016EA">
        <w:rPr>
          <w:rFonts w:ascii="Arial" w:hAnsi="Arial" w:cs="Arial"/>
          <w:color w:val="00B050"/>
          <w:sz w:val="24"/>
          <w:szCs w:val="24"/>
        </w:rPr>
        <w:t>00</w:t>
      </w:r>
      <w:r w:rsidRPr="00F016EA">
        <w:rPr>
          <w:rFonts w:ascii="Arial" w:hAnsi="Arial" w:cs="Arial"/>
          <w:color w:val="00B050"/>
          <w:sz w:val="24"/>
          <w:szCs w:val="24"/>
        </w:rPr>
        <w:t xml:space="preserve"> ct</w:t>
      </w:r>
      <w:r w:rsidRPr="00F016EA">
        <w:rPr>
          <w:rFonts w:ascii="Arial" w:hAnsi="Arial" w:cs="Arial"/>
          <w:sz w:val="24"/>
          <w:szCs w:val="24"/>
        </w:rPr>
        <w:t xml:space="preserve">) </w:t>
      </w:r>
      <w:bookmarkEnd w:id="17"/>
      <w:r w:rsidRPr="00F016EA">
        <w:rPr>
          <w:rFonts w:ascii="Arial" w:hAnsi="Arial" w:cs="Arial"/>
          <w:sz w:val="24"/>
          <w:szCs w:val="24"/>
        </w:rPr>
        <w:t xml:space="preserve">su PVM. Jeigu pasiūlymą pateiks tiekėjas, kuris nėra PVM mokėtojas, jo pasiūlymo kaina negali viršyti: </w:t>
      </w:r>
      <w:r w:rsidR="00261513" w:rsidRPr="00F016EA">
        <w:rPr>
          <w:rFonts w:ascii="Arial" w:hAnsi="Arial" w:cs="Arial"/>
          <w:color w:val="00B050"/>
          <w:sz w:val="24"/>
          <w:szCs w:val="24"/>
        </w:rPr>
        <w:t xml:space="preserve">502150,00 Eur (penki šimtai du tūkstančiai vienas šimtas penkiasdešimt eurų, 00 ct) </w:t>
      </w:r>
      <w:r w:rsidRPr="00F016EA">
        <w:rPr>
          <w:rFonts w:ascii="Arial" w:hAnsi="Arial" w:cs="Arial"/>
          <w:sz w:val="24"/>
          <w:szCs w:val="24"/>
        </w:rPr>
        <w:t>be PVM;</w:t>
      </w:r>
    </w:p>
    <w:p w14:paraId="22CFD6D9" w14:textId="77777777" w:rsidR="006871DE" w:rsidRPr="00F016EA" w:rsidRDefault="006871DE" w:rsidP="004200C6">
      <w:pPr>
        <w:pStyle w:val="Sraopastraipa"/>
        <w:numPr>
          <w:ilvl w:val="2"/>
          <w:numId w:val="132"/>
        </w:numPr>
        <w:tabs>
          <w:tab w:val="left" w:pos="1985"/>
        </w:tabs>
        <w:spacing w:after="0" w:line="240" w:lineRule="auto"/>
        <w:ind w:left="0" w:firstLine="1134"/>
        <w:jc w:val="both"/>
        <w:rPr>
          <w:rFonts w:ascii="Arial" w:hAnsi="Arial" w:cs="Arial"/>
          <w:sz w:val="24"/>
          <w:szCs w:val="24"/>
        </w:rPr>
      </w:pPr>
      <w:r w:rsidRPr="00F016EA">
        <w:rPr>
          <w:rFonts w:ascii="Arial" w:hAnsi="Arial" w:cs="Arial"/>
          <w:sz w:val="24"/>
          <w:szCs w:val="24"/>
        </w:rPr>
        <w:t xml:space="preserve">II Pirkimo objekto dalies – </w:t>
      </w:r>
      <w:r w:rsidRPr="00F016EA">
        <w:rPr>
          <w:rFonts w:ascii="Arial" w:hAnsi="Arial" w:cs="Arial"/>
          <w:color w:val="00B050"/>
          <w:sz w:val="24"/>
          <w:szCs w:val="24"/>
        </w:rPr>
        <w:t xml:space="preserve">550000,00 </w:t>
      </w:r>
      <w:r w:rsidRPr="00F016EA">
        <w:rPr>
          <w:rFonts w:ascii="Arial" w:hAnsi="Arial" w:cs="Arial"/>
          <w:sz w:val="24"/>
          <w:szCs w:val="24"/>
        </w:rPr>
        <w:t>Eur (penki šimtai penkiasdešimt tūkstančių</w:t>
      </w:r>
      <w:r w:rsidRPr="00F016EA">
        <w:rPr>
          <w:rFonts w:ascii="Arial" w:hAnsi="Arial" w:cs="Arial"/>
          <w:color w:val="00B050"/>
          <w:sz w:val="24"/>
          <w:szCs w:val="24"/>
        </w:rPr>
        <w:t xml:space="preserve"> eurų, 00 ct</w:t>
      </w:r>
      <w:r w:rsidRPr="00F016EA">
        <w:rPr>
          <w:rFonts w:ascii="Arial" w:hAnsi="Arial" w:cs="Arial"/>
          <w:sz w:val="24"/>
          <w:szCs w:val="24"/>
        </w:rPr>
        <w:t xml:space="preserve">) be PVM </w:t>
      </w:r>
      <w:r w:rsidR="00261513" w:rsidRPr="00F016EA">
        <w:rPr>
          <w:rFonts w:ascii="Arial" w:hAnsi="Arial" w:cs="Arial"/>
          <w:color w:val="00B050"/>
          <w:sz w:val="24"/>
          <w:szCs w:val="24"/>
        </w:rPr>
        <w:t>665500,00 Eur (šeši šimtai šešiasdešimt penki tūkstančiai penki šimtai eurų, 00 ct)</w:t>
      </w:r>
      <w:r w:rsidRPr="00F016EA">
        <w:rPr>
          <w:rFonts w:ascii="Arial" w:hAnsi="Arial" w:cs="Arial"/>
          <w:sz w:val="24"/>
          <w:szCs w:val="24"/>
        </w:rPr>
        <w:t xml:space="preserve"> su PVM. Jeigu pasiūlymą pateiks tiekėjas, kuris nėra PVM mokėtojas, jo pasiūlymo kaina negali viršyti: </w:t>
      </w:r>
      <w:r w:rsidR="00261513" w:rsidRPr="00F016EA">
        <w:rPr>
          <w:rFonts w:ascii="Arial" w:hAnsi="Arial" w:cs="Arial"/>
          <w:color w:val="00B050"/>
          <w:sz w:val="24"/>
          <w:szCs w:val="24"/>
        </w:rPr>
        <w:t xml:space="preserve">665500,00 Eur (šeši šimtai šešiasdešimt penki tūkstančiai penki šimtai eurų, 00 ct) </w:t>
      </w:r>
      <w:r w:rsidRPr="00F016EA">
        <w:rPr>
          <w:rFonts w:ascii="Arial" w:hAnsi="Arial" w:cs="Arial"/>
          <w:sz w:val="24"/>
          <w:szCs w:val="24"/>
        </w:rPr>
        <w:t>be PVM;</w:t>
      </w:r>
    </w:p>
    <w:p w14:paraId="1A721063" w14:textId="77777777" w:rsidR="006871DE" w:rsidRPr="00F016EA" w:rsidRDefault="006871DE" w:rsidP="004200C6">
      <w:pPr>
        <w:pStyle w:val="Sraopastraipa"/>
        <w:numPr>
          <w:ilvl w:val="2"/>
          <w:numId w:val="132"/>
        </w:numPr>
        <w:tabs>
          <w:tab w:val="left" w:pos="1985"/>
        </w:tabs>
        <w:spacing w:after="0" w:line="240" w:lineRule="auto"/>
        <w:ind w:left="0" w:firstLine="1134"/>
        <w:jc w:val="both"/>
        <w:rPr>
          <w:rFonts w:ascii="Arial" w:hAnsi="Arial" w:cs="Arial"/>
          <w:sz w:val="24"/>
          <w:szCs w:val="24"/>
        </w:rPr>
      </w:pPr>
      <w:r w:rsidRPr="00F016EA">
        <w:rPr>
          <w:rFonts w:ascii="Arial" w:hAnsi="Arial" w:cs="Arial"/>
          <w:sz w:val="24"/>
          <w:szCs w:val="24"/>
        </w:rPr>
        <w:t xml:space="preserve">III Pirkimo objekto dalies – </w:t>
      </w:r>
      <w:r w:rsidRPr="00F016EA">
        <w:rPr>
          <w:rFonts w:ascii="Arial" w:hAnsi="Arial" w:cs="Arial"/>
          <w:color w:val="00B050"/>
          <w:sz w:val="24"/>
          <w:szCs w:val="24"/>
        </w:rPr>
        <w:t xml:space="preserve">890000,00 </w:t>
      </w:r>
      <w:r w:rsidRPr="00F016EA">
        <w:rPr>
          <w:rFonts w:ascii="Arial" w:hAnsi="Arial" w:cs="Arial"/>
          <w:sz w:val="24"/>
          <w:szCs w:val="24"/>
        </w:rPr>
        <w:t>Eur (</w:t>
      </w:r>
      <w:r w:rsidRPr="00F016EA">
        <w:rPr>
          <w:rFonts w:ascii="Arial" w:hAnsi="Arial" w:cs="Arial"/>
          <w:color w:val="00B050"/>
          <w:sz w:val="24"/>
          <w:szCs w:val="24"/>
        </w:rPr>
        <w:t xml:space="preserve">aštuoni šimtai devyniasdešimt tūkstančių eurų, </w:t>
      </w:r>
      <w:r w:rsidR="00261513" w:rsidRPr="00F016EA">
        <w:rPr>
          <w:rFonts w:ascii="Arial" w:hAnsi="Arial" w:cs="Arial"/>
          <w:color w:val="00B050"/>
          <w:sz w:val="24"/>
          <w:szCs w:val="24"/>
        </w:rPr>
        <w:t>00</w:t>
      </w:r>
      <w:r w:rsidRPr="00F016EA">
        <w:rPr>
          <w:rFonts w:ascii="Arial" w:hAnsi="Arial" w:cs="Arial"/>
          <w:color w:val="00B050"/>
          <w:sz w:val="24"/>
          <w:szCs w:val="24"/>
        </w:rPr>
        <w:t xml:space="preserve"> ct</w:t>
      </w:r>
      <w:r w:rsidRPr="00F016EA">
        <w:rPr>
          <w:rFonts w:ascii="Arial" w:hAnsi="Arial" w:cs="Arial"/>
          <w:sz w:val="24"/>
          <w:szCs w:val="24"/>
        </w:rPr>
        <w:t xml:space="preserve">) be PVM / </w:t>
      </w:r>
      <w:r w:rsidR="00261513" w:rsidRPr="00F016EA">
        <w:rPr>
          <w:rFonts w:ascii="Arial" w:hAnsi="Arial" w:cs="Arial"/>
          <w:color w:val="00B050"/>
          <w:sz w:val="24"/>
          <w:szCs w:val="24"/>
        </w:rPr>
        <w:t>1076900,00</w:t>
      </w:r>
      <w:r w:rsidRPr="00F016EA">
        <w:rPr>
          <w:rFonts w:ascii="Arial" w:hAnsi="Arial" w:cs="Arial"/>
          <w:color w:val="00B050"/>
          <w:sz w:val="24"/>
          <w:szCs w:val="24"/>
        </w:rPr>
        <w:t xml:space="preserve"> </w:t>
      </w:r>
      <w:r w:rsidRPr="00F016EA">
        <w:rPr>
          <w:rFonts w:ascii="Arial" w:hAnsi="Arial" w:cs="Arial"/>
          <w:sz w:val="24"/>
          <w:szCs w:val="24"/>
        </w:rPr>
        <w:t xml:space="preserve">Eur </w:t>
      </w:r>
      <w:r w:rsidR="00261513" w:rsidRPr="00F016EA">
        <w:rPr>
          <w:rFonts w:ascii="Arial" w:hAnsi="Arial" w:cs="Arial"/>
          <w:color w:val="00B050"/>
          <w:sz w:val="24"/>
          <w:szCs w:val="24"/>
        </w:rPr>
        <w:t>(vienas milijonas septyniasdešimt šeši tūkstančiai devyni šimtai</w:t>
      </w:r>
      <w:r w:rsidRPr="00F016EA">
        <w:rPr>
          <w:rFonts w:ascii="Arial" w:hAnsi="Arial" w:cs="Arial"/>
          <w:color w:val="00B050"/>
          <w:sz w:val="24"/>
          <w:szCs w:val="24"/>
        </w:rPr>
        <w:t xml:space="preserve"> eurų, </w:t>
      </w:r>
      <w:r w:rsidR="00261513" w:rsidRPr="00F016EA">
        <w:rPr>
          <w:rFonts w:ascii="Arial" w:hAnsi="Arial" w:cs="Arial"/>
          <w:color w:val="00B050"/>
          <w:sz w:val="24"/>
          <w:szCs w:val="24"/>
        </w:rPr>
        <w:t>00</w:t>
      </w:r>
      <w:r w:rsidRPr="00F016EA">
        <w:rPr>
          <w:rFonts w:ascii="Arial" w:hAnsi="Arial" w:cs="Arial"/>
          <w:color w:val="00B050"/>
          <w:sz w:val="24"/>
          <w:szCs w:val="24"/>
        </w:rPr>
        <w:t xml:space="preserve"> ct</w:t>
      </w:r>
      <w:r w:rsidRPr="00F016EA">
        <w:rPr>
          <w:rFonts w:ascii="Arial" w:hAnsi="Arial" w:cs="Arial"/>
          <w:sz w:val="24"/>
          <w:szCs w:val="24"/>
        </w:rPr>
        <w:t xml:space="preserve">) su PVM. Jeigu pasiūlymą pateiks tiekėjas, kuris nėra PVM mokėtojas, jo pasiūlymo kaina negali viršyti: </w:t>
      </w:r>
      <w:r w:rsidR="00261513" w:rsidRPr="00F016EA">
        <w:rPr>
          <w:rFonts w:ascii="Arial" w:hAnsi="Arial" w:cs="Arial"/>
          <w:color w:val="00B050"/>
          <w:sz w:val="24"/>
          <w:szCs w:val="24"/>
        </w:rPr>
        <w:t>(vienas milijonas septyniasdešimt šeši tūkstančiai devyni šimtai eurų, 00 ct)</w:t>
      </w:r>
      <w:r w:rsidRPr="00F016EA">
        <w:rPr>
          <w:rFonts w:ascii="Arial" w:hAnsi="Arial" w:cs="Arial"/>
          <w:sz w:val="24"/>
          <w:szCs w:val="24"/>
        </w:rPr>
        <w:t xml:space="preserve"> be PVM.</w:t>
      </w:r>
    </w:p>
    <w:p w14:paraId="24EB595E" w14:textId="77777777" w:rsidR="00D22226" w:rsidRPr="00C30CF8" w:rsidRDefault="00202323" w:rsidP="005A7916">
      <w:pPr>
        <w:pStyle w:val="Antrat1"/>
        <w:spacing w:before="600" w:after="600"/>
        <w:contextualSpacing/>
        <w:rPr>
          <w:rFonts w:ascii="Arial" w:hAnsi="Arial" w:cs="Arial"/>
          <w:b/>
          <w:bCs/>
          <w:caps/>
          <w:sz w:val="24"/>
          <w:szCs w:val="24"/>
        </w:rPr>
      </w:pPr>
      <w:bookmarkStart w:id="18" w:name="_Toc183503822"/>
      <w:r w:rsidRPr="00C30CF8">
        <w:rPr>
          <w:rFonts w:ascii="Arial" w:hAnsi="Arial" w:cs="Arial"/>
          <w:b/>
          <w:bCs/>
          <w:caps/>
          <w:sz w:val="24"/>
          <w:szCs w:val="24"/>
        </w:rPr>
        <w:lastRenderedPageBreak/>
        <w:t>3.</w:t>
      </w:r>
      <w:r w:rsidR="00D24970" w:rsidRPr="00C30CF8">
        <w:rPr>
          <w:rFonts w:ascii="Arial" w:hAnsi="Arial" w:cs="Arial"/>
          <w:b/>
          <w:bCs/>
          <w:caps/>
          <w:sz w:val="24"/>
          <w:szCs w:val="24"/>
        </w:rPr>
        <w:t xml:space="preserve"> </w:t>
      </w:r>
      <w:bookmarkStart w:id="19" w:name="_Ref39427921"/>
      <w:bookmarkStart w:id="20" w:name="_Ref39427927"/>
      <w:bookmarkStart w:id="21" w:name="_Ref39740354"/>
      <w:r w:rsidR="00D22226" w:rsidRPr="00C30CF8">
        <w:rPr>
          <w:rFonts w:ascii="Arial" w:hAnsi="Arial" w:cs="Arial"/>
          <w:b/>
          <w:bCs/>
          <w:caps/>
          <w:sz w:val="24"/>
          <w:szCs w:val="24"/>
        </w:rPr>
        <w:t>Susitikimai su tiekėjais</w:t>
      </w:r>
      <w:bookmarkEnd w:id="19"/>
      <w:bookmarkEnd w:id="20"/>
      <w:r w:rsidR="003B6924" w:rsidRPr="00C30CF8">
        <w:rPr>
          <w:rFonts w:ascii="Arial" w:hAnsi="Arial" w:cs="Arial"/>
          <w:b/>
          <w:bCs/>
          <w:caps/>
          <w:sz w:val="24"/>
          <w:szCs w:val="24"/>
        </w:rPr>
        <w:t xml:space="preserve"> ir objekto apžiūra</w:t>
      </w:r>
      <w:bookmarkEnd w:id="18"/>
      <w:bookmarkEnd w:id="21"/>
    </w:p>
    <w:p w14:paraId="73D035D9" w14:textId="77777777" w:rsidR="00B176FD" w:rsidRPr="00C30CF8" w:rsidRDefault="00DA3054" w:rsidP="005A7916">
      <w:pPr>
        <w:pStyle w:val="Body2"/>
        <w:tabs>
          <w:tab w:val="left" w:pos="993"/>
        </w:tabs>
        <w:spacing w:after="0"/>
        <w:ind w:firstLine="1134"/>
        <w:rPr>
          <w:rFonts w:ascii="Arial" w:hAnsi="Arial" w:cs="Arial"/>
          <w:sz w:val="24"/>
          <w:szCs w:val="24"/>
          <w:lang w:val="lt-LT"/>
        </w:rPr>
      </w:pPr>
      <w:r w:rsidRPr="00C30CF8">
        <w:rPr>
          <w:rFonts w:ascii="Arial" w:hAnsi="Arial" w:cs="Arial"/>
          <w:sz w:val="24"/>
          <w:szCs w:val="24"/>
          <w:lang w:val="lt-LT"/>
        </w:rPr>
        <w:t xml:space="preserve">3.1. </w:t>
      </w:r>
      <w:bookmarkStart w:id="22" w:name="_Hlk157843987"/>
      <w:r w:rsidR="00B176FD" w:rsidRPr="00C30CF8">
        <w:rPr>
          <w:rFonts w:ascii="Arial" w:hAnsi="Arial" w:cs="Arial"/>
          <w:sz w:val="24"/>
          <w:szCs w:val="24"/>
          <w:lang w:val="lt-LT"/>
        </w:rPr>
        <w:t xml:space="preserve">Perkančioji organizacija nerengs susitikimo su tiekėjais dėl pirkimo </w:t>
      </w:r>
      <w:r w:rsidR="004257A5" w:rsidRPr="00C30CF8">
        <w:rPr>
          <w:rFonts w:ascii="Arial" w:hAnsi="Arial" w:cs="Arial"/>
          <w:sz w:val="24"/>
          <w:szCs w:val="24"/>
          <w:lang w:val="lt-LT"/>
        </w:rPr>
        <w:t>sąlyg</w:t>
      </w:r>
      <w:r w:rsidR="00B176FD" w:rsidRPr="00C30CF8">
        <w:rPr>
          <w:rFonts w:ascii="Arial" w:hAnsi="Arial" w:cs="Arial"/>
          <w:sz w:val="24"/>
          <w:szCs w:val="24"/>
          <w:lang w:val="lt-LT"/>
        </w:rPr>
        <w:t>ų</w:t>
      </w:r>
      <w:r w:rsidR="00946722" w:rsidRPr="00C30CF8">
        <w:rPr>
          <w:rFonts w:ascii="Arial" w:hAnsi="Arial" w:cs="Arial"/>
          <w:sz w:val="24"/>
          <w:szCs w:val="24"/>
          <w:lang w:val="lt-LT"/>
        </w:rPr>
        <w:t xml:space="preserve"> paaiškinimo</w:t>
      </w:r>
      <w:bookmarkEnd w:id="22"/>
      <w:r w:rsidR="00B176FD" w:rsidRPr="00C30CF8">
        <w:rPr>
          <w:rFonts w:ascii="Arial" w:hAnsi="Arial" w:cs="Arial"/>
          <w:sz w:val="24"/>
          <w:szCs w:val="24"/>
          <w:lang w:val="lt-LT"/>
        </w:rPr>
        <w:t>.</w:t>
      </w:r>
    </w:p>
    <w:p w14:paraId="15AEC9B5" w14:textId="77777777" w:rsidR="00BE0587" w:rsidRPr="00C30CF8" w:rsidRDefault="005E0C63" w:rsidP="005A7916">
      <w:pPr>
        <w:pStyle w:val="Sraopastraipa"/>
        <w:spacing w:after="0" w:line="240" w:lineRule="auto"/>
        <w:ind w:left="0" w:firstLine="1134"/>
        <w:jc w:val="both"/>
        <w:rPr>
          <w:rFonts w:ascii="Arial" w:eastAsiaTheme="minorHAnsi" w:hAnsi="Arial" w:cs="Arial"/>
          <w:sz w:val="24"/>
          <w:szCs w:val="24"/>
          <w:lang w:eastAsia="en-US"/>
        </w:rPr>
      </w:pPr>
      <w:bookmarkStart w:id="23" w:name="_Hlk157844028"/>
      <w:r w:rsidRPr="00C30CF8">
        <w:rPr>
          <w:rFonts w:ascii="Arial" w:eastAsiaTheme="minorHAnsi" w:hAnsi="Arial" w:cs="Arial"/>
          <w:sz w:val="24"/>
          <w:szCs w:val="24"/>
          <w:lang w:eastAsia="en-US"/>
        </w:rPr>
        <w:t xml:space="preserve">3.2. </w:t>
      </w:r>
      <w:r w:rsidR="00BE0587" w:rsidRPr="00C30CF8">
        <w:rPr>
          <w:rFonts w:ascii="Arial" w:eastAsiaTheme="minorHAnsi" w:hAnsi="Arial" w:cs="Arial"/>
          <w:sz w:val="24"/>
          <w:szCs w:val="24"/>
          <w:lang w:eastAsia="en-US"/>
        </w:rPr>
        <w:t>P</w:t>
      </w:r>
      <w:r w:rsidR="00BE0587" w:rsidRPr="00C30CF8">
        <w:rPr>
          <w:rFonts w:ascii="Arial" w:hAnsi="Arial" w:cs="Arial"/>
          <w:sz w:val="24"/>
          <w:szCs w:val="24"/>
        </w:rPr>
        <w:t>erkančioji organizacija nerengs objekto apžiūros.</w:t>
      </w:r>
    </w:p>
    <w:p w14:paraId="6D7CF29A" w14:textId="77777777" w:rsidR="00C94B9F" w:rsidRPr="00C30CF8" w:rsidRDefault="00AD57B1" w:rsidP="005A7916">
      <w:pPr>
        <w:pStyle w:val="Antrat1"/>
        <w:spacing w:before="600" w:after="600"/>
        <w:contextualSpacing/>
        <w:rPr>
          <w:rFonts w:ascii="Arial" w:hAnsi="Arial" w:cs="Arial"/>
          <w:b/>
          <w:bCs/>
          <w:caps/>
          <w:sz w:val="24"/>
          <w:szCs w:val="24"/>
        </w:rPr>
      </w:pPr>
      <w:bookmarkStart w:id="24" w:name="_Ref39473754"/>
      <w:bookmarkStart w:id="25" w:name="_Ref39473761"/>
      <w:bookmarkStart w:id="26" w:name="_Ref39474188"/>
      <w:bookmarkStart w:id="27" w:name="_Toc183503823"/>
      <w:bookmarkEnd w:id="23"/>
      <w:r w:rsidRPr="00C30CF8">
        <w:rPr>
          <w:rFonts w:ascii="Arial" w:hAnsi="Arial" w:cs="Arial"/>
          <w:b/>
          <w:bCs/>
          <w:caps/>
          <w:sz w:val="24"/>
          <w:szCs w:val="24"/>
        </w:rPr>
        <w:t xml:space="preserve">4. </w:t>
      </w:r>
      <w:r w:rsidR="00173ACB" w:rsidRPr="00C30CF8">
        <w:rPr>
          <w:rFonts w:ascii="Arial" w:hAnsi="Arial" w:cs="Arial"/>
          <w:b/>
          <w:bCs/>
          <w:caps/>
          <w:sz w:val="24"/>
          <w:szCs w:val="24"/>
        </w:rPr>
        <w:t>Tiekėjų pašalinimo pagrindai</w:t>
      </w:r>
      <w:bookmarkEnd w:id="24"/>
      <w:bookmarkEnd w:id="25"/>
      <w:bookmarkEnd w:id="26"/>
      <w:r w:rsidR="00975F1F" w:rsidRPr="00C30CF8">
        <w:rPr>
          <w:rFonts w:ascii="Arial" w:hAnsi="Arial" w:cs="Arial"/>
          <w:b/>
          <w:bCs/>
          <w:caps/>
          <w:sz w:val="24"/>
          <w:szCs w:val="24"/>
        </w:rPr>
        <w:t xml:space="preserve"> ir kvalifikacijos reikalavimai</w:t>
      </w:r>
      <w:bookmarkEnd w:id="27"/>
    </w:p>
    <w:p w14:paraId="6D73F395" w14:textId="77777777" w:rsidR="005B5561" w:rsidRPr="00C30CF8" w:rsidRDefault="002C5249" w:rsidP="004200C6">
      <w:pPr>
        <w:pStyle w:val="Sraopastraipa"/>
        <w:numPr>
          <w:ilvl w:val="0"/>
          <w:numId w:val="11"/>
        </w:numPr>
        <w:tabs>
          <w:tab w:val="left" w:pos="1701"/>
        </w:tabs>
        <w:spacing w:after="0" w:line="240" w:lineRule="auto"/>
        <w:ind w:left="0" w:firstLine="1134"/>
        <w:jc w:val="both"/>
        <w:rPr>
          <w:rFonts w:ascii="Arial" w:hAnsi="Arial" w:cs="Arial"/>
          <w:sz w:val="24"/>
          <w:szCs w:val="24"/>
        </w:rPr>
      </w:pPr>
      <w:r w:rsidRPr="00C30CF8">
        <w:rPr>
          <w:rFonts w:ascii="Arial" w:hAnsi="Arial" w:cs="Arial"/>
          <w:sz w:val="24"/>
          <w:szCs w:val="24"/>
        </w:rPr>
        <w:t>Reikalavimai dėl tiekėjo ir</w:t>
      </w:r>
      <w:bookmarkStart w:id="28" w:name="_Hlk41039660"/>
      <w:r w:rsidR="00942379" w:rsidRPr="00C30CF8">
        <w:rPr>
          <w:rFonts w:ascii="Arial" w:hAnsi="Arial" w:cs="Arial"/>
          <w:sz w:val="24"/>
          <w:szCs w:val="24"/>
        </w:rPr>
        <w:t xml:space="preserve"> </w:t>
      </w:r>
      <w:r w:rsidRPr="00C30CF8">
        <w:rPr>
          <w:rFonts w:ascii="Arial" w:hAnsi="Arial" w:cs="Arial"/>
          <w:sz w:val="24"/>
          <w:szCs w:val="24"/>
        </w:rPr>
        <w:t>subtiekėjų</w:t>
      </w:r>
      <w:r w:rsidR="00942379" w:rsidRPr="00C30CF8">
        <w:rPr>
          <w:rFonts w:ascii="Arial" w:hAnsi="Arial" w:cs="Arial"/>
          <w:sz w:val="24"/>
          <w:szCs w:val="24"/>
        </w:rPr>
        <w:t xml:space="preserve"> (jei taikoma)</w:t>
      </w:r>
      <w:r w:rsidR="00953F2B" w:rsidRPr="00C30CF8">
        <w:rPr>
          <w:rFonts w:ascii="Arial" w:hAnsi="Arial" w:cs="Arial"/>
          <w:sz w:val="24"/>
          <w:szCs w:val="24"/>
        </w:rPr>
        <w:t xml:space="preserve">, </w:t>
      </w:r>
      <w:r w:rsidR="007F34C7" w:rsidRPr="00C30CF8">
        <w:rPr>
          <w:rFonts w:ascii="Arial" w:hAnsi="Arial" w:cs="Arial"/>
          <w:sz w:val="24"/>
          <w:szCs w:val="24"/>
        </w:rPr>
        <w:t>ūkio subjektų, kurių pajėgumais tiekėjas remiasi,</w:t>
      </w:r>
      <w:r w:rsidRPr="00C30CF8">
        <w:rPr>
          <w:rFonts w:ascii="Arial" w:hAnsi="Arial" w:cs="Arial"/>
          <w:sz w:val="24"/>
          <w:szCs w:val="24"/>
        </w:rPr>
        <w:t xml:space="preserve"> </w:t>
      </w:r>
      <w:bookmarkEnd w:id="28"/>
      <w:r w:rsidRPr="00C30CF8">
        <w:rPr>
          <w:rFonts w:ascii="Arial" w:hAnsi="Arial" w:cs="Arial"/>
          <w:sz w:val="24"/>
          <w:szCs w:val="24"/>
        </w:rPr>
        <w:t xml:space="preserve">pašalinimo pagrindų nebuvimo bei jų nebuvimą patvirtinantys dokumentai nurodyti </w:t>
      </w:r>
      <w:r w:rsidR="006A737F" w:rsidRPr="00C30CF8">
        <w:rPr>
          <w:rFonts w:ascii="Arial" w:hAnsi="Arial" w:cs="Arial"/>
          <w:sz w:val="24"/>
          <w:szCs w:val="24"/>
        </w:rPr>
        <w:t xml:space="preserve">specialiųjų </w:t>
      </w:r>
      <w:r w:rsidR="006A737F" w:rsidRPr="00C30CF8">
        <w:rPr>
          <w:rFonts w:ascii="Arial" w:eastAsia="Calibri" w:hAnsi="Arial" w:cs="Arial"/>
          <w:sz w:val="24"/>
          <w:szCs w:val="24"/>
        </w:rPr>
        <w:t>p</w:t>
      </w:r>
      <w:r w:rsidR="00551FA7" w:rsidRPr="00C30CF8">
        <w:rPr>
          <w:rFonts w:ascii="Arial" w:eastAsia="Calibri" w:hAnsi="Arial" w:cs="Arial"/>
          <w:sz w:val="24"/>
          <w:szCs w:val="24"/>
        </w:rPr>
        <w:t xml:space="preserve">irkimo </w:t>
      </w:r>
      <w:r w:rsidR="006773B6" w:rsidRPr="00C30CF8">
        <w:rPr>
          <w:rFonts w:ascii="Arial" w:eastAsia="Calibri" w:hAnsi="Arial" w:cs="Arial"/>
          <w:sz w:val="24"/>
          <w:szCs w:val="24"/>
        </w:rPr>
        <w:t xml:space="preserve">sąlygų </w:t>
      </w:r>
      <w:r w:rsidR="00DF7083" w:rsidRPr="00C30CF8">
        <w:rPr>
          <w:rFonts w:ascii="Arial" w:hAnsi="Arial" w:cs="Arial"/>
          <w:color w:val="00B050"/>
          <w:sz w:val="24"/>
          <w:szCs w:val="24"/>
        </w:rPr>
        <w:t xml:space="preserve">2 </w:t>
      </w:r>
      <w:r w:rsidR="006773B6" w:rsidRPr="00C30CF8">
        <w:rPr>
          <w:rFonts w:ascii="Arial" w:eastAsia="Calibri" w:hAnsi="Arial" w:cs="Arial"/>
          <w:sz w:val="24"/>
          <w:szCs w:val="24"/>
        </w:rPr>
        <w:t>priede</w:t>
      </w:r>
      <w:r w:rsidRPr="00C30CF8">
        <w:rPr>
          <w:rFonts w:ascii="Arial" w:hAnsi="Arial" w:cs="Arial"/>
          <w:sz w:val="24"/>
          <w:szCs w:val="24"/>
        </w:rPr>
        <w:t xml:space="preserve">. </w:t>
      </w:r>
    </w:p>
    <w:p w14:paraId="14547BDD" w14:textId="77777777" w:rsidR="005B5561" w:rsidRPr="00C30CF8" w:rsidRDefault="005B5561" w:rsidP="004200C6">
      <w:pPr>
        <w:pStyle w:val="Sraopastraipa"/>
        <w:numPr>
          <w:ilvl w:val="0"/>
          <w:numId w:val="11"/>
        </w:numPr>
        <w:tabs>
          <w:tab w:val="left" w:pos="1701"/>
        </w:tabs>
        <w:spacing w:after="0" w:line="240" w:lineRule="auto"/>
        <w:ind w:left="0" w:firstLine="1134"/>
        <w:jc w:val="both"/>
        <w:rPr>
          <w:rFonts w:ascii="Arial" w:hAnsi="Arial" w:cs="Arial"/>
          <w:sz w:val="24"/>
          <w:szCs w:val="24"/>
        </w:rPr>
      </w:pPr>
      <w:r w:rsidRPr="00C30CF8">
        <w:rPr>
          <w:rFonts w:ascii="Arial" w:eastAsia="Calibri" w:hAnsi="Arial" w:cs="Arial"/>
          <w:sz w:val="24"/>
          <w:szCs w:val="24"/>
        </w:rPr>
        <w:t>Tiekėjas teikdamas pasiūlymą turi pateikti EBVPD – aktualią deklaraciją, 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w:t>
      </w:r>
    </w:p>
    <w:p w14:paraId="082093F2" w14:textId="77777777" w:rsidR="005B5561" w:rsidRPr="00C30CF8" w:rsidRDefault="005B5561" w:rsidP="005A7916">
      <w:pPr>
        <w:tabs>
          <w:tab w:val="left" w:pos="1701"/>
        </w:tabs>
        <w:spacing w:after="0" w:line="240" w:lineRule="auto"/>
        <w:ind w:firstLine="1134"/>
        <w:jc w:val="both"/>
        <w:rPr>
          <w:rFonts w:ascii="Arial" w:eastAsia="Calibri" w:hAnsi="Arial" w:cs="Arial"/>
          <w:sz w:val="24"/>
          <w:szCs w:val="24"/>
        </w:rPr>
      </w:pPr>
      <w:r w:rsidRPr="00C30CF8">
        <w:rPr>
          <w:rFonts w:ascii="Arial" w:eastAsia="Calibri" w:hAnsi="Arial" w:cs="Arial"/>
          <w:sz w:val="24"/>
          <w:szCs w:val="24"/>
        </w:rPr>
        <w:t xml:space="preserve">4.3. Tiekėjams nustatomi kvalifikacijos reikalavimai ir jų atitiktį patvirtinantys dokumentai nurodyti specialiųjų pirkimo sąlygų </w:t>
      </w:r>
      <w:r w:rsidR="005C49A9" w:rsidRPr="00C30CF8">
        <w:rPr>
          <w:rFonts w:ascii="Arial" w:eastAsia="Calibri" w:hAnsi="Arial" w:cs="Arial"/>
          <w:color w:val="00B050"/>
          <w:sz w:val="24"/>
          <w:szCs w:val="24"/>
        </w:rPr>
        <w:t>7</w:t>
      </w:r>
      <w:r w:rsidRPr="00C30CF8">
        <w:rPr>
          <w:rFonts w:ascii="Arial" w:eastAsia="Calibri" w:hAnsi="Arial" w:cs="Arial"/>
          <w:color w:val="00B050"/>
          <w:sz w:val="24"/>
          <w:szCs w:val="24"/>
        </w:rPr>
        <w:t xml:space="preserve"> </w:t>
      </w:r>
      <w:r w:rsidRPr="00C30CF8">
        <w:rPr>
          <w:rFonts w:ascii="Arial" w:eastAsia="Calibri" w:hAnsi="Arial" w:cs="Arial"/>
          <w:sz w:val="24"/>
          <w:szCs w:val="24"/>
        </w:rPr>
        <w:t>priede. Tiekėjas, teikdamas pasiūlymą, įsipareigoja, kad sutartį vykdys tik teisę verstis atitinkama veikla turintys asmenys.</w:t>
      </w:r>
    </w:p>
    <w:p w14:paraId="64D86967" w14:textId="77777777" w:rsidR="005B5561" w:rsidRPr="00C30CF8" w:rsidRDefault="00BC3EE0" w:rsidP="005A7916">
      <w:pPr>
        <w:tabs>
          <w:tab w:val="left" w:pos="1701"/>
        </w:tabs>
        <w:spacing w:after="0" w:line="240" w:lineRule="auto"/>
        <w:ind w:firstLine="1134"/>
        <w:contextualSpacing/>
        <w:jc w:val="both"/>
        <w:rPr>
          <w:rFonts w:ascii="Arial" w:eastAsia="Calibri" w:hAnsi="Arial" w:cs="Arial"/>
          <w:sz w:val="24"/>
          <w:szCs w:val="24"/>
        </w:rPr>
      </w:pPr>
      <w:r w:rsidRPr="00C30CF8">
        <w:rPr>
          <w:rFonts w:ascii="Arial" w:eastAsia="Calibri" w:hAnsi="Arial" w:cs="Arial"/>
          <w:sz w:val="24"/>
          <w:szCs w:val="24"/>
        </w:rPr>
        <w:t xml:space="preserve">4.4. </w:t>
      </w:r>
      <w:r w:rsidR="005B5561" w:rsidRPr="00C30CF8">
        <w:rPr>
          <w:rFonts w:ascii="Arial" w:eastAsia="Calibri" w:hAnsi="Arial" w:cs="Arial"/>
          <w:sz w:val="24"/>
          <w:szCs w:val="24"/>
        </w:rPr>
        <w:t xml:space="preserve">Tiekėjams nustatomi reikalavimai dėl kokybės vadybos sistemos ir (arba) aplinkos apsaugos vadybos sistemos standartų laikymosi ir jų atitiktį patvirtinantys dokumentai nurodyti specialiųjų pirkimo sąlygų </w:t>
      </w:r>
      <w:r w:rsidR="005C49A9" w:rsidRPr="00C30CF8">
        <w:rPr>
          <w:rFonts w:ascii="Arial" w:eastAsia="Calibri" w:hAnsi="Arial" w:cs="Arial"/>
          <w:color w:val="00B050"/>
          <w:sz w:val="24"/>
          <w:szCs w:val="24"/>
        </w:rPr>
        <w:t>7</w:t>
      </w:r>
      <w:r w:rsidR="005B5561" w:rsidRPr="00C30CF8">
        <w:rPr>
          <w:rFonts w:ascii="Arial" w:eastAsia="Calibri" w:hAnsi="Arial" w:cs="Arial"/>
          <w:color w:val="00B050"/>
          <w:sz w:val="24"/>
          <w:szCs w:val="24"/>
        </w:rPr>
        <w:t xml:space="preserve"> </w:t>
      </w:r>
      <w:r w:rsidR="005B5561" w:rsidRPr="00C30CF8">
        <w:rPr>
          <w:rFonts w:ascii="Arial" w:eastAsia="Calibri" w:hAnsi="Arial" w:cs="Arial"/>
          <w:sz w:val="24"/>
          <w:szCs w:val="24"/>
        </w:rPr>
        <w:t>priede.</w:t>
      </w:r>
    </w:p>
    <w:p w14:paraId="5D5080FD" w14:textId="77777777" w:rsidR="00A000BE" w:rsidRPr="00407E9C" w:rsidRDefault="00D24970" w:rsidP="003A246D">
      <w:pPr>
        <w:pStyle w:val="Antrat1"/>
        <w:tabs>
          <w:tab w:val="left" w:pos="567"/>
        </w:tabs>
        <w:spacing w:before="600" w:after="600"/>
        <w:contextualSpacing/>
        <w:jc w:val="both"/>
        <w:rPr>
          <w:rFonts w:ascii="Arial" w:hAnsi="Arial" w:cs="Arial"/>
          <w:b/>
          <w:bCs/>
          <w:caps/>
          <w:sz w:val="24"/>
          <w:szCs w:val="24"/>
        </w:rPr>
      </w:pPr>
      <w:bookmarkStart w:id="29" w:name="_Toc183503824"/>
      <w:r w:rsidRPr="00407E9C">
        <w:rPr>
          <w:rFonts w:ascii="Arial" w:hAnsi="Arial" w:cs="Arial"/>
          <w:b/>
          <w:bCs/>
          <w:caps/>
          <w:sz w:val="24"/>
          <w:szCs w:val="24"/>
        </w:rPr>
        <w:t>5</w:t>
      </w:r>
      <w:r w:rsidR="001E3D5A" w:rsidRPr="00407E9C">
        <w:rPr>
          <w:rFonts w:ascii="Arial" w:hAnsi="Arial" w:cs="Arial"/>
          <w:b/>
          <w:bCs/>
          <w:caps/>
          <w:sz w:val="24"/>
          <w:szCs w:val="24"/>
        </w:rPr>
        <w:t>.</w:t>
      </w:r>
      <w:r w:rsidR="00974A08" w:rsidRPr="00407E9C">
        <w:rPr>
          <w:rFonts w:ascii="Arial" w:hAnsi="Arial" w:cs="Arial"/>
          <w:b/>
          <w:bCs/>
          <w:caps/>
          <w:sz w:val="24"/>
          <w:szCs w:val="24"/>
        </w:rPr>
        <w:t xml:space="preserve"> </w:t>
      </w:r>
      <w:r w:rsidR="009743D3" w:rsidRPr="00407E9C">
        <w:rPr>
          <w:rFonts w:ascii="Arial" w:hAnsi="Arial" w:cs="Arial"/>
          <w:b/>
          <w:bCs/>
          <w:caps/>
          <w:sz w:val="24"/>
          <w:szCs w:val="24"/>
        </w:rPr>
        <w:t>Reikalavimai, susiję su nacionaliniu saugumu</w:t>
      </w:r>
      <w:bookmarkEnd w:id="29"/>
      <w:r w:rsidR="009743D3" w:rsidRPr="00407E9C">
        <w:rPr>
          <w:rFonts w:ascii="Arial" w:hAnsi="Arial" w:cs="Arial"/>
          <w:b/>
          <w:bCs/>
          <w:caps/>
          <w:sz w:val="24"/>
          <w:szCs w:val="24"/>
        </w:rPr>
        <w:t xml:space="preserve"> </w:t>
      </w:r>
    </w:p>
    <w:p w14:paraId="3DB012B3" w14:textId="42F4E354" w:rsidR="00DF3DDF" w:rsidRPr="00407E9C" w:rsidRDefault="00D24970" w:rsidP="005A7916">
      <w:pPr>
        <w:spacing w:after="0" w:line="240" w:lineRule="auto"/>
        <w:ind w:firstLine="1134"/>
        <w:jc w:val="both"/>
        <w:rPr>
          <w:rFonts w:ascii="Arial" w:hAnsi="Arial" w:cs="Arial"/>
          <w:color w:val="000000" w:themeColor="text1"/>
          <w:sz w:val="24"/>
          <w:szCs w:val="24"/>
        </w:rPr>
      </w:pPr>
      <w:r w:rsidRPr="00407E9C">
        <w:rPr>
          <w:rFonts w:ascii="Arial" w:hAnsi="Arial" w:cs="Arial"/>
          <w:color w:val="000000" w:themeColor="text1"/>
          <w:sz w:val="24"/>
          <w:szCs w:val="24"/>
        </w:rPr>
        <w:t>5</w:t>
      </w:r>
      <w:r w:rsidR="0037632B" w:rsidRPr="00407E9C">
        <w:rPr>
          <w:rFonts w:ascii="Arial" w:hAnsi="Arial" w:cs="Arial"/>
          <w:color w:val="000000" w:themeColor="text1"/>
          <w:sz w:val="24"/>
          <w:szCs w:val="24"/>
        </w:rPr>
        <w:t xml:space="preserve">.1. </w:t>
      </w:r>
      <w:r w:rsidR="00DF3DDF" w:rsidRPr="00407E9C">
        <w:rPr>
          <w:rFonts w:ascii="Arial" w:hAnsi="Arial" w:cs="Arial"/>
          <w:color w:val="000000" w:themeColor="text1"/>
          <w:sz w:val="24"/>
          <w:szCs w:val="24"/>
        </w:rPr>
        <w:t xml:space="preserve">Pirkimui taikomos Reglamento nuostatos. </w:t>
      </w:r>
      <w:r w:rsidR="00FD6EE2" w:rsidRPr="00407E9C">
        <w:rPr>
          <w:rFonts w:ascii="Arial" w:hAnsi="Arial" w:cs="Arial"/>
          <w:color w:val="000000" w:themeColor="text1"/>
          <w:sz w:val="24"/>
          <w:szCs w:val="24"/>
        </w:rPr>
        <w:t xml:space="preserve">Kartu su </w:t>
      </w:r>
      <w:r w:rsidR="00E3566E" w:rsidRPr="00407E9C">
        <w:rPr>
          <w:rFonts w:ascii="Arial" w:hAnsi="Arial" w:cs="Arial"/>
          <w:color w:val="000000" w:themeColor="text1"/>
          <w:sz w:val="24"/>
          <w:szCs w:val="24"/>
        </w:rPr>
        <w:t>p</w:t>
      </w:r>
      <w:r w:rsidR="00FD6EE2" w:rsidRPr="00407E9C">
        <w:rPr>
          <w:rFonts w:ascii="Arial" w:hAnsi="Arial" w:cs="Arial"/>
          <w:color w:val="000000" w:themeColor="text1"/>
          <w:sz w:val="24"/>
          <w:szCs w:val="24"/>
        </w:rPr>
        <w:t>asiūlymu tiekėjas turi pateikti</w:t>
      </w:r>
      <w:r w:rsidR="00B96756" w:rsidRPr="00407E9C">
        <w:rPr>
          <w:rFonts w:ascii="Arial" w:hAnsi="Arial" w:cs="Arial"/>
          <w:color w:val="000000" w:themeColor="text1"/>
          <w:sz w:val="24"/>
          <w:szCs w:val="24"/>
        </w:rPr>
        <w:t xml:space="preserve"> </w:t>
      </w:r>
      <w:r w:rsidR="00B24708" w:rsidRPr="00407E9C">
        <w:rPr>
          <w:rFonts w:ascii="Arial" w:hAnsi="Arial" w:cs="Arial"/>
          <w:color w:val="000000" w:themeColor="text1"/>
          <w:sz w:val="24"/>
          <w:szCs w:val="24"/>
        </w:rPr>
        <w:t xml:space="preserve">užpildytą </w:t>
      </w:r>
      <w:r w:rsidR="0063163D" w:rsidRPr="00407E9C">
        <w:rPr>
          <w:rFonts w:ascii="Arial" w:hAnsi="Arial" w:cs="Arial"/>
          <w:color w:val="000000" w:themeColor="text1"/>
          <w:sz w:val="24"/>
          <w:szCs w:val="24"/>
        </w:rPr>
        <w:t>deklaracij</w:t>
      </w:r>
      <w:r w:rsidR="00FD6EE2" w:rsidRPr="00407E9C">
        <w:rPr>
          <w:rFonts w:ascii="Arial" w:hAnsi="Arial" w:cs="Arial"/>
          <w:color w:val="000000" w:themeColor="text1"/>
          <w:sz w:val="24"/>
          <w:szCs w:val="24"/>
        </w:rPr>
        <w:t>ą</w:t>
      </w:r>
      <w:r w:rsidR="0063163D" w:rsidRPr="00407E9C">
        <w:rPr>
          <w:rFonts w:ascii="Arial" w:hAnsi="Arial" w:cs="Arial"/>
          <w:color w:val="000000" w:themeColor="text1"/>
          <w:sz w:val="24"/>
          <w:szCs w:val="24"/>
        </w:rPr>
        <w:t xml:space="preserve"> </w:t>
      </w:r>
      <w:r w:rsidR="00FD6EE2" w:rsidRPr="00407E9C">
        <w:rPr>
          <w:rFonts w:ascii="Arial" w:hAnsi="Arial" w:cs="Arial"/>
          <w:color w:val="000000" w:themeColor="text1"/>
          <w:sz w:val="24"/>
          <w:szCs w:val="24"/>
        </w:rPr>
        <w:t xml:space="preserve">dėl </w:t>
      </w:r>
      <w:r w:rsidR="0078453C" w:rsidRPr="00407E9C">
        <w:rPr>
          <w:rFonts w:ascii="Arial" w:hAnsi="Arial" w:cs="Arial"/>
          <w:color w:val="000000" w:themeColor="text1"/>
          <w:sz w:val="24"/>
          <w:szCs w:val="24"/>
        </w:rPr>
        <w:t>(ne)atitikties Reglamento nuostatoms</w:t>
      </w:r>
      <w:r w:rsidR="0063163D" w:rsidRPr="00407E9C">
        <w:rPr>
          <w:rFonts w:ascii="Arial" w:hAnsi="Arial" w:cs="Arial"/>
          <w:color w:val="000000" w:themeColor="text1"/>
          <w:sz w:val="24"/>
          <w:szCs w:val="24"/>
        </w:rPr>
        <w:t xml:space="preserve">, kuri pateikta </w:t>
      </w:r>
      <w:r w:rsidR="006A737F" w:rsidRPr="00407E9C">
        <w:rPr>
          <w:rFonts w:ascii="Arial" w:hAnsi="Arial" w:cs="Arial"/>
          <w:color w:val="000000" w:themeColor="text1"/>
          <w:sz w:val="24"/>
          <w:szCs w:val="24"/>
        </w:rPr>
        <w:t>specialiųjų p</w:t>
      </w:r>
      <w:r w:rsidR="00551FA7" w:rsidRPr="00407E9C">
        <w:rPr>
          <w:rFonts w:ascii="Arial" w:hAnsi="Arial" w:cs="Arial"/>
          <w:color w:val="000000" w:themeColor="text1"/>
          <w:sz w:val="24"/>
          <w:szCs w:val="24"/>
        </w:rPr>
        <w:t xml:space="preserve">irkimo </w:t>
      </w:r>
      <w:r w:rsidR="0063163D" w:rsidRPr="00407E9C">
        <w:rPr>
          <w:rFonts w:ascii="Arial" w:hAnsi="Arial" w:cs="Arial"/>
          <w:color w:val="000000" w:themeColor="text1"/>
          <w:sz w:val="24"/>
          <w:szCs w:val="24"/>
        </w:rPr>
        <w:t xml:space="preserve">sąlygų </w:t>
      </w:r>
      <w:r w:rsidR="00311709">
        <w:rPr>
          <w:rFonts w:ascii="Arial" w:hAnsi="Arial" w:cs="Arial"/>
          <w:color w:val="00B050"/>
          <w:sz w:val="24"/>
          <w:szCs w:val="24"/>
        </w:rPr>
        <w:t xml:space="preserve">9 ir 10 </w:t>
      </w:r>
      <w:r w:rsidR="007A15EC" w:rsidRPr="00407E9C">
        <w:rPr>
          <w:rFonts w:ascii="Arial" w:hAnsi="Arial" w:cs="Arial"/>
          <w:color w:val="000000" w:themeColor="text1"/>
          <w:sz w:val="24"/>
          <w:szCs w:val="24"/>
        </w:rPr>
        <w:t>priede</w:t>
      </w:r>
      <w:r w:rsidR="00B24708" w:rsidRPr="00407E9C">
        <w:rPr>
          <w:rFonts w:ascii="Arial" w:hAnsi="Arial" w:cs="Arial"/>
          <w:color w:val="000000" w:themeColor="text1"/>
          <w:sz w:val="24"/>
          <w:szCs w:val="24"/>
        </w:rPr>
        <w:t>.</w:t>
      </w:r>
      <w:r w:rsidR="00B852B7" w:rsidRPr="00407E9C">
        <w:rPr>
          <w:rFonts w:ascii="Arial" w:hAnsi="Arial" w:cs="Arial"/>
          <w:color w:val="000000" w:themeColor="text1"/>
          <w:sz w:val="24"/>
          <w:szCs w:val="24"/>
        </w:rPr>
        <w:t xml:space="preserve"> Kilus abejonių dėl </w:t>
      </w:r>
      <w:r w:rsidR="007349E0" w:rsidRPr="00407E9C">
        <w:rPr>
          <w:rFonts w:ascii="Arial" w:hAnsi="Arial" w:cs="Arial"/>
          <w:color w:val="000000" w:themeColor="text1"/>
          <w:sz w:val="24"/>
          <w:szCs w:val="24"/>
        </w:rPr>
        <w:t>tiekėjo (ne)atitikties Reglamento nuostatoms</w:t>
      </w:r>
      <w:r w:rsidR="0012639E" w:rsidRPr="00407E9C">
        <w:rPr>
          <w:rFonts w:ascii="Arial" w:hAnsi="Arial" w:cs="Arial"/>
          <w:color w:val="000000" w:themeColor="text1"/>
          <w:sz w:val="24"/>
          <w:szCs w:val="24"/>
        </w:rPr>
        <w:t xml:space="preserve">, perkančioji organizacija </w:t>
      </w:r>
      <w:r w:rsidR="006D5E06" w:rsidRPr="00407E9C">
        <w:rPr>
          <w:rFonts w:ascii="Arial" w:hAnsi="Arial" w:cs="Arial"/>
          <w:color w:val="000000" w:themeColor="text1"/>
          <w:sz w:val="24"/>
          <w:szCs w:val="24"/>
        </w:rPr>
        <w:t xml:space="preserve">iš galimo laimėtojo </w:t>
      </w:r>
      <w:r w:rsidR="0012639E" w:rsidRPr="00407E9C">
        <w:rPr>
          <w:rFonts w:ascii="Arial" w:hAnsi="Arial" w:cs="Arial"/>
          <w:color w:val="000000" w:themeColor="text1"/>
          <w:sz w:val="24"/>
          <w:szCs w:val="24"/>
        </w:rPr>
        <w:t xml:space="preserve">prašys pateikti </w:t>
      </w:r>
      <w:r w:rsidR="007349E0" w:rsidRPr="00407E9C">
        <w:rPr>
          <w:rFonts w:ascii="Arial" w:hAnsi="Arial" w:cs="Arial"/>
          <w:color w:val="000000" w:themeColor="text1"/>
          <w:sz w:val="24"/>
          <w:szCs w:val="24"/>
        </w:rPr>
        <w:t>dokumentus, įrodančius deklaracijoje pateiktų duomenų teisingumą.</w:t>
      </w:r>
    </w:p>
    <w:p w14:paraId="26CA409C" w14:textId="77777777" w:rsidR="002A637A" w:rsidRPr="00407E9C" w:rsidRDefault="00D24970" w:rsidP="005A7916">
      <w:pPr>
        <w:spacing w:after="0" w:line="240" w:lineRule="auto"/>
        <w:ind w:firstLine="1134"/>
        <w:jc w:val="both"/>
        <w:rPr>
          <w:rFonts w:ascii="Arial" w:hAnsi="Arial" w:cs="Arial"/>
          <w:color w:val="000000" w:themeColor="text1"/>
          <w:sz w:val="24"/>
          <w:szCs w:val="24"/>
        </w:rPr>
      </w:pPr>
      <w:r w:rsidRPr="00407E9C">
        <w:rPr>
          <w:rFonts w:ascii="Arial" w:hAnsi="Arial" w:cs="Arial"/>
          <w:color w:val="000000" w:themeColor="text1"/>
          <w:sz w:val="24"/>
          <w:szCs w:val="24"/>
        </w:rPr>
        <w:t>5</w:t>
      </w:r>
      <w:r w:rsidR="002A637A" w:rsidRPr="00407E9C">
        <w:rPr>
          <w:rFonts w:ascii="Arial" w:hAnsi="Arial" w:cs="Arial"/>
          <w:color w:val="000000" w:themeColor="text1"/>
          <w:sz w:val="24"/>
          <w:szCs w:val="24"/>
        </w:rPr>
        <w:t xml:space="preserve">.2. </w:t>
      </w:r>
      <w:r w:rsidR="00CF14EB" w:rsidRPr="00407E9C">
        <w:rPr>
          <w:rFonts w:ascii="Arial" w:hAnsi="Arial" w:cs="Arial"/>
          <w:color w:val="000000" w:themeColor="text1"/>
          <w:sz w:val="24"/>
          <w:szCs w:val="24"/>
        </w:rPr>
        <w:t>Perkanči</w:t>
      </w:r>
      <w:r w:rsidR="00C727CF" w:rsidRPr="00407E9C">
        <w:rPr>
          <w:rFonts w:ascii="Arial" w:hAnsi="Arial" w:cs="Arial"/>
          <w:color w:val="000000" w:themeColor="text1"/>
          <w:sz w:val="24"/>
          <w:szCs w:val="24"/>
        </w:rPr>
        <w:t xml:space="preserve">oji </w:t>
      </w:r>
      <w:r w:rsidR="00CF14EB" w:rsidRPr="00407E9C">
        <w:rPr>
          <w:rFonts w:ascii="Arial" w:hAnsi="Arial" w:cs="Arial"/>
          <w:color w:val="000000" w:themeColor="text1"/>
          <w:sz w:val="24"/>
          <w:szCs w:val="24"/>
        </w:rPr>
        <w:t>organizacija nustačius</w:t>
      </w:r>
      <w:r w:rsidR="00C727CF" w:rsidRPr="00407E9C">
        <w:rPr>
          <w:rFonts w:ascii="Arial" w:hAnsi="Arial" w:cs="Arial"/>
          <w:color w:val="000000" w:themeColor="text1"/>
          <w:sz w:val="24"/>
          <w:szCs w:val="24"/>
        </w:rPr>
        <w:t>i</w:t>
      </w:r>
      <w:r w:rsidR="00CF14EB" w:rsidRPr="00407E9C">
        <w:rPr>
          <w:rFonts w:ascii="Arial" w:hAnsi="Arial" w:cs="Arial"/>
          <w:color w:val="000000" w:themeColor="text1"/>
          <w:sz w:val="24"/>
          <w:szCs w:val="24"/>
        </w:rPr>
        <w:t xml:space="preserve">, kad tiekėjo pasitelktas subtiekėjas </w:t>
      </w:r>
      <w:r w:rsidR="009763B1" w:rsidRPr="00407E9C">
        <w:rPr>
          <w:rFonts w:ascii="Arial" w:hAnsi="Arial" w:cs="Arial"/>
          <w:color w:val="000000" w:themeColor="text1"/>
          <w:sz w:val="24"/>
          <w:szCs w:val="24"/>
        </w:rPr>
        <w:t xml:space="preserve">ar ūkio subjektas, kurio pajėgumais remiamasi, </w:t>
      </w:r>
      <w:r w:rsidR="00BA05C9" w:rsidRPr="00407E9C">
        <w:rPr>
          <w:rFonts w:ascii="Arial" w:hAnsi="Arial" w:cs="Arial"/>
          <w:color w:val="000000" w:themeColor="text1"/>
          <w:sz w:val="24"/>
          <w:szCs w:val="24"/>
        </w:rPr>
        <w:t>tenkin</w:t>
      </w:r>
      <w:r w:rsidR="00CF14EB" w:rsidRPr="00407E9C">
        <w:rPr>
          <w:rFonts w:ascii="Arial" w:hAnsi="Arial" w:cs="Arial"/>
          <w:color w:val="000000" w:themeColor="text1"/>
          <w:sz w:val="24"/>
          <w:szCs w:val="24"/>
        </w:rPr>
        <w:t xml:space="preserve">a </w:t>
      </w:r>
      <w:r w:rsidR="00DA1B9B" w:rsidRPr="00407E9C">
        <w:rPr>
          <w:rFonts w:ascii="Arial" w:hAnsi="Arial" w:cs="Arial"/>
          <w:color w:val="000000" w:themeColor="text1"/>
          <w:sz w:val="24"/>
          <w:szCs w:val="24"/>
        </w:rPr>
        <w:t xml:space="preserve">Reglamento </w:t>
      </w:r>
      <w:r w:rsidR="00A4619E" w:rsidRPr="00407E9C">
        <w:rPr>
          <w:rFonts w:ascii="Arial" w:hAnsi="Arial" w:cs="Arial"/>
          <w:color w:val="000000" w:themeColor="text1"/>
          <w:sz w:val="24"/>
          <w:szCs w:val="24"/>
        </w:rPr>
        <w:t xml:space="preserve">5 k straipsnyje </w:t>
      </w:r>
      <w:r w:rsidR="00A109FD" w:rsidRPr="00407E9C">
        <w:rPr>
          <w:rFonts w:ascii="Arial" w:hAnsi="Arial" w:cs="Arial"/>
          <w:color w:val="000000" w:themeColor="text1"/>
          <w:sz w:val="24"/>
          <w:szCs w:val="24"/>
        </w:rPr>
        <w:t xml:space="preserve">nustatytus </w:t>
      </w:r>
      <w:r w:rsidR="00BA05C9" w:rsidRPr="00407E9C">
        <w:rPr>
          <w:rFonts w:ascii="Arial" w:hAnsi="Arial" w:cs="Arial"/>
          <w:color w:val="000000" w:themeColor="text1"/>
          <w:sz w:val="24"/>
          <w:szCs w:val="24"/>
        </w:rPr>
        <w:t>ribojimus</w:t>
      </w:r>
      <w:r w:rsidR="00A109FD" w:rsidRPr="00407E9C">
        <w:rPr>
          <w:rFonts w:ascii="Arial" w:hAnsi="Arial" w:cs="Arial"/>
          <w:color w:val="000000" w:themeColor="text1"/>
          <w:sz w:val="24"/>
          <w:szCs w:val="24"/>
        </w:rPr>
        <w:t xml:space="preserve">, </w:t>
      </w:r>
      <w:r w:rsidR="00BA05C9" w:rsidRPr="00407E9C">
        <w:rPr>
          <w:rFonts w:ascii="Arial" w:hAnsi="Arial" w:cs="Arial"/>
          <w:color w:val="000000" w:themeColor="text1"/>
          <w:sz w:val="24"/>
          <w:szCs w:val="24"/>
        </w:rPr>
        <w:t>reikalaus tiekėjo</w:t>
      </w:r>
      <w:r w:rsidR="00A109FD" w:rsidRPr="00407E9C">
        <w:rPr>
          <w:rFonts w:ascii="Arial" w:hAnsi="Arial" w:cs="Arial"/>
          <w:color w:val="000000" w:themeColor="text1"/>
          <w:sz w:val="24"/>
          <w:szCs w:val="24"/>
        </w:rPr>
        <w:t xml:space="preserve"> juos pakeisti kitais, </w:t>
      </w:r>
      <w:r w:rsidR="00B42273" w:rsidRPr="00407E9C">
        <w:rPr>
          <w:rFonts w:ascii="Arial" w:hAnsi="Arial" w:cs="Arial"/>
          <w:color w:val="000000" w:themeColor="text1"/>
          <w:sz w:val="24"/>
          <w:szCs w:val="24"/>
        </w:rPr>
        <w:t>p</w:t>
      </w:r>
      <w:r w:rsidR="00A109FD" w:rsidRPr="00407E9C">
        <w:rPr>
          <w:rFonts w:ascii="Arial" w:hAnsi="Arial" w:cs="Arial"/>
          <w:color w:val="000000" w:themeColor="text1"/>
          <w:sz w:val="24"/>
          <w:szCs w:val="24"/>
        </w:rPr>
        <w:t>irkimo sąlygų reikalavimus atitinkančiais</w:t>
      </w:r>
      <w:r w:rsidR="00BA05C9" w:rsidRPr="00407E9C">
        <w:rPr>
          <w:rFonts w:ascii="Arial" w:hAnsi="Arial" w:cs="Arial"/>
          <w:color w:val="000000" w:themeColor="text1"/>
          <w:sz w:val="24"/>
          <w:szCs w:val="24"/>
        </w:rPr>
        <w:t>,</w:t>
      </w:r>
      <w:r w:rsidR="00A109FD" w:rsidRPr="00407E9C">
        <w:rPr>
          <w:rFonts w:ascii="Arial" w:hAnsi="Arial" w:cs="Arial"/>
          <w:color w:val="000000" w:themeColor="text1"/>
          <w:sz w:val="24"/>
          <w:szCs w:val="24"/>
        </w:rPr>
        <w:t xml:space="preserve"> subjektais. </w:t>
      </w:r>
    </w:p>
    <w:p w14:paraId="2E2DB1A7" w14:textId="4D83E0D0" w:rsidR="00701577" w:rsidRPr="00C30CF8" w:rsidRDefault="00701577" w:rsidP="005A7916">
      <w:pPr>
        <w:spacing w:after="0" w:line="240" w:lineRule="auto"/>
        <w:ind w:firstLine="1134"/>
        <w:jc w:val="both"/>
        <w:rPr>
          <w:rFonts w:ascii="Arial" w:hAnsi="Arial" w:cs="Arial"/>
          <w:i/>
          <w:iCs/>
          <w:sz w:val="24"/>
          <w:szCs w:val="24"/>
          <w:shd w:val="clear" w:color="auto" w:fill="FFFFFF"/>
        </w:rPr>
      </w:pPr>
    </w:p>
    <w:p w14:paraId="2A050D97" w14:textId="77777777" w:rsidR="00AF62E6" w:rsidRPr="00C30CF8" w:rsidRDefault="00245E8F" w:rsidP="005A7916">
      <w:pPr>
        <w:pStyle w:val="Antrat1"/>
        <w:spacing w:before="600" w:after="600"/>
        <w:contextualSpacing/>
        <w:rPr>
          <w:rFonts w:ascii="Arial" w:hAnsi="Arial" w:cs="Arial"/>
          <w:b/>
          <w:bCs/>
          <w:caps/>
          <w:sz w:val="24"/>
          <w:szCs w:val="24"/>
        </w:rPr>
      </w:pPr>
      <w:bookmarkStart w:id="30" w:name="_Ref39666794"/>
      <w:bookmarkStart w:id="31" w:name="_Ref39666796"/>
      <w:bookmarkStart w:id="32" w:name="_Toc183503825"/>
      <w:r w:rsidRPr="00C30CF8">
        <w:rPr>
          <w:rFonts w:ascii="Arial" w:hAnsi="Arial" w:cs="Arial"/>
          <w:b/>
          <w:bCs/>
          <w:caps/>
          <w:sz w:val="24"/>
          <w:szCs w:val="24"/>
        </w:rPr>
        <w:lastRenderedPageBreak/>
        <w:t>6</w:t>
      </w:r>
      <w:r w:rsidR="0005396D" w:rsidRPr="00C30CF8">
        <w:rPr>
          <w:rFonts w:ascii="Arial" w:hAnsi="Arial" w:cs="Arial"/>
          <w:b/>
          <w:bCs/>
          <w:caps/>
          <w:sz w:val="24"/>
          <w:szCs w:val="24"/>
        </w:rPr>
        <w:t xml:space="preserve">. </w:t>
      </w:r>
      <w:r w:rsidR="00220588" w:rsidRPr="00C30CF8">
        <w:rPr>
          <w:rFonts w:ascii="Arial" w:hAnsi="Arial" w:cs="Arial"/>
          <w:b/>
          <w:bCs/>
          <w:caps/>
          <w:sz w:val="24"/>
          <w:szCs w:val="24"/>
        </w:rPr>
        <w:t>Specialieji r</w:t>
      </w:r>
      <w:r w:rsidR="00DF58E2" w:rsidRPr="00C30CF8">
        <w:rPr>
          <w:rFonts w:ascii="Arial" w:hAnsi="Arial" w:cs="Arial"/>
          <w:b/>
          <w:bCs/>
          <w:caps/>
          <w:sz w:val="24"/>
          <w:szCs w:val="24"/>
        </w:rPr>
        <w:t>eikalavimai pasiūlymų rengimui ir pateikimui</w:t>
      </w:r>
      <w:bookmarkEnd w:id="30"/>
      <w:bookmarkEnd w:id="31"/>
      <w:bookmarkEnd w:id="32"/>
    </w:p>
    <w:p w14:paraId="1EE71CFE" w14:textId="77777777" w:rsidR="00EF5623" w:rsidRPr="00C30CF8" w:rsidRDefault="00192AF9" w:rsidP="00800CA2">
      <w:pPr>
        <w:tabs>
          <w:tab w:val="left" w:pos="1843"/>
        </w:tabs>
        <w:spacing w:after="0" w:line="240" w:lineRule="auto"/>
        <w:ind w:firstLine="1134"/>
        <w:jc w:val="both"/>
        <w:rPr>
          <w:rFonts w:ascii="Arial" w:hAnsi="Arial" w:cs="Arial"/>
          <w:i/>
          <w:iCs/>
          <w:color w:val="7030A0"/>
          <w:sz w:val="24"/>
          <w:szCs w:val="24"/>
        </w:rPr>
      </w:pPr>
      <w:r w:rsidRPr="00C30CF8">
        <w:rPr>
          <w:rFonts w:ascii="Arial" w:hAnsi="Arial" w:cs="Arial"/>
          <w:sz w:val="24"/>
          <w:szCs w:val="24"/>
        </w:rPr>
        <w:t xml:space="preserve">6.1. </w:t>
      </w:r>
      <w:r w:rsidR="00EF5623" w:rsidRPr="00C30CF8">
        <w:rPr>
          <w:rFonts w:ascii="Arial" w:hAnsi="Arial" w:cs="Arial"/>
          <w:sz w:val="24"/>
          <w:szCs w:val="24"/>
        </w:rPr>
        <w:t xml:space="preserve">Tiekėjo </w:t>
      </w:r>
      <w:r w:rsidR="0058726C" w:rsidRPr="00C30CF8">
        <w:rPr>
          <w:rFonts w:ascii="Arial" w:hAnsi="Arial" w:cs="Arial"/>
          <w:sz w:val="24"/>
          <w:szCs w:val="24"/>
        </w:rPr>
        <w:t>p</w:t>
      </w:r>
      <w:r w:rsidR="00EF5623" w:rsidRPr="00C30CF8">
        <w:rPr>
          <w:rFonts w:ascii="Arial" w:hAnsi="Arial" w:cs="Arial"/>
          <w:sz w:val="24"/>
          <w:szCs w:val="24"/>
        </w:rPr>
        <w:t>asiūlymą sudaro CVP IS pateikiamų ir žemiau nurodytų dokumentų visuma</w:t>
      </w:r>
      <w:r w:rsidR="00FD53CF" w:rsidRPr="00C30CF8">
        <w:rPr>
          <w:rFonts w:ascii="Arial" w:hAnsi="Arial" w:cs="Arial"/>
          <w:sz w:val="24"/>
          <w:szCs w:val="24"/>
        </w:rPr>
        <w:t>:</w:t>
      </w:r>
    </w:p>
    <w:p w14:paraId="23500C86" w14:textId="77777777" w:rsidR="00FF12F1" w:rsidRPr="00C30CF8" w:rsidRDefault="003F0DA7"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tiekėjo pasirašytas </w:t>
      </w:r>
      <w:r w:rsidR="005A195F" w:rsidRPr="00C30CF8">
        <w:rPr>
          <w:rFonts w:ascii="Arial" w:hAnsi="Arial" w:cs="Arial"/>
          <w:sz w:val="24"/>
          <w:szCs w:val="24"/>
        </w:rPr>
        <w:t>p</w:t>
      </w:r>
      <w:r w:rsidRPr="00C30CF8">
        <w:rPr>
          <w:rFonts w:ascii="Arial" w:hAnsi="Arial" w:cs="Arial"/>
          <w:sz w:val="24"/>
          <w:szCs w:val="24"/>
        </w:rPr>
        <w:t xml:space="preserve">asiūlymas, parengtas pagal </w:t>
      </w:r>
      <w:r w:rsidR="007C1C57" w:rsidRPr="00C30CF8">
        <w:rPr>
          <w:rFonts w:ascii="Arial" w:hAnsi="Arial" w:cs="Arial"/>
          <w:sz w:val="24"/>
          <w:szCs w:val="24"/>
        </w:rPr>
        <w:t>specialiųjų p</w:t>
      </w:r>
      <w:r w:rsidR="00551FA7" w:rsidRPr="00C30CF8">
        <w:rPr>
          <w:rFonts w:ascii="Arial" w:hAnsi="Arial" w:cs="Arial"/>
          <w:sz w:val="24"/>
          <w:szCs w:val="24"/>
        </w:rPr>
        <w:t xml:space="preserve">irkimo </w:t>
      </w:r>
      <w:r w:rsidR="00476F8C" w:rsidRPr="00C30CF8">
        <w:rPr>
          <w:rFonts w:ascii="Arial" w:hAnsi="Arial" w:cs="Arial"/>
          <w:sz w:val="24"/>
          <w:szCs w:val="24"/>
        </w:rPr>
        <w:t>sąlygų</w:t>
      </w:r>
      <w:r w:rsidR="00DE5F20" w:rsidRPr="00C30CF8">
        <w:rPr>
          <w:rFonts w:ascii="Arial" w:hAnsi="Arial" w:cs="Arial"/>
          <w:sz w:val="24"/>
          <w:szCs w:val="24"/>
        </w:rPr>
        <w:t xml:space="preserve"> </w:t>
      </w:r>
      <w:r w:rsidR="005C49A9" w:rsidRPr="00C30CF8">
        <w:rPr>
          <w:rFonts w:ascii="Arial" w:hAnsi="Arial" w:cs="Arial"/>
          <w:color w:val="00B050"/>
          <w:sz w:val="24"/>
          <w:szCs w:val="24"/>
          <w:shd w:val="clear" w:color="auto" w:fill="FFFFFF"/>
        </w:rPr>
        <w:t xml:space="preserve">5 </w:t>
      </w:r>
      <w:r w:rsidR="00476F8C" w:rsidRPr="00C30CF8">
        <w:rPr>
          <w:rFonts w:ascii="Arial" w:hAnsi="Arial" w:cs="Arial"/>
          <w:sz w:val="24"/>
          <w:szCs w:val="24"/>
        </w:rPr>
        <w:t xml:space="preserve">priede </w:t>
      </w:r>
      <w:r w:rsidRPr="00C30CF8">
        <w:rPr>
          <w:rFonts w:ascii="Arial" w:hAnsi="Arial" w:cs="Arial"/>
          <w:sz w:val="24"/>
          <w:szCs w:val="24"/>
        </w:rPr>
        <w:t xml:space="preserve">pateiktą </w:t>
      </w:r>
      <w:r w:rsidR="00C35C26" w:rsidRPr="00C30CF8">
        <w:rPr>
          <w:rFonts w:ascii="Arial" w:hAnsi="Arial" w:cs="Arial"/>
          <w:sz w:val="24"/>
          <w:szCs w:val="24"/>
        </w:rPr>
        <w:t>p</w:t>
      </w:r>
      <w:r w:rsidRPr="00C30CF8">
        <w:rPr>
          <w:rFonts w:ascii="Arial" w:hAnsi="Arial" w:cs="Arial"/>
          <w:sz w:val="24"/>
          <w:szCs w:val="24"/>
        </w:rPr>
        <w:t>asiūlymo formą.</w:t>
      </w:r>
    </w:p>
    <w:p w14:paraId="50FD38C3" w14:textId="77777777" w:rsidR="009C1155" w:rsidRPr="00C30CF8" w:rsidRDefault="009C1155"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užpildytas EBVPD (specialiųjų pirkimo sąlygų </w:t>
      </w:r>
      <w:r w:rsidR="005C49A9" w:rsidRPr="00C30CF8">
        <w:rPr>
          <w:rFonts w:ascii="Arial" w:hAnsi="Arial" w:cs="Arial"/>
          <w:color w:val="00B050"/>
          <w:sz w:val="24"/>
          <w:szCs w:val="24"/>
        </w:rPr>
        <w:t>3</w:t>
      </w:r>
      <w:r w:rsidRPr="00C30CF8">
        <w:rPr>
          <w:rFonts w:ascii="Arial" w:hAnsi="Arial" w:cs="Arial"/>
          <w:color w:val="00B050"/>
          <w:sz w:val="24"/>
          <w:szCs w:val="24"/>
        </w:rPr>
        <w:t xml:space="preserve"> </w:t>
      </w:r>
      <w:r w:rsidRPr="00C30CF8">
        <w:rPr>
          <w:rFonts w:ascii="Arial" w:hAnsi="Arial" w:cs="Arial"/>
          <w:sz w:val="24"/>
          <w:szCs w:val="24"/>
        </w:rPr>
        <w:t xml:space="preserve">priedas). Pasirašydamas </w:t>
      </w:r>
      <w:r w:rsidR="00C35C26" w:rsidRPr="00C30CF8">
        <w:rPr>
          <w:rFonts w:ascii="Arial" w:hAnsi="Arial" w:cs="Arial"/>
          <w:sz w:val="24"/>
          <w:szCs w:val="24"/>
        </w:rPr>
        <w:t>p</w:t>
      </w:r>
      <w:r w:rsidRPr="00C30CF8">
        <w:rPr>
          <w:rFonts w:ascii="Arial" w:hAnsi="Arial" w:cs="Arial"/>
          <w:sz w:val="24"/>
          <w:szCs w:val="24"/>
        </w:rPr>
        <w:t>asiūlymą, tiekėjas patvirtina ir EBVPD tikrumą;</w:t>
      </w:r>
    </w:p>
    <w:p w14:paraId="1D7760A4" w14:textId="77777777" w:rsidR="007C1C57" w:rsidRPr="00C30CF8" w:rsidRDefault="000C55D6"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jungtinės veiklos sutarties kopija (jeigu </w:t>
      </w:r>
      <w:r w:rsidR="00C35C26" w:rsidRPr="00C30CF8">
        <w:rPr>
          <w:rFonts w:ascii="Arial" w:hAnsi="Arial" w:cs="Arial"/>
          <w:sz w:val="24"/>
          <w:szCs w:val="24"/>
        </w:rPr>
        <w:t>p</w:t>
      </w:r>
      <w:r w:rsidRPr="00C30CF8">
        <w:rPr>
          <w:rFonts w:ascii="Arial" w:hAnsi="Arial" w:cs="Arial"/>
          <w:sz w:val="24"/>
          <w:szCs w:val="24"/>
        </w:rPr>
        <w:t>irkime dalyvauja ūkio subjektų grupė jungtinės veiklos sutarties pagrindu)</w:t>
      </w:r>
      <w:r w:rsidR="007C1C57" w:rsidRPr="00C30CF8">
        <w:rPr>
          <w:rFonts w:ascii="Arial" w:hAnsi="Arial" w:cs="Arial"/>
          <w:sz w:val="24"/>
          <w:szCs w:val="24"/>
        </w:rPr>
        <w:t>;</w:t>
      </w:r>
    </w:p>
    <w:p w14:paraId="07C33837" w14:textId="77777777" w:rsidR="006D0EC0" w:rsidRPr="00C30CF8" w:rsidRDefault="006D0EC0"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dokumentas, patvirtinantis, kad asmuo, kuris pasirašė </w:t>
      </w:r>
      <w:r w:rsidR="00212F68" w:rsidRPr="00C30CF8">
        <w:rPr>
          <w:rFonts w:ascii="Arial" w:hAnsi="Arial" w:cs="Arial"/>
          <w:sz w:val="24"/>
          <w:szCs w:val="24"/>
        </w:rPr>
        <w:t>p</w:t>
      </w:r>
      <w:r w:rsidRPr="00C30CF8">
        <w:rPr>
          <w:rFonts w:ascii="Arial" w:hAnsi="Arial" w:cs="Arial"/>
          <w:sz w:val="24"/>
          <w:szCs w:val="24"/>
        </w:rPr>
        <w:t>asiūlymą (jei jis ne tiekėjo vadovas), turėjo teisę jį pasirašyti;</w:t>
      </w:r>
    </w:p>
    <w:p w14:paraId="67505824" w14:textId="77777777" w:rsidR="006D0EC0" w:rsidRPr="00C30CF8" w:rsidRDefault="00212F68" w:rsidP="004200C6">
      <w:pPr>
        <w:pStyle w:val="Sraopastraipa"/>
        <w:numPr>
          <w:ilvl w:val="2"/>
          <w:numId w:val="7"/>
        </w:numPr>
        <w:tabs>
          <w:tab w:val="left" w:pos="1276"/>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p</w:t>
      </w:r>
      <w:r w:rsidR="006D0EC0" w:rsidRPr="00C30CF8">
        <w:rPr>
          <w:rFonts w:ascii="Arial" w:hAnsi="Arial" w:cs="Arial"/>
          <w:sz w:val="24"/>
          <w:szCs w:val="24"/>
        </w:rPr>
        <w:t>asiūlymo galiojimą užtikrinantis dokumentas (jeigu reikalaujama);</w:t>
      </w:r>
    </w:p>
    <w:p w14:paraId="105245D5" w14:textId="77777777" w:rsidR="00450415" w:rsidRPr="00C30CF8" w:rsidRDefault="00450415"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jei tiekėjas pasitelkia ūkio subjektus, kurių pajėgumais remiasi, – įrodymai, kad šie ištekliai bus prieinami per visą sutartinių įsipareigojimų vykdymo laikotarpį;</w:t>
      </w:r>
    </w:p>
    <w:p w14:paraId="3F4DAD4F" w14:textId="77777777" w:rsidR="00450415" w:rsidRPr="00C30CF8" w:rsidRDefault="00450415"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 jei tiekėjas pasitelkia subtiekėjus, subtiekėjo deklaracija ar kitas dokumentas, patvirtinantis jo sutikimą būti subtiekėju </w:t>
      </w:r>
      <w:r w:rsidR="00212F68" w:rsidRPr="00C30CF8">
        <w:rPr>
          <w:rFonts w:ascii="Arial" w:hAnsi="Arial" w:cs="Arial"/>
          <w:sz w:val="24"/>
          <w:szCs w:val="24"/>
        </w:rPr>
        <w:t>p</w:t>
      </w:r>
      <w:r w:rsidRPr="00C30CF8">
        <w:rPr>
          <w:rFonts w:ascii="Arial" w:hAnsi="Arial" w:cs="Arial"/>
          <w:sz w:val="24"/>
          <w:szCs w:val="24"/>
        </w:rPr>
        <w:t>irkime;</w:t>
      </w:r>
    </w:p>
    <w:p w14:paraId="21FE7AA1" w14:textId="77538304" w:rsidR="00450415" w:rsidRPr="00C30CF8" w:rsidRDefault="00450415" w:rsidP="004200C6">
      <w:pPr>
        <w:pStyle w:val="Sraopastraipa"/>
        <w:numPr>
          <w:ilvl w:val="2"/>
          <w:numId w:val="7"/>
        </w:numPr>
        <w:tabs>
          <w:tab w:val="left" w:pos="1843"/>
        </w:tabs>
        <w:spacing w:after="0" w:line="240" w:lineRule="auto"/>
        <w:ind w:left="0" w:firstLine="1134"/>
        <w:jc w:val="both"/>
        <w:rPr>
          <w:rFonts w:ascii="Arial" w:hAnsi="Arial" w:cs="Arial"/>
          <w:sz w:val="24"/>
          <w:szCs w:val="24"/>
          <w:u w:val="single"/>
        </w:rPr>
      </w:pPr>
      <w:r w:rsidRPr="00C30CF8">
        <w:rPr>
          <w:rFonts w:ascii="Arial" w:hAnsi="Arial" w:cs="Arial"/>
          <w:sz w:val="24"/>
          <w:szCs w:val="24"/>
        </w:rPr>
        <w:t xml:space="preserve">dokumentai, patvirtinantys, kad ūkio subjektas, kurio pajėgumais tiekėjas remiasi, atsižvelgdamas į specialiųjų pirkimo sąlygų </w:t>
      </w:r>
      <w:r w:rsidR="005C49A9" w:rsidRPr="00C30CF8">
        <w:rPr>
          <w:rFonts w:ascii="Arial" w:hAnsi="Arial" w:cs="Arial"/>
          <w:color w:val="00B050"/>
          <w:sz w:val="24"/>
          <w:szCs w:val="24"/>
        </w:rPr>
        <w:t>7</w:t>
      </w:r>
      <w:r w:rsidRPr="00C30CF8">
        <w:rPr>
          <w:rFonts w:ascii="Arial" w:hAnsi="Arial" w:cs="Arial"/>
          <w:color w:val="00B050"/>
          <w:sz w:val="24"/>
          <w:szCs w:val="24"/>
        </w:rPr>
        <w:t xml:space="preserve"> </w:t>
      </w:r>
      <w:r w:rsidRPr="00C30CF8">
        <w:rPr>
          <w:rFonts w:ascii="Arial" w:hAnsi="Arial" w:cs="Arial"/>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311709">
        <w:rPr>
          <w:rFonts w:ascii="Arial" w:hAnsi="Arial" w:cs="Arial"/>
          <w:sz w:val="24"/>
          <w:szCs w:val="24"/>
        </w:rPr>
        <w:t>.</w:t>
      </w:r>
      <w:r w:rsidRPr="00C30CF8">
        <w:rPr>
          <w:rFonts w:ascii="Arial" w:hAnsi="Arial" w:cs="Arial"/>
          <w:i/>
          <w:iCs/>
          <w:color w:val="FF0000"/>
          <w:sz w:val="24"/>
          <w:szCs w:val="24"/>
        </w:rPr>
        <w:t xml:space="preserve"> </w:t>
      </w:r>
    </w:p>
    <w:p w14:paraId="09731BFD" w14:textId="77777777" w:rsidR="00225BEF" w:rsidRPr="00C30CF8" w:rsidRDefault="005E0C63" w:rsidP="00800CA2">
      <w:pPr>
        <w:pStyle w:val="Sraopastraipa"/>
        <w:tabs>
          <w:tab w:val="left" w:pos="1843"/>
        </w:tabs>
        <w:spacing w:after="0" w:line="240" w:lineRule="auto"/>
        <w:ind w:left="0" w:firstLine="1134"/>
        <w:jc w:val="both"/>
        <w:rPr>
          <w:rFonts w:ascii="Arial" w:hAnsi="Arial" w:cs="Arial"/>
          <w:sz w:val="24"/>
          <w:szCs w:val="24"/>
          <w:u w:val="single"/>
        </w:rPr>
      </w:pPr>
      <w:r w:rsidRPr="00C30CF8">
        <w:rPr>
          <w:rFonts w:ascii="Arial" w:eastAsia="Calibri" w:hAnsi="Arial" w:cs="Arial"/>
          <w:sz w:val="24"/>
          <w:szCs w:val="24"/>
        </w:rPr>
        <w:t xml:space="preserve">6.2. </w:t>
      </w:r>
      <w:r w:rsidR="00424C4C" w:rsidRPr="00C30CF8">
        <w:rPr>
          <w:rFonts w:ascii="Arial" w:eastAsia="Calibri" w:hAnsi="Arial" w:cs="Arial"/>
          <w:sz w:val="24"/>
          <w:szCs w:val="24"/>
        </w:rPr>
        <w:t>Visas</w:t>
      </w:r>
      <w:r w:rsidR="004B6FBD" w:rsidRPr="00C30CF8">
        <w:rPr>
          <w:rFonts w:ascii="Arial" w:eastAsia="Calibri" w:hAnsi="Arial" w:cs="Arial"/>
          <w:sz w:val="24"/>
          <w:szCs w:val="24"/>
        </w:rPr>
        <w:t xml:space="preserve"> </w:t>
      </w:r>
      <w:r w:rsidR="00C7179F" w:rsidRPr="00C30CF8">
        <w:rPr>
          <w:rFonts w:ascii="Arial" w:eastAsia="Calibri" w:hAnsi="Arial" w:cs="Arial"/>
          <w:sz w:val="24"/>
          <w:szCs w:val="24"/>
        </w:rPr>
        <w:t>p</w:t>
      </w:r>
      <w:r w:rsidR="00826A7E" w:rsidRPr="00C30CF8">
        <w:rPr>
          <w:rFonts w:ascii="Arial" w:eastAsia="Calibri" w:hAnsi="Arial" w:cs="Arial"/>
          <w:sz w:val="24"/>
          <w:szCs w:val="24"/>
        </w:rPr>
        <w:t xml:space="preserve">asiūlymas privalo būti pasirašytas kvalifikuotu elektroniniu parašu, atitinkančiu </w:t>
      </w:r>
      <w:r w:rsidR="00BA31F7" w:rsidRPr="00C30CF8">
        <w:rPr>
          <w:rFonts w:ascii="Arial" w:eastAsia="Calibri" w:hAnsi="Arial" w:cs="Arial"/>
          <w:sz w:val="24"/>
          <w:szCs w:val="24"/>
        </w:rPr>
        <w:t>VPĮ</w:t>
      </w:r>
      <w:r w:rsidR="00826A7E" w:rsidRPr="00C30CF8">
        <w:rPr>
          <w:rFonts w:ascii="Arial" w:eastAsia="Calibri" w:hAnsi="Arial" w:cs="Arial"/>
          <w:sz w:val="24"/>
          <w:szCs w:val="24"/>
        </w:rPr>
        <w:t xml:space="preserve"> 22 straipsnio 11 dalies 2 ir 3 punktuose nustatytus reikalavimus. Kvalifikuotu elektroniniu parašu </w:t>
      </w:r>
      <w:r w:rsidR="00BA31F7" w:rsidRPr="00C30CF8">
        <w:rPr>
          <w:rFonts w:ascii="Arial" w:eastAsia="Calibri" w:hAnsi="Arial" w:cs="Arial"/>
          <w:sz w:val="24"/>
          <w:szCs w:val="24"/>
        </w:rPr>
        <w:t xml:space="preserve">tiekėjo </w:t>
      </w:r>
      <w:r w:rsidR="00826A7E" w:rsidRPr="00C30CF8">
        <w:rPr>
          <w:rFonts w:ascii="Arial" w:eastAsia="Calibri" w:hAnsi="Arial" w:cs="Arial"/>
          <w:sz w:val="24"/>
          <w:szCs w:val="24"/>
        </w:rPr>
        <w:t>vadovas ar jo įgaliotas asmuo turi patvirtinti visą pasiūlymą</w:t>
      </w:r>
      <w:r w:rsidR="00BA31F7" w:rsidRPr="00C30CF8">
        <w:rPr>
          <w:rFonts w:ascii="Arial" w:eastAsia="Calibri" w:hAnsi="Arial" w:cs="Arial"/>
          <w:sz w:val="24"/>
          <w:szCs w:val="24"/>
        </w:rPr>
        <w:t xml:space="preserve">, </w:t>
      </w:r>
      <w:r w:rsidR="00826A7E" w:rsidRPr="00C30CF8">
        <w:rPr>
          <w:rFonts w:ascii="Arial" w:eastAsia="Calibri" w:hAnsi="Arial" w:cs="Arial"/>
          <w:sz w:val="24"/>
          <w:szCs w:val="24"/>
        </w:rPr>
        <w:t>atskirai kiekvieno</w:t>
      </w:r>
      <w:r w:rsidR="00225BEF" w:rsidRPr="00C30CF8">
        <w:rPr>
          <w:rFonts w:ascii="Arial" w:eastAsia="Calibri" w:hAnsi="Arial" w:cs="Arial"/>
          <w:sz w:val="24"/>
          <w:szCs w:val="24"/>
        </w:rPr>
        <w:t>s</w:t>
      </w:r>
      <w:r w:rsidR="00826A7E" w:rsidRPr="00C30CF8">
        <w:rPr>
          <w:rFonts w:ascii="Arial" w:eastAsia="Calibri" w:hAnsi="Arial" w:cs="Arial"/>
          <w:sz w:val="24"/>
          <w:szCs w:val="24"/>
        </w:rPr>
        <w:t xml:space="preserve"> dokument</w:t>
      </w:r>
      <w:r w:rsidR="00225BEF" w:rsidRPr="00C30CF8">
        <w:rPr>
          <w:rFonts w:ascii="Arial" w:eastAsia="Calibri" w:hAnsi="Arial" w:cs="Arial"/>
          <w:sz w:val="24"/>
          <w:szCs w:val="24"/>
        </w:rPr>
        <w:t>ų kopijos</w:t>
      </w:r>
      <w:r w:rsidR="00826A7E" w:rsidRPr="00C30CF8">
        <w:rPr>
          <w:rFonts w:ascii="Arial" w:eastAsia="Calibri" w:hAnsi="Arial" w:cs="Arial"/>
          <w:sz w:val="24"/>
          <w:szCs w:val="24"/>
        </w:rPr>
        <w:t xml:space="preserve"> pasirašyti kvalifikuotu elektroniniu parašu nereikia</w:t>
      </w:r>
      <w:r w:rsidR="00424C4C" w:rsidRPr="00C30CF8">
        <w:rPr>
          <w:rFonts w:ascii="Arial" w:eastAsia="Calibri" w:hAnsi="Arial" w:cs="Arial"/>
          <w:sz w:val="24"/>
          <w:szCs w:val="24"/>
        </w:rPr>
        <w:t xml:space="preserve"> (jei pirkimo </w:t>
      </w:r>
      <w:r w:rsidR="00AF4EF5" w:rsidRPr="00C30CF8">
        <w:rPr>
          <w:rFonts w:ascii="Arial" w:eastAsia="Calibri" w:hAnsi="Arial" w:cs="Arial"/>
          <w:sz w:val="24"/>
          <w:szCs w:val="24"/>
        </w:rPr>
        <w:t xml:space="preserve">sąlygose </w:t>
      </w:r>
      <w:r w:rsidR="00424C4C" w:rsidRPr="00C30CF8">
        <w:rPr>
          <w:rFonts w:ascii="Arial" w:eastAsia="Calibri" w:hAnsi="Arial" w:cs="Arial"/>
          <w:sz w:val="24"/>
          <w:szCs w:val="24"/>
        </w:rPr>
        <w:t>nenumatyta kitaip)</w:t>
      </w:r>
      <w:r w:rsidR="00826A7E" w:rsidRPr="00C30CF8">
        <w:rPr>
          <w:rFonts w:ascii="Arial" w:eastAsia="Calibri" w:hAnsi="Arial" w:cs="Arial"/>
          <w:sz w:val="24"/>
          <w:szCs w:val="24"/>
        </w:rPr>
        <w:t>.</w:t>
      </w:r>
      <w:r w:rsidR="00225BEF" w:rsidRPr="00C30CF8">
        <w:rPr>
          <w:rFonts w:ascii="Arial" w:eastAsia="Calibri" w:hAnsi="Arial" w:cs="Arial"/>
          <w:sz w:val="24"/>
          <w:szCs w:val="24"/>
        </w:rPr>
        <w:t xml:space="preserve"> Gali būti pateikiami:</w:t>
      </w:r>
    </w:p>
    <w:p w14:paraId="200562F2" w14:textId="77777777" w:rsidR="00225BEF" w:rsidRPr="00C30CF8" w:rsidRDefault="00225BEF" w:rsidP="004200C6">
      <w:pPr>
        <w:pStyle w:val="Sraopastraipa"/>
        <w:numPr>
          <w:ilvl w:val="2"/>
          <w:numId w:val="8"/>
        </w:numPr>
        <w:tabs>
          <w:tab w:val="left" w:pos="1843"/>
        </w:tabs>
        <w:spacing w:after="0" w:line="240" w:lineRule="auto"/>
        <w:ind w:left="0" w:firstLine="1134"/>
        <w:jc w:val="both"/>
        <w:rPr>
          <w:rFonts w:ascii="Arial" w:hAnsi="Arial" w:cs="Arial"/>
          <w:sz w:val="24"/>
          <w:szCs w:val="24"/>
          <w:u w:val="single"/>
        </w:rPr>
      </w:pPr>
      <w:r w:rsidRPr="00C30CF8">
        <w:rPr>
          <w:rFonts w:ascii="Arial" w:eastAsia="Calibri" w:hAnsi="Arial" w:cs="Arial"/>
          <w:sz w:val="24"/>
          <w:szCs w:val="24"/>
        </w:rPr>
        <w:t>kvalifikuotu elektroniniu parašu pasirašyti elektroninėmis priemonėmis suformuoti dokumentai (</w:t>
      </w:r>
      <w:r w:rsidR="003E51C1" w:rsidRPr="00C30CF8">
        <w:rPr>
          <w:rFonts w:ascii="Arial" w:eastAsia="Calibri" w:hAnsi="Arial" w:cs="Arial"/>
          <w:sz w:val="24"/>
          <w:szCs w:val="24"/>
        </w:rPr>
        <w:t>kai</w:t>
      </w:r>
      <w:r w:rsidRPr="00C30CF8">
        <w:rPr>
          <w:rFonts w:ascii="Arial" w:eastAsia="Calibri" w:hAnsi="Arial" w:cs="Arial"/>
          <w:sz w:val="24"/>
          <w:szCs w:val="24"/>
        </w:rPr>
        <w:t xml:space="preserve"> tiekėją atstovaujantis </w:t>
      </w:r>
      <w:r w:rsidR="003E51C1" w:rsidRPr="00C30CF8">
        <w:rPr>
          <w:rFonts w:ascii="Arial" w:eastAsia="Calibri" w:hAnsi="Arial" w:cs="Arial"/>
          <w:sz w:val="24"/>
          <w:szCs w:val="24"/>
        </w:rPr>
        <w:t xml:space="preserve">ir visą pasiūlymą pasirašantis </w:t>
      </w:r>
      <w:r w:rsidRPr="00C30CF8">
        <w:rPr>
          <w:rFonts w:ascii="Arial" w:eastAsia="Calibri" w:hAnsi="Arial" w:cs="Arial"/>
          <w:sz w:val="24"/>
          <w:szCs w:val="24"/>
        </w:rPr>
        <w:t xml:space="preserve">asmuo </w:t>
      </w:r>
      <w:r w:rsidR="003E51C1" w:rsidRPr="00C30CF8">
        <w:rPr>
          <w:rFonts w:ascii="Arial" w:eastAsia="Calibri" w:hAnsi="Arial" w:cs="Arial"/>
          <w:sz w:val="24"/>
          <w:szCs w:val="24"/>
        </w:rPr>
        <w:t>nesutampa</w:t>
      </w:r>
      <w:r w:rsidRPr="00C30CF8">
        <w:rPr>
          <w:rFonts w:ascii="Arial" w:eastAsia="Calibri" w:hAnsi="Arial" w:cs="Arial"/>
          <w:sz w:val="24"/>
          <w:szCs w:val="24"/>
        </w:rPr>
        <w:t xml:space="preserve"> su elektroniniu parašu </w:t>
      </w:r>
      <w:r w:rsidR="003E51C1" w:rsidRPr="00C30CF8">
        <w:rPr>
          <w:rFonts w:ascii="Arial" w:eastAsia="Calibri" w:hAnsi="Arial" w:cs="Arial"/>
          <w:sz w:val="24"/>
          <w:szCs w:val="24"/>
        </w:rPr>
        <w:t>atitinkamą</w:t>
      </w:r>
      <w:r w:rsidRPr="00C30CF8">
        <w:rPr>
          <w:rFonts w:ascii="Arial" w:eastAsia="Calibri" w:hAnsi="Arial" w:cs="Arial"/>
          <w:sz w:val="24"/>
          <w:szCs w:val="24"/>
        </w:rPr>
        <w:t xml:space="preserve"> dokumentą pasirašančiu asmeniu);</w:t>
      </w:r>
    </w:p>
    <w:p w14:paraId="09B1B3EF" w14:textId="77777777" w:rsidR="00225BEF" w:rsidRPr="00C30CF8" w:rsidRDefault="00225BEF" w:rsidP="004200C6">
      <w:pPr>
        <w:pStyle w:val="Sraopastraipa"/>
        <w:numPr>
          <w:ilvl w:val="2"/>
          <w:numId w:val="8"/>
        </w:numPr>
        <w:tabs>
          <w:tab w:val="left" w:pos="1843"/>
        </w:tabs>
        <w:spacing w:after="0" w:line="240" w:lineRule="auto"/>
        <w:ind w:left="0" w:firstLine="1134"/>
        <w:jc w:val="both"/>
        <w:rPr>
          <w:rFonts w:ascii="Arial" w:hAnsi="Arial" w:cs="Arial"/>
          <w:bCs/>
          <w:iCs/>
          <w:sz w:val="24"/>
          <w:szCs w:val="24"/>
          <w:u w:val="single"/>
        </w:rPr>
      </w:pPr>
      <w:r w:rsidRPr="00C30CF8">
        <w:rPr>
          <w:rFonts w:ascii="Arial" w:eastAsia="Calibri" w:hAnsi="Arial" w:cs="Arial"/>
          <w:bCs/>
          <w:iCs/>
          <w:sz w:val="24"/>
          <w:szCs w:val="24"/>
        </w:rPr>
        <w:t>elektroninėmis priemonėmis suformuoti dokumentai (</w:t>
      </w:r>
      <w:r w:rsidR="003E51C1" w:rsidRPr="00C30CF8">
        <w:rPr>
          <w:rFonts w:ascii="Arial" w:eastAsia="Calibri" w:hAnsi="Arial" w:cs="Arial"/>
          <w:bCs/>
          <w:iCs/>
          <w:sz w:val="24"/>
          <w:szCs w:val="24"/>
        </w:rPr>
        <w:t>kai</w:t>
      </w:r>
      <w:r w:rsidRPr="00C30CF8">
        <w:rPr>
          <w:rFonts w:ascii="Arial" w:eastAsia="Calibri" w:hAnsi="Arial" w:cs="Arial"/>
          <w:bCs/>
          <w:iCs/>
          <w:sz w:val="24"/>
          <w:szCs w:val="24"/>
        </w:rPr>
        <w:t xml:space="preserve"> tiekėją atstovaujantis </w:t>
      </w:r>
      <w:r w:rsidR="003E51C1" w:rsidRPr="00C30CF8">
        <w:rPr>
          <w:rFonts w:ascii="Arial" w:eastAsia="Calibri" w:hAnsi="Arial" w:cs="Arial"/>
          <w:bCs/>
          <w:iCs/>
          <w:sz w:val="24"/>
          <w:szCs w:val="24"/>
        </w:rPr>
        <w:t xml:space="preserve">ir visą pasiūlymą pasirašantis </w:t>
      </w:r>
      <w:r w:rsidRPr="00C30CF8">
        <w:rPr>
          <w:rFonts w:ascii="Arial" w:eastAsia="Calibri" w:hAnsi="Arial" w:cs="Arial"/>
          <w:bCs/>
          <w:iCs/>
          <w:sz w:val="24"/>
          <w:szCs w:val="24"/>
        </w:rPr>
        <w:t>asmuo suta</w:t>
      </w:r>
      <w:r w:rsidR="00147A63" w:rsidRPr="00C30CF8">
        <w:rPr>
          <w:rFonts w:ascii="Arial" w:eastAsia="Calibri" w:hAnsi="Arial" w:cs="Arial"/>
          <w:bCs/>
          <w:iCs/>
          <w:sz w:val="24"/>
          <w:szCs w:val="24"/>
        </w:rPr>
        <w:t>m</w:t>
      </w:r>
      <w:r w:rsidRPr="00C30CF8">
        <w:rPr>
          <w:rFonts w:ascii="Arial" w:eastAsia="Calibri" w:hAnsi="Arial" w:cs="Arial"/>
          <w:bCs/>
          <w:iCs/>
          <w:sz w:val="24"/>
          <w:szCs w:val="24"/>
        </w:rPr>
        <w:t>p</w:t>
      </w:r>
      <w:r w:rsidR="00147A63" w:rsidRPr="00C30CF8">
        <w:rPr>
          <w:rFonts w:ascii="Arial" w:eastAsia="Calibri" w:hAnsi="Arial" w:cs="Arial"/>
          <w:bCs/>
          <w:iCs/>
          <w:sz w:val="24"/>
          <w:szCs w:val="24"/>
        </w:rPr>
        <w:t>a</w:t>
      </w:r>
      <w:r w:rsidRPr="00C30CF8">
        <w:rPr>
          <w:rFonts w:ascii="Arial" w:eastAsia="Calibri" w:hAnsi="Arial" w:cs="Arial"/>
          <w:bCs/>
          <w:iCs/>
          <w:sz w:val="24"/>
          <w:szCs w:val="24"/>
        </w:rPr>
        <w:t xml:space="preserve"> su </w:t>
      </w:r>
      <w:r w:rsidR="003E51C1" w:rsidRPr="00C30CF8">
        <w:rPr>
          <w:rFonts w:ascii="Arial" w:eastAsia="Calibri" w:hAnsi="Arial" w:cs="Arial"/>
          <w:bCs/>
          <w:iCs/>
          <w:sz w:val="24"/>
          <w:szCs w:val="24"/>
        </w:rPr>
        <w:t>atitinkamą</w:t>
      </w:r>
      <w:r w:rsidRPr="00C30CF8">
        <w:rPr>
          <w:rFonts w:ascii="Arial" w:eastAsia="Calibri" w:hAnsi="Arial" w:cs="Arial"/>
          <w:bCs/>
          <w:iCs/>
          <w:sz w:val="24"/>
          <w:szCs w:val="24"/>
        </w:rPr>
        <w:t xml:space="preserve"> dokumentą </w:t>
      </w:r>
      <w:r w:rsidR="003E51C1" w:rsidRPr="00C30CF8">
        <w:rPr>
          <w:rFonts w:ascii="Arial" w:eastAsia="Calibri" w:hAnsi="Arial" w:cs="Arial"/>
          <w:bCs/>
          <w:iCs/>
          <w:sz w:val="24"/>
          <w:szCs w:val="24"/>
        </w:rPr>
        <w:t xml:space="preserve">turinčiu teisę </w:t>
      </w:r>
      <w:r w:rsidRPr="00C30CF8">
        <w:rPr>
          <w:rFonts w:ascii="Arial" w:eastAsia="Calibri" w:hAnsi="Arial" w:cs="Arial"/>
          <w:bCs/>
          <w:iCs/>
          <w:sz w:val="24"/>
          <w:szCs w:val="24"/>
        </w:rPr>
        <w:t>pasiraš</w:t>
      </w:r>
      <w:r w:rsidR="003E51C1" w:rsidRPr="00C30CF8">
        <w:rPr>
          <w:rFonts w:ascii="Arial" w:eastAsia="Calibri" w:hAnsi="Arial" w:cs="Arial"/>
          <w:bCs/>
          <w:iCs/>
          <w:sz w:val="24"/>
          <w:szCs w:val="24"/>
        </w:rPr>
        <w:t>yti</w:t>
      </w:r>
      <w:r w:rsidRPr="00C30CF8">
        <w:rPr>
          <w:rFonts w:ascii="Arial" w:eastAsia="Calibri" w:hAnsi="Arial" w:cs="Arial"/>
          <w:bCs/>
          <w:iCs/>
          <w:sz w:val="24"/>
          <w:szCs w:val="24"/>
        </w:rPr>
        <w:t xml:space="preserve"> asmeniu)</w:t>
      </w:r>
      <w:r w:rsidR="000464E8" w:rsidRPr="00C30CF8">
        <w:rPr>
          <w:rFonts w:ascii="Arial" w:eastAsia="Calibri" w:hAnsi="Arial" w:cs="Arial"/>
          <w:bCs/>
          <w:iCs/>
          <w:sz w:val="24"/>
          <w:szCs w:val="24"/>
        </w:rPr>
        <w:t>;</w:t>
      </w:r>
    </w:p>
    <w:p w14:paraId="01509F63" w14:textId="77777777" w:rsidR="00197943" w:rsidRPr="00C30CF8" w:rsidRDefault="00225BEF" w:rsidP="004200C6">
      <w:pPr>
        <w:pStyle w:val="Sraopastraipa"/>
        <w:numPr>
          <w:ilvl w:val="2"/>
          <w:numId w:val="8"/>
        </w:numPr>
        <w:tabs>
          <w:tab w:val="left" w:pos="1843"/>
        </w:tabs>
        <w:spacing w:after="0" w:line="240" w:lineRule="auto"/>
        <w:ind w:left="0" w:firstLine="1134"/>
        <w:jc w:val="both"/>
        <w:rPr>
          <w:rFonts w:ascii="Arial" w:eastAsiaTheme="minorHAnsi" w:hAnsi="Arial" w:cs="Arial"/>
          <w:bCs/>
          <w:iCs/>
          <w:sz w:val="24"/>
          <w:szCs w:val="24"/>
        </w:rPr>
      </w:pPr>
      <w:r w:rsidRPr="00C30CF8">
        <w:rPr>
          <w:rFonts w:ascii="Arial" w:eastAsia="Calibri" w:hAnsi="Arial" w:cs="Arial"/>
          <w:bCs/>
          <w:iCs/>
          <w:sz w:val="24"/>
          <w:szCs w:val="24"/>
        </w:rPr>
        <w:t>skaitmeninės dokumentų kopijos (</w:t>
      </w:r>
      <w:r w:rsidRPr="00C30CF8">
        <w:rPr>
          <w:rFonts w:ascii="Arial" w:eastAsia="Calibri" w:hAnsi="Arial" w:cs="Arial"/>
          <w:iCs/>
          <w:sz w:val="24"/>
          <w:szCs w:val="24"/>
        </w:rPr>
        <w:t>fiziniu asmens, nesutampančio, su pasiūlymą pasirašančiu asmeniu, parašu tvirtinami dokumentai turi būti pateikiami pasirašyti ir nuskenuoti)</w:t>
      </w:r>
      <w:r w:rsidRPr="00C30CF8">
        <w:rPr>
          <w:rFonts w:ascii="Arial" w:eastAsia="Calibri" w:hAnsi="Arial" w:cs="Arial"/>
          <w:bCs/>
          <w:iCs/>
          <w:sz w:val="24"/>
          <w:szCs w:val="24"/>
        </w:rPr>
        <w:t>.</w:t>
      </w:r>
    </w:p>
    <w:p w14:paraId="0CFF37FD" w14:textId="77777777" w:rsidR="0096678C" w:rsidRPr="00C30CF8" w:rsidRDefault="0099696F" w:rsidP="004200C6">
      <w:pPr>
        <w:pStyle w:val="Sraopastraipa"/>
        <w:numPr>
          <w:ilvl w:val="1"/>
          <w:numId w:val="8"/>
        </w:numPr>
        <w:tabs>
          <w:tab w:val="left" w:pos="1843"/>
        </w:tabs>
        <w:spacing w:after="0" w:line="240" w:lineRule="auto"/>
        <w:ind w:left="0" w:firstLine="1134"/>
        <w:jc w:val="both"/>
        <w:rPr>
          <w:rFonts w:ascii="Arial" w:hAnsi="Arial" w:cs="Arial"/>
          <w:sz w:val="24"/>
          <w:szCs w:val="24"/>
        </w:rPr>
      </w:pPr>
      <w:r w:rsidRPr="00C30CF8">
        <w:rPr>
          <w:rFonts w:ascii="Arial" w:hAnsi="Arial" w:cs="Arial"/>
          <w:sz w:val="24"/>
          <w:szCs w:val="24"/>
        </w:rPr>
        <w:t>P</w:t>
      </w:r>
      <w:r w:rsidR="0048587E" w:rsidRPr="00C30CF8">
        <w:rPr>
          <w:rFonts w:ascii="Arial" w:hAnsi="Arial" w:cs="Arial"/>
          <w:sz w:val="24"/>
          <w:szCs w:val="24"/>
        </w:rPr>
        <w:t>asiūlymas turi būti parengtas</w:t>
      </w:r>
      <w:r w:rsidR="00EE44B0" w:rsidRPr="00C30CF8">
        <w:rPr>
          <w:rFonts w:ascii="Arial" w:hAnsi="Arial" w:cs="Arial"/>
          <w:sz w:val="24"/>
          <w:szCs w:val="24"/>
        </w:rPr>
        <w:t xml:space="preserve">, </w:t>
      </w:r>
      <w:r w:rsidR="0048587E" w:rsidRPr="00C30CF8">
        <w:rPr>
          <w:rFonts w:ascii="Arial" w:hAnsi="Arial" w:cs="Arial"/>
          <w:sz w:val="24"/>
          <w:szCs w:val="24"/>
        </w:rPr>
        <w:t>lietuvių arba</w:t>
      </w:r>
      <w:r w:rsidRPr="00C30CF8">
        <w:rPr>
          <w:rFonts w:ascii="Arial" w:hAnsi="Arial" w:cs="Arial"/>
          <w:sz w:val="24"/>
          <w:szCs w:val="24"/>
        </w:rPr>
        <w:t xml:space="preserve"> </w:t>
      </w:r>
      <w:r w:rsidR="0048587E" w:rsidRPr="00C30CF8">
        <w:rPr>
          <w:rFonts w:ascii="Arial" w:hAnsi="Arial" w:cs="Arial"/>
          <w:sz w:val="24"/>
          <w:szCs w:val="24"/>
        </w:rPr>
        <w:t>anglų kalba</w:t>
      </w:r>
      <w:r w:rsidR="00D17972" w:rsidRPr="00C30CF8">
        <w:rPr>
          <w:rFonts w:ascii="Arial" w:hAnsi="Arial" w:cs="Arial"/>
          <w:color w:val="7030A0"/>
          <w:sz w:val="24"/>
          <w:szCs w:val="24"/>
        </w:rPr>
        <w:t>.</w:t>
      </w:r>
      <w:r w:rsidR="0048587E" w:rsidRPr="00C30CF8">
        <w:rPr>
          <w:rFonts w:ascii="Arial" w:hAnsi="Arial" w:cs="Arial"/>
          <w:color w:val="7030A0"/>
          <w:sz w:val="24"/>
          <w:szCs w:val="24"/>
        </w:rPr>
        <w:t xml:space="preserve"> </w:t>
      </w:r>
      <w:r w:rsidR="00F17A1F" w:rsidRPr="00C30CF8">
        <w:rPr>
          <w:rFonts w:ascii="Arial" w:eastAsia="Arial" w:hAnsi="Arial" w:cs="Arial"/>
          <w:sz w:val="24"/>
          <w:szCs w:val="24"/>
        </w:rPr>
        <w:t>Jei kurie nors su pasiūlymu teikiami dokumentai parengti ne</w:t>
      </w:r>
      <w:r w:rsidR="001427AB" w:rsidRPr="00C30CF8">
        <w:rPr>
          <w:rFonts w:ascii="Arial" w:eastAsia="Arial" w:hAnsi="Arial" w:cs="Arial"/>
          <w:sz w:val="24"/>
          <w:szCs w:val="24"/>
        </w:rPr>
        <w:t xml:space="preserve"> ta kalba, kuria</w:t>
      </w:r>
      <w:r w:rsidR="00F17A1F" w:rsidRPr="00C30CF8">
        <w:rPr>
          <w:rFonts w:ascii="Arial" w:eastAsia="Arial" w:hAnsi="Arial" w:cs="Arial"/>
          <w:sz w:val="24"/>
          <w:szCs w:val="24"/>
        </w:rPr>
        <w:t xml:space="preserve"> </w:t>
      </w:r>
      <w:r w:rsidR="0BCA4ED4" w:rsidRPr="00C30CF8">
        <w:rPr>
          <w:rFonts w:ascii="Arial" w:eastAsia="Arial" w:hAnsi="Arial" w:cs="Arial"/>
          <w:sz w:val="24"/>
          <w:szCs w:val="24"/>
        </w:rPr>
        <w:t>reikalaujama</w:t>
      </w:r>
      <w:r w:rsidR="001427AB" w:rsidRPr="00C30CF8">
        <w:rPr>
          <w:rFonts w:ascii="Arial" w:eastAsia="Arial" w:hAnsi="Arial" w:cs="Arial"/>
          <w:sz w:val="24"/>
          <w:szCs w:val="24"/>
        </w:rPr>
        <w:t xml:space="preserve">, </w:t>
      </w:r>
      <w:r w:rsidR="003F1D78" w:rsidRPr="00C30CF8">
        <w:rPr>
          <w:rFonts w:ascii="Arial" w:eastAsia="Arial" w:hAnsi="Arial" w:cs="Arial"/>
          <w:sz w:val="24"/>
          <w:szCs w:val="24"/>
        </w:rPr>
        <w:t xml:space="preserve">turi būti pateiktas tikslus vertimas į </w:t>
      </w:r>
      <w:r w:rsidR="00DC111E" w:rsidRPr="00C30CF8">
        <w:rPr>
          <w:rFonts w:ascii="Arial" w:eastAsia="Arial" w:hAnsi="Arial" w:cs="Arial"/>
          <w:sz w:val="24"/>
          <w:szCs w:val="24"/>
        </w:rPr>
        <w:t xml:space="preserve">lietuvių </w:t>
      </w:r>
      <w:r w:rsidR="00141BF1" w:rsidRPr="00C30CF8">
        <w:rPr>
          <w:rFonts w:ascii="Arial" w:eastAsia="Arial" w:hAnsi="Arial" w:cs="Arial"/>
          <w:sz w:val="24"/>
          <w:szCs w:val="24"/>
        </w:rPr>
        <w:t>kalbą</w:t>
      </w:r>
      <w:r w:rsidR="00F17A1F" w:rsidRPr="00C30CF8">
        <w:rPr>
          <w:rFonts w:ascii="Arial" w:eastAsia="Arial" w:hAnsi="Arial" w:cs="Arial"/>
          <w:sz w:val="24"/>
          <w:szCs w:val="24"/>
        </w:rPr>
        <w:t xml:space="preserve">. </w:t>
      </w:r>
      <w:r w:rsidR="0085364E" w:rsidRPr="00C30CF8">
        <w:rPr>
          <w:rFonts w:ascii="Arial" w:hAnsi="Arial" w:cs="Arial"/>
          <w:sz w:val="24"/>
          <w:szCs w:val="24"/>
        </w:rPr>
        <w:t>Perkančiajai organizacijai turint įtarimų</w:t>
      </w:r>
      <w:r w:rsidR="0048587E" w:rsidRPr="00C30CF8">
        <w:rPr>
          <w:rFonts w:ascii="Arial" w:hAnsi="Arial" w:cs="Arial"/>
          <w:sz w:val="24"/>
          <w:szCs w:val="24"/>
        </w:rPr>
        <w:t xml:space="preserve"> dėl pasiūlyme pateikto dokumento vertimo kokybės ir (ar) jo atitikties dokumento originalo turiniui, </w:t>
      </w:r>
      <w:r w:rsidR="005E0C63" w:rsidRPr="00C30CF8">
        <w:rPr>
          <w:rFonts w:ascii="Arial" w:hAnsi="Arial" w:cs="Arial"/>
          <w:sz w:val="24"/>
          <w:szCs w:val="24"/>
        </w:rPr>
        <w:t xml:space="preserve">perkančioji organizacija gali pareikalauti </w:t>
      </w:r>
      <w:r w:rsidR="0048587E" w:rsidRPr="00C30CF8">
        <w:rPr>
          <w:rFonts w:ascii="Arial" w:hAnsi="Arial" w:cs="Arial"/>
          <w:sz w:val="24"/>
          <w:szCs w:val="24"/>
        </w:rPr>
        <w:t xml:space="preserve">pateikti vertimą atlikusio asmens parašu ir vertimų biuro antspaudu (jei turi) patvirtintą šio dokumento vertimą. </w:t>
      </w:r>
    </w:p>
    <w:p w14:paraId="3613A008" w14:textId="77777777" w:rsidR="00380B99" w:rsidRPr="00C30CF8" w:rsidRDefault="00AA6F75" w:rsidP="004200C6">
      <w:pPr>
        <w:pStyle w:val="Sraopastraipa"/>
        <w:numPr>
          <w:ilvl w:val="1"/>
          <w:numId w:val="8"/>
        </w:numPr>
        <w:tabs>
          <w:tab w:val="left" w:pos="1843"/>
        </w:tabs>
        <w:spacing w:after="0" w:line="240" w:lineRule="auto"/>
        <w:ind w:left="0" w:firstLine="1134"/>
        <w:jc w:val="both"/>
        <w:rPr>
          <w:rFonts w:ascii="Arial" w:hAnsi="Arial" w:cs="Arial"/>
          <w:sz w:val="24"/>
          <w:szCs w:val="24"/>
        </w:rPr>
      </w:pPr>
      <w:r w:rsidRPr="00C30CF8">
        <w:rPr>
          <w:rFonts w:ascii="Arial" w:eastAsia="Arial" w:hAnsi="Arial" w:cs="Arial"/>
          <w:sz w:val="24"/>
          <w:szCs w:val="24"/>
        </w:rPr>
        <w:lastRenderedPageBreak/>
        <w:t>Bendra pasiūlymo kaina / įkainiai be PVM ir su PVM turi būti nurodomi dviejų skaitmenų po kablelio tikslumu. Šią kainą sudarančios kainos sudedamosios dalys ar įkainiai be PVM ir su PVM taip pat privalo būti nurodyti dviejų skaitmenų po kablelio tikslumu.</w:t>
      </w:r>
    </w:p>
    <w:p w14:paraId="29EF1DF3" w14:textId="77777777" w:rsidR="003A0EC0" w:rsidRPr="00C30CF8" w:rsidRDefault="003A0EC0" w:rsidP="004200C6">
      <w:pPr>
        <w:pStyle w:val="Sraopastraipa"/>
        <w:numPr>
          <w:ilvl w:val="1"/>
          <w:numId w:val="8"/>
        </w:numPr>
        <w:tabs>
          <w:tab w:val="left" w:pos="1843"/>
        </w:tabs>
        <w:spacing w:after="0" w:line="240" w:lineRule="auto"/>
        <w:ind w:left="0" w:firstLine="1134"/>
        <w:jc w:val="both"/>
        <w:rPr>
          <w:rFonts w:ascii="Arial" w:hAnsi="Arial" w:cs="Arial"/>
          <w:sz w:val="24"/>
          <w:szCs w:val="24"/>
        </w:rPr>
      </w:pPr>
      <w:r w:rsidRPr="00C30CF8">
        <w:rPr>
          <w:rFonts w:ascii="Arial" w:eastAsia="Arial" w:hAnsi="Arial" w:cs="Arial"/>
          <w:sz w:val="24"/>
          <w:szCs w:val="24"/>
        </w:rPr>
        <w:t xml:space="preserve">Tiekėjų </w:t>
      </w:r>
      <w:r w:rsidR="00A217B2" w:rsidRPr="00C30CF8">
        <w:rPr>
          <w:rFonts w:ascii="Arial" w:eastAsia="Arial" w:hAnsi="Arial" w:cs="Arial"/>
          <w:sz w:val="24"/>
          <w:szCs w:val="24"/>
        </w:rPr>
        <w:t>p</w:t>
      </w:r>
      <w:r w:rsidRPr="00C30CF8">
        <w:rPr>
          <w:rFonts w:ascii="Arial" w:eastAsia="Arial" w:hAnsi="Arial" w:cs="Arial"/>
          <w:sz w:val="24"/>
          <w:szCs w:val="24"/>
        </w:rPr>
        <w:t xml:space="preserve">asiūlymuose nurodytos kainos bus vertinamos </w:t>
      </w:r>
      <w:r w:rsidRPr="00C30CF8">
        <w:rPr>
          <w:rFonts w:ascii="Arial" w:hAnsi="Arial" w:cs="Arial"/>
          <w:sz w:val="24"/>
          <w:szCs w:val="24"/>
        </w:rPr>
        <w:t>ir lyginamos su visais mokesčiais, įskaitant PVM</w:t>
      </w:r>
      <w:r w:rsidR="006E3394" w:rsidRPr="00C30CF8">
        <w:rPr>
          <w:rFonts w:ascii="Arial" w:hAnsi="Arial" w:cs="Arial"/>
          <w:sz w:val="24"/>
          <w:szCs w:val="24"/>
        </w:rPr>
        <w:t>.</w:t>
      </w:r>
      <w:r w:rsidRPr="00C30CF8">
        <w:rPr>
          <w:rFonts w:ascii="Arial" w:hAnsi="Arial" w:cs="Arial"/>
          <w:sz w:val="24"/>
          <w:szCs w:val="24"/>
        </w:rPr>
        <w:t xml:space="preserve"> </w:t>
      </w:r>
    </w:p>
    <w:p w14:paraId="555CB690" w14:textId="4810A73F" w:rsidR="00F27D39" w:rsidRPr="00C30CF8" w:rsidRDefault="00F27D39" w:rsidP="004200C6">
      <w:pPr>
        <w:pStyle w:val="Sraopastraipa"/>
        <w:numPr>
          <w:ilvl w:val="1"/>
          <w:numId w:val="8"/>
        </w:numPr>
        <w:tabs>
          <w:tab w:val="left" w:pos="1701"/>
        </w:tabs>
        <w:spacing w:after="0" w:line="240" w:lineRule="auto"/>
        <w:ind w:left="0" w:firstLine="1134"/>
        <w:jc w:val="both"/>
        <w:rPr>
          <w:rFonts w:ascii="Arial" w:hAnsi="Arial" w:cs="Arial"/>
          <w:b/>
          <w:bCs/>
          <w:color w:val="FF0000"/>
          <w:sz w:val="24"/>
          <w:szCs w:val="24"/>
        </w:rPr>
      </w:pPr>
      <w:r w:rsidRPr="00C30CF8">
        <w:rPr>
          <w:rFonts w:ascii="Arial" w:hAnsi="Arial" w:cs="Arial"/>
          <w:b/>
          <w:bCs/>
          <w:color w:val="FF0000"/>
          <w:sz w:val="24"/>
          <w:szCs w:val="24"/>
        </w:rPr>
        <w:t xml:space="preserve">Tiekėjas, kuris teikia pasiūlymą kelioms </w:t>
      </w:r>
      <w:r w:rsidR="00311709">
        <w:rPr>
          <w:rFonts w:ascii="Arial" w:hAnsi="Arial" w:cs="Arial"/>
          <w:b/>
          <w:bCs/>
          <w:color w:val="FF0000"/>
          <w:sz w:val="24"/>
          <w:szCs w:val="24"/>
        </w:rPr>
        <w:t xml:space="preserve">ar visoms </w:t>
      </w:r>
      <w:r w:rsidRPr="00C30CF8">
        <w:rPr>
          <w:rFonts w:ascii="Arial" w:hAnsi="Arial" w:cs="Arial"/>
          <w:b/>
          <w:bCs/>
          <w:color w:val="FF0000"/>
          <w:sz w:val="24"/>
          <w:szCs w:val="24"/>
        </w:rPr>
        <w:t>pirkimo dalims, neprivalo atskirai kiekvienai pirkimo daliai pateikti tų pačių dokumentų</w:t>
      </w:r>
      <w:r w:rsidR="008E2155">
        <w:rPr>
          <w:rFonts w:ascii="Arial" w:hAnsi="Arial" w:cs="Arial"/>
          <w:b/>
          <w:bCs/>
          <w:color w:val="FF0000"/>
          <w:sz w:val="24"/>
          <w:szCs w:val="24"/>
        </w:rPr>
        <w:t xml:space="preserve">, </w:t>
      </w:r>
      <w:r w:rsidRPr="00C30CF8">
        <w:rPr>
          <w:rFonts w:ascii="Arial" w:hAnsi="Arial" w:cs="Arial"/>
          <w:b/>
          <w:bCs/>
          <w:color w:val="FF0000"/>
          <w:sz w:val="24"/>
          <w:szCs w:val="24"/>
        </w:rPr>
        <w:t xml:space="preserve">tokių kaip EBVPD, įgaliojimai ir pan., jei teikiamas dokumentas aktualus kiekvienai pirkimo daliai. </w:t>
      </w:r>
    </w:p>
    <w:p w14:paraId="60D4907F" w14:textId="77777777" w:rsidR="00EE1C85" w:rsidRPr="00C30CF8" w:rsidRDefault="00EE1C85" w:rsidP="004200C6">
      <w:pPr>
        <w:pStyle w:val="Antrat1"/>
        <w:numPr>
          <w:ilvl w:val="0"/>
          <w:numId w:val="8"/>
        </w:numPr>
        <w:tabs>
          <w:tab w:val="left" w:pos="709"/>
        </w:tabs>
        <w:spacing w:before="600" w:after="600"/>
        <w:ind w:left="0" w:firstLine="0"/>
        <w:rPr>
          <w:rFonts w:ascii="Arial" w:hAnsi="Arial" w:cs="Arial"/>
          <w:b/>
          <w:bCs/>
          <w:caps/>
          <w:sz w:val="24"/>
          <w:szCs w:val="24"/>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83503826"/>
      <w:bookmarkEnd w:id="33"/>
      <w:bookmarkEnd w:id="34"/>
      <w:bookmarkEnd w:id="35"/>
      <w:bookmarkEnd w:id="36"/>
      <w:bookmarkEnd w:id="37"/>
      <w:r w:rsidRPr="00C30CF8">
        <w:rPr>
          <w:rFonts w:ascii="Arial" w:hAnsi="Arial" w:cs="Arial"/>
          <w:b/>
          <w:bCs/>
          <w:caps/>
          <w:sz w:val="24"/>
          <w:szCs w:val="24"/>
        </w:rPr>
        <w:t>Pasiūlymo galiojimo užtikrinimas</w:t>
      </w:r>
      <w:bookmarkEnd w:id="38"/>
      <w:bookmarkEnd w:id="39"/>
      <w:bookmarkEnd w:id="40"/>
    </w:p>
    <w:p w14:paraId="55B83E57" w14:textId="77777777" w:rsidR="00AA6F75" w:rsidRPr="00C30CF8" w:rsidRDefault="00AA6F75" w:rsidP="004200C6">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bookmarkStart w:id="41" w:name="_Ref39658218"/>
      <w:bookmarkStart w:id="42" w:name="_Ref39658226"/>
      <w:bookmarkStart w:id="43" w:name="_Ref39658248"/>
      <w:bookmarkStart w:id="44" w:name="_Ref39658251"/>
      <w:bookmarkStart w:id="45" w:name="_Ref39485250"/>
      <w:bookmarkStart w:id="46" w:name="_Ref39485258"/>
      <w:r w:rsidRPr="00C30CF8">
        <w:rPr>
          <w:rFonts w:ascii="Arial" w:eastAsia="Calibri" w:hAnsi="Arial" w:cs="Arial"/>
          <w:kern w:val="2"/>
          <w:sz w:val="24"/>
          <w:szCs w:val="24"/>
          <w:lang w:eastAsia="en-US"/>
          <w14:ligatures w14:val="standardContextual"/>
        </w:rPr>
        <w:t>Tiekėjo teikiamo pasiūlymo galiojimas turi būti užtikrintas Lietuvos Respublikoje ar užsienyje registruoto banko arba kredito unijos garantija ar draudimo bendrovės laidavimo raštu. Užtikrinimas turi būti patvirtintas jį išdavusio asmens kvalifikuotu elektroniniu parašu. Jeigu tiekėjas pateikia draudimo bendrovės išduotą pasiūlymo galiojimą užtikrinantį dokumentą, tai kartu su pasiūlymo laidavimo draudimo raštu, turi pateikti ir pasirašytą draudimo liudijimą (polisą) bei mokestinį pavedimą, kad draudimo įmoka už šį išduotą pasiūlymo laidavimo draudimo raštą yra sumokėta. Pasiūlymo galiojimo užtikrinimui privalo būti taikoma Lietuvos Respublikos teisė.</w:t>
      </w:r>
    </w:p>
    <w:p w14:paraId="183C6028" w14:textId="77777777" w:rsidR="00AA6F75" w:rsidRPr="00C30CF8" w:rsidRDefault="00AA6F75" w:rsidP="004200C6">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 xml:space="preserve">Siekdamas užtikrinti pasiūlymo galiojimą, tiekėjas vietoje pasiūlymo galiojimo užtikrinimo dokumento, nurodyto specialiųjų pirkimo sąlygų 7.1 punkte, gali į perkančiosios organizacijos sąskaitą Nr. LT947181200002130496, esančią AB Šiaulių banke, pervesti užstatą, lygų sumai, nurodytai </w:t>
      </w:r>
      <w:bookmarkStart w:id="47" w:name="_Hlk157370602"/>
      <w:r w:rsidRPr="00C30CF8">
        <w:rPr>
          <w:rFonts w:ascii="Arial" w:eastAsia="Calibri" w:hAnsi="Arial" w:cs="Arial"/>
          <w:kern w:val="2"/>
          <w:sz w:val="24"/>
          <w:szCs w:val="24"/>
          <w:lang w:eastAsia="en-US"/>
          <w14:ligatures w14:val="standardContextual"/>
        </w:rPr>
        <w:t xml:space="preserve">specialiųjų pirkimo sąlygų </w:t>
      </w:r>
      <w:bookmarkEnd w:id="47"/>
      <w:r w:rsidRPr="00C30CF8">
        <w:rPr>
          <w:rFonts w:ascii="Arial" w:eastAsia="Calibri" w:hAnsi="Arial" w:cs="Arial"/>
          <w:kern w:val="2"/>
          <w:sz w:val="24"/>
          <w:szCs w:val="24"/>
          <w:lang w:eastAsia="en-US"/>
          <w14:ligatures w14:val="standardContextual"/>
        </w:rPr>
        <w:t xml:space="preserve">7.3 punkte, pavedimo paskirtyje nurodydamas šio pirkimo numerį ir pavadinimą. Tiekėjas šiuo atveju, kartu su pasiūlymu perkančiajai organizacijai privalo pateikti mokėjimo išrašą. </w:t>
      </w:r>
    </w:p>
    <w:p w14:paraId="5F419C1F" w14:textId="77777777" w:rsidR="00602210" w:rsidRPr="00F016EA" w:rsidRDefault="00AA6F75" w:rsidP="00534EC9">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F016EA">
        <w:rPr>
          <w:rFonts w:ascii="Arial" w:eastAsia="Calibri" w:hAnsi="Arial" w:cs="Arial"/>
          <w:kern w:val="2"/>
          <w:sz w:val="24"/>
          <w:szCs w:val="24"/>
          <w:lang w:eastAsia="en-US"/>
          <w14:ligatures w14:val="standardContextual"/>
        </w:rPr>
        <w:t>Tiekėjas privalo užtikrinti savo pasiūlymo galiojimą</w:t>
      </w:r>
      <w:r w:rsidR="00602210" w:rsidRPr="00F016EA">
        <w:rPr>
          <w:rFonts w:ascii="Arial" w:eastAsia="Calibri" w:hAnsi="Arial" w:cs="Arial"/>
          <w:kern w:val="2"/>
          <w:sz w:val="24"/>
          <w:szCs w:val="24"/>
          <w:lang w:eastAsia="en-US"/>
          <w14:ligatures w14:val="standardContextual"/>
        </w:rPr>
        <w:t>:</w:t>
      </w:r>
    </w:p>
    <w:p w14:paraId="730F36F0" w14:textId="06BDB9F1" w:rsidR="00AA6F75" w:rsidRPr="00F016EA" w:rsidRDefault="00602210" w:rsidP="00534EC9">
      <w:pPr>
        <w:pStyle w:val="Sraopastraipa"/>
        <w:numPr>
          <w:ilvl w:val="2"/>
          <w:numId w:val="28"/>
        </w:numPr>
        <w:tabs>
          <w:tab w:val="left" w:pos="1985"/>
        </w:tabs>
        <w:spacing w:after="0" w:line="240" w:lineRule="auto"/>
        <w:ind w:left="0" w:firstLine="1134"/>
        <w:jc w:val="both"/>
        <w:rPr>
          <w:rFonts w:ascii="Arial" w:eastAsia="Calibri" w:hAnsi="Arial" w:cs="Arial"/>
          <w:kern w:val="2"/>
          <w:sz w:val="24"/>
          <w:szCs w:val="24"/>
          <w:lang w:eastAsia="en-US"/>
          <w14:ligatures w14:val="standardContextual"/>
        </w:rPr>
      </w:pPr>
      <w:r w:rsidRPr="00F016EA">
        <w:rPr>
          <w:rFonts w:ascii="Arial" w:eastAsia="Calibri" w:hAnsi="Arial" w:cs="Arial"/>
          <w:kern w:val="2"/>
          <w:sz w:val="24"/>
          <w:szCs w:val="24"/>
          <w:lang w:eastAsia="en-US"/>
          <w14:ligatures w14:val="standardContextual"/>
        </w:rPr>
        <w:t xml:space="preserve">I pirkimo objekto dalies </w:t>
      </w:r>
      <w:r w:rsidR="00AA6F75" w:rsidRPr="00F016EA">
        <w:rPr>
          <w:rFonts w:ascii="Arial" w:eastAsia="Calibri" w:hAnsi="Arial" w:cs="Arial"/>
          <w:kern w:val="2"/>
          <w:sz w:val="24"/>
          <w:szCs w:val="24"/>
          <w:lang w:eastAsia="en-US"/>
          <w14:ligatures w14:val="standardContextual"/>
        </w:rPr>
        <w:t xml:space="preserve">- ne mažesne kaip </w:t>
      </w:r>
      <w:bookmarkStart w:id="48" w:name="_Hlk183465013"/>
      <w:r w:rsidR="0061693D" w:rsidRPr="0061693D">
        <w:rPr>
          <w:rFonts w:ascii="Arial" w:eastAsia="Calibri" w:hAnsi="Arial" w:cs="Arial"/>
          <w:b/>
          <w:bCs/>
          <w:color w:val="00B050"/>
          <w:kern w:val="2"/>
          <w:sz w:val="24"/>
          <w:szCs w:val="24"/>
          <w:lang w:eastAsia="en-US"/>
          <w14:ligatures w14:val="standardContextual"/>
        </w:rPr>
        <w:t>10000,00</w:t>
      </w:r>
      <w:r w:rsidR="00AA6F75" w:rsidRPr="0061693D">
        <w:rPr>
          <w:rFonts w:ascii="Arial" w:eastAsia="Calibri" w:hAnsi="Arial" w:cs="Arial"/>
          <w:b/>
          <w:bCs/>
          <w:color w:val="00B050"/>
          <w:kern w:val="2"/>
          <w:sz w:val="24"/>
          <w:szCs w:val="24"/>
          <w:lang w:eastAsia="en-US"/>
          <w14:ligatures w14:val="standardContextual"/>
        </w:rPr>
        <w:t xml:space="preserve"> Eur </w:t>
      </w:r>
      <w:r w:rsidR="00311709">
        <w:rPr>
          <w:rFonts w:ascii="Arial" w:eastAsia="Calibri" w:hAnsi="Arial" w:cs="Arial"/>
          <w:b/>
          <w:bCs/>
          <w:color w:val="00B050"/>
          <w:kern w:val="2"/>
          <w:sz w:val="24"/>
          <w:szCs w:val="24"/>
          <w:lang w:eastAsia="en-US"/>
          <w14:ligatures w14:val="standardContextual"/>
        </w:rPr>
        <w:t>(dešimt tūkstančių</w:t>
      </w:r>
      <w:r w:rsidR="00AA6F75" w:rsidRPr="00F016EA">
        <w:rPr>
          <w:rFonts w:ascii="Arial" w:eastAsia="Calibri" w:hAnsi="Arial" w:cs="Arial"/>
          <w:b/>
          <w:bCs/>
          <w:color w:val="00B050"/>
          <w:kern w:val="2"/>
          <w:sz w:val="24"/>
          <w:szCs w:val="24"/>
          <w:lang w:eastAsia="en-US"/>
          <w14:ligatures w14:val="standardContextual"/>
        </w:rPr>
        <w:t xml:space="preserve"> eurų, </w:t>
      </w:r>
      <w:r w:rsidR="00311709">
        <w:rPr>
          <w:rFonts w:ascii="Arial" w:eastAsia="Calibri" w:hAnsi="Arial" w:cs="Arial"/>
          <w:b/>
          <w:bCs/>
          <w:color w:val="00B050"/>
          <w:kern w:val="2"/>
          <w:sz w:val="24"/>
          <w:szCs w:val="24"/>
          <w:lang w:eastAsia="en-US"/>
          <w14:ligatures w14:val="standardContextual"/>
        </w:rPr>
        <w:t>00</w:t>
      </w:r>
      <w:r w:rsidR="00AA6F75" w:rsidRPr="00F016EA">
        <w:rPr>
          <w:rFonts w:ascii="Arial" w:eastAsia="Calibri" w:hAnsi="Arial" w:cs="Arial"/>
          <w:b/>
          <w:bCs/>
          <w:color w:val="00B050"/>
          <w:kern w:val="2"/>
          <w:sz w:val="24"/>
          <w:szCs w:val="24"/>
          <w:lang w:eastAsia="en-US"/>
          <w14:ligatures w14:val="standardContextual"/>
        </w:rPr>
        <w:t xml:space="preserve"> ct )</w:t>
      </w:r>
      <w:r w:rsidR="00AA6F75" w:rsidRPr="00F016EA">
        <w:rPr>
          <w:rFonts w:ascii="Arial" w:eastAsia="Calibri" w:hAnsi="Arial" w:cs="Arial"/>
          <w:b/>
          <w:bCs/>
          <w:kern w:val="2"/>
          <w:sz w:val="24"/>
          <w:szCs w:val="24"/>
          <w:lang w:eastAsia="en-US"/>
          <w14:ligatures w14:val="standardContextual"/>
        </w:rPr>
        <w:t xml:space="preserve"> </w:t>
      </w:r>
      <w:r w:rsidR="00AA6F75" w:rsidRPr="00F016EA">
        <w:rPr>
          <w:rFonts w:ascii="Arial" w:eastAsia="Calibri" w:hAnsi="Arial" w:cs="Arial"/>
          <w:kern w:val="2"/>
          <w:sz w:val="24"/>
          <w:szCs w:val="24"/>
          <w:lang w:eastAsia="en-US"/>
          <w14:ligatures w14:val="standardContextual"/>
        </w:rPr>
        <w:t>verte</w:t>
      </w:r>
      <w:bookmarkEnd w:id="48"/>
      <w:r w:rsidRPr="00F016EA">
        <w:rPr>
          <w:rFonts w:ascii="Arial" w:eastAsia="Calibri" w:hAnsi="Arial" w:cs="Arial"/>
          <w:kern w:val="2"/>
          <w:sz w:val="24"/>
          <w:szCs w:val="24"/>
          <w:lang w:eastAsia="en-US"/>
          <w14:ligatures w14:val="standardContextual"/>
        </w:rPr>
        <w:t>;</w:t>
      </w:r>
    </w:p>
    <w:p w14:paraId="29BB81AF" w14:textId="42561A52" w:rsidR="00602210" w:rsidRPr="00F016EA" w:rsidRDefault="00602210" w:rsidP="00534EC9">
      <w:pPr>
        <w:pStyle w:val="Sraopastraipa"/>
        <w:numPr>
          <w:ilvl w:val="2"/>
          <w:numId w:val="28"/>
        </w:numPr>
        <w:tabs>
          <w:tab w:val="left" w:pos="1985"/>
        </w:tabs>
        <w:spacing w:after="0" w:line="240" w:lineRule="auto"/>
        <w:ind w:left="0" w:firstLine="1134"/>
        <w:jc w:val="both"/>
        <w:rPr>
          <w:rFonts w:ascii="Arial" w:eastAsia="Calibri" w:hAnsi="Arial" w:cs="Arial"/>
          <w:kern w:val="2"/>
          <w:sz w:val="24"/>
          <w:szCs w:val="24"/>
          <w:lang w:eastAsia="en-US"/>
          <w14:ligatures w14:val="standardContextual"/>
        </w:rPr>
      </w:pPr>
      <w:r w:rsidRPr="00F016EA">
        <w:rPr>
          <w:rFonts w:ascii="Arial" w:eastAsia="Calibri" w:hAnsi="Arial" w:cs="Arial"/>
          <w:kern w:val="2"/>
          <w:sz w:val="24"/>
          <w:szCs w:val="24"/>
          <w:lang w:eastAsia="en-US"/>
          <w14:ligatures w14:val="standardContextual"/>
        </w:rPr>
        <w:t xml:space="preserve">II pirkimo objekto dalies - ne mažesne kaip </w:t>
      </w:r>
      <w:r w:rsidR="00311709">
        <w:rPr>
          <w:rFonts w:ascii="Arial" w:eastAsia="Calibri" w:hAnsi="Arial" w:cs="Arial"/>
          <w:b/>
          <w:bCs/>
          <w:color w:val="00B050"/>
          <w:kern w:val="2"/>
          <w:sz w:val="24"/>
          <w:szCs w:val="24"/>
          <w:lang w:eastAsia="en-US"/>
          <w14:ligatures w14:val="standardContextual"/>
        </w:rPr>
        <w:t>15</w:t>
      </w:r>
      <w:r w:rsidR="00311709" w:rsidRPr="0061693D">
        <w:rPr>
          <w:rFonts w:ascii="Arial" w:eastAsia="Calibri" w:hAnsi="Arial" w:cs="Arial"/>
          <w:b/>
          <w:bCs/>
          <w:color w:val="00B050"/>
          <w:kern w:val="2"/>
          <w:sz w:val="24"/>
          <w:szCs w:val="24"/>
          <w:lang w:eastAsia="en-US"/>
          <w14:ligatures w14:val="standardContextual"/>
        </w:rPr>
        <w:t xml:space="preserve">000,00 Eur </w:t>
      </w:r>
      <w:r w:rsidR="00311709">
        <w:rPr>
          <w:rFonts w:ascii="Arial" w:eastAsia="Calibri" w:hAnsi="Arial" w:cs="Arial"/>
          <w:b/>
          <w:bCs/>
          <w:color w:val="00B050"/>
          <w:kern w:val="2"/>
          <w:sz w:val="24"/>
          <w:szCs w:val="24"/>
          <w:lang w:eastAsia="en-US"/>
          <w14:ligatures w14:val="standardContextual"/>
        </w:rPr>
        <w:t>(penkiolika tūkstančių</w:t>
      </w:r>
      <w:r w:rsidR="00311709" w:rsidRPr="00F016EA">
        <w:rPr>
          <w:rFonts w:ascii="Arial" w:eastAsia="Calibri" w:hAnsi="Arial" w:cs="Arial"/>
          <w:b/>
          <w:bCs/>
          <w:color w:val="00B050"/>
          <w:kern w:val="2"/>
          <w:sz w:val="24"/>
          <w:szCs w:val="24"/>
          <w:lang w:eastAsia="en-US"/>
          <w14:ligatures w14:val="standardContextual"/>
        </w:rPr>
        <w:t xml:space="preserve"> eurų, </w:t>
      </w:r>
      <w:r w:rsidR="00311709">
        <w:rPr>
          <w:rFonts w:ascii="Arial" w:eastAsia="Calibri" w:hAnsi="Arial" w:cs="Arial"/>
          <w:b/>
          <w:bCs/>
          <w:color w:val="00B050"/>
          <w:kern w:val="2"/>
          <w:sz w:val="24"/>
          <w:szCs w:val="24"/>
          <w:lang w:eastAsia="en-US"/>
          <w14:ligatures w14:val="standardContextual"/>
        </w:rPr>
        <w:t>00</w:t>
      </w:r>
      <w:r w:rsidR="00311709" w:rsidRPr="00F016EA">
        <w:rPr>
          <w:rFonts w:ascii="Arial" w:eastAsia="Calibri" w:hAnsi="Arial" w:cs="Arial"/>
          <w:b/>
          <w:bCs/>
          <w:color w:val="00B050"/>
          <w:kern w:val="2"/>
          <w:sz w:val="24"/>
          <w:szCs w:val="24"/>
          <w:lang w:eastAsia="en-US"/>
          <w14:ligatures w14:val="standardContextual"/>
        </w:rPr>
        <w:t xml:space="preserve"> ct )</w:t>
      </w:r>
      <w:r w:rsidR="00311709" w:rsidRPr="00F016EA">
        <w:rPr>
          <w:rFonts w:ascii="Arial" w:eastAsia="Calibri" w:hAnsi="Arial" w:cs="Arial"/>
          <w:b/>
          <w:bCs/>
          <w:kern w:val="2"/>
          <w:sz w:val="24"/>
          <w:szCs w:val="24"/>
          <w:lang w:eastAsia="en-US"/>
          <w14:ligatures w14:val="standardContextual"/>
        </w:rPr>
        <w:t xml:space="preserve"> </w:t>
      </w:r>
      <w:r w:rsidR="00311709" w:rsidRPr="00F016EA">
        <w:rPr>
          <w:rFonts w:ascii="Arial" w:eastAsia="Calibri" w:hAnsi="Arial" w:cs="Arial"/>
          <w:kern w:val="2"/>
          <w:sz w:val="24"/>
          <w:szCs w:val="24"/>
          <w:lang w:eastAsia="en-US"/>
          <w14:ligatures w14:val="standardContextual"/>
        </w:rPr>
        <w:t>verte</w:t>
      </w:r>
      <w:r w:rsidRPr="00F016EA">
        <w:rPr>
          <w:rFonts w:ascii="Arial" w:eastAsia="Calibri" w:hAnsi="Arial" w:cs="Arial"/>
          <w:kern w:val="2"/>
          <w:sz w:val="24"/>
          <w:szCs w:val="24"/>
          <w:lang w:eastAsia="en-US"/>
          <w14:ligatures w14:val="standardContextual"/>
        </w:rPr>
        <w:t>.</w:t>
      </w:r>
    </w:p>
    <w:p w14:paraId="196AF104" w14:textId="0415607D" w:rsidR="00602210" w:rsidRPr="00F016EA" w:rsidRDefault="00602210" w:rsidP="00534EC9">
      <w:pPr>
        <w:pStyle w:val="Sraopastraipa"/>
        <w:numPr>
          <w:ilvl w:val="2"/>
          <w:numId w:val="28"/>
        </w:numPr>
        <w:tabs>
          <w:tab w:val="left" w:pos="1985"/>
        </w:tabs>
        <w:spacing w:after="0" w:line="240" w:lineRule="auto"/>
        <w:ind w:left="0" w:firstLine="1134"/>
        <w:jc w:val="both"/>
        <w:rPr>
          <w:rFonts w:ascii="Arial" w:eastAsia="Calibri" w:hAnsi="Arial" w:cs="Arial"/>
          <w:kern w:val="2"/>
          <w:sz w:val="24"/>
          <w:szCs w:val="24"/>
          <w:lang w:eastAsia="en-US"/>
          <w14:ligatures w14:val="standardContextual"/>
        </w:rPr>
      </w:pPr>
      <w:r w:rsidRPr="00F016EA">
        <w:rPr>
          <w:rFonts w:ascii="Arial" w:eastAsia="Calibri" w:hAnsi="Arial" w:cs="Arial"/>
          <w:kern w:val="2"/>
          <w:sz w:val="24"/>
          <w:szCs w:val="24"/>
          <w:lang w:eastAsia="en-US"/>
          <w14:ligatures w14:val="standardContextual"/>
        </w:rPr>
        <w:t xml:space="preserve">III pirkimo objekto dalies - ne mažesne kaip </w:t>
      </w:r>
      <w:r w:rsidR="00311709">
        <w:rPr>
          <w:rFonts w:ascii="Arial" w:eastAsia="Calibri" w:hAnsi="Arial" w:cs="Arial"/>
          <w:b/>
          <w:bCs/>
          <w:color w:val="00B050"/>
          <w:kern w:val="2"/>
          <w:sz w:val="24"/>
          <w:szCs w:val="24"/>
          <w:lang w:eastAsia="en-US"/>
          <w14:ligatures w14:val="standardContextual"/>
        </w:rPr>
        <w:t>20</w:t>
      </w:r>
      <w:r w:rsidR="00311709" w:rsidRPr="0061693D">
        <w:rPr>
          <w:rFonts w:ascii="Arial" w:eastAsia="Calibri" w:hAnsi="Arial" w:cs="Arial"/>
          <w:b/>
          <w:bCs/>
          <w:color w:val="00B050"/>
          <w:kern w:val="2"/>
          <w:sz w:val="24"/>
          <w:szCs w:val="24"/>
          <w:lang w:eastAsia="en-US"/>
          <w14:ligatures w14:val="standardContextual"/>
        </w:rPr>
        <w:t xml:space="preserve">000,00 Eur </w:t>
      </w:r>
      <w:r w:rsidR="00311709">
        <w:rPr>
          <w:rFonts w:ascii="Arial" w:eastAsia="Calibri" w:hAnsi="Arial" w:cs="Arial"/>
          <w:b/>
          <w:bCs/>
          <w:color w:val="00B050"/>
          <w:kern w:val="2"/>
          <w:sz w:val="24"/>
          <w:szCs w:val="24"/>
          <w:lang w:eastAsia="en-US"/>
          <w14:ligatures w14:val="standardContextual"/>
        </w:rPr>
        <w:t>(dvidešimt tūkstančių</w:t>
      </w:r>
      <w:r w:rsidR="00311709" w:rsidRPr="00F016EA">
        <w:rPr>
          <w:rFonts w:ascii="Arial" w:eastAsia="Calibri" w:hAnsi="Arial" w:cs="Arial"/>
          <w:b/>
          <w:bCs/>
          <w:color w:val="00B050"/>
          <w:kern w:val="2"/>
          <w:sz w:val="24"/>
          <w:szCs w:val="24"/>
          <w:lang w:eastAsia="en-US"/>
          <w14:ligatures w14:val="standardContextual"/>
        </w:rPr>
        <w:t xml:space="preserve"> eurų, </w:t>
      </w:r>
      <w:r w:rsidR="00311709">
        <w:rPr>
          <w:rFonts w:ascii="Arial" w:eastAsia="Calibri" w:hAnsi="Arial" w:cs="Arial"/>
          <w:b/>
          <w:bCs/>
          <w:color w:val="00B050"/>
          <w:kern w:val="2"/>
          <w:sz w:val="24"/>
          <w:szCs w:val="24"/>
          <w:lang w:eastAsia="en-US"/>
          <w14:ligatures w14:val="standardContextual"/>
        </w:rPr>
        <w:t>00</w:t>
      </w:r>
      <w:r w:rsidR="00311709" w:rsidRPr="00F016EA">
        <w:rPr>
          <w:rFonts w:ascii="Arial" w:eastAsia="Calibri" w:hAnsi="Arial" w:cs="Arial"/>
          <w:b/>
          <w:bCs/>
          <w:color w:val="00B050"/>
          <w:kern w:val="2"/>
          <w:sz w:val="24"/>
          <w:szCs w:val="24"/>
          <w:lang w:eastAsia="en-US"/>
          <w14:ligatures w14:val="standardContextual"/>
        </w:rPr>
        <w:t xml:space="preserve"> ct )</w:t>
      </w:r>
      <w:r w:rsidR="00311709" w:rsidRPr="00F016EA">
        <w:rPr>
          <w:rFonts w:ascii="Arial" w:eastAsia="Calibri" w:hAnsi="Arial" w:cs="Arial"/>
          <w:b/>
          <w:bCs/>
          <w:kern w:val="2"/>
          <w:sz w:val="24"/>
          <w:szCs w:val="24"/>
          <w:lang w:eastAsia="en-US"/>
          <w14:ligatures w14:val="standardContextual"/>
        </w:rPr>
        <w:t xml:space="preserve"> </w:t>
      </w:r>
      <w:r w:rsidR="00311709" w:rsidRPr="00F016EA">
        <w:rPr>
          <w:rFonts w:ascii="Arial" w:eastAsia="Calibri" w:hAnsi="Arial" w:cs="Arial"/>
          <w:kern w:val="2"/>
          <w:sz w:val="24"/>
          <w:szCs w:val="24"/>
          <w:lang w:eastAsia="en-US"/>
          <w14:ligatures w14:val="standardContextual"/>
        </w:rPr>
        <w:t>verte</w:t>
      </w:r>
      <w:r w:rsidRPr="00F016EA">
        <w:rPr>
          <w:rFonts w:ascii="Arial" w:eastAsia="Calibri" w:hAnsi="Arial" w:cs="Arial"/>
          <w:kern w:val="2"/>
          <w:sz w:val="24"/>
          <w:szCs w:val="24"/>
          <w:lang w:eastAsia="en-US"/>
          <w14:ligatures w14:val="standardContextual"/>
        </w:rPr>
        <w:t>.</w:t>
      </w:r>
    </w:p>
    <w:p w14:paraId="36ACE325" w14:textId="77777777" w:rsidR="00AA6F75" w:rsidRPr="00C30CF8" w:rsidRDefault="00AA6F75" w:rsidP="004200C6">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Užtikrinimas turi galioti visą pasiūlymo galiojimo laikotarpį.</w:t>
      </w:r>
    </w:p>
    <w:p w14:paraId="2192E13A" w14:textId="77777777" w:rsidR="00AA6F75" w:rsidRPr="00C30CF8" w:rsidRDefault="00AA6F75" w:rsidP="004200C6">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Užtikrinime turi būti nurodytas užtikrinimą išdavusio subjekto įsipareigojimas per 5 darbo dienas nuo perkančiosios organizacijos pirmo raštiško pareikalavimo gavimo dienos sumokėti perkančiajai organizacijai užtikrinime nurodytą sumą.</w:t>
      </w:r>
    </w:p>
    <w:p w14:paraId="1AD73F4C" w14:textId="77777777" w:rsidR="005C49A9" w:rsidRPr="00C30CF8" w:rsidRDefault="005C49A9" w:rsidP="004200C6">
      <w:pPr>
        <w:numPr>
          <w:ilvl w:val="1"/>
          <w:numId w:val="12"/>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hAnsi="Arial" w:cs="Arial"/>
          <w:sz w:val="24"/>
          <w:szCs w:val="24"/>
        </w:rPr>
        <w:t xml:space="preserve">Tiekėjo pateiktame pasiūlymo galiojimo užtikrinime, turi būti nurodytos visos žemiau išvardintos sąlygos ir, kad Tiekėjui pažeidus, bent vieną iš jų, perkančioji organizacija turi teisę pasinaudoti pateiktu pasiūlymo galiojimo užtikrinimu: </w:t>
      </w:r>
    </w:p>
    <w:p w14:paraId="4EA3F630"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 xml:space="preserve">pasiūlymo galiojimo laikotarpiu tiekėjas atsisako savo pasiūlymo arba jo dalies (pasiūlyme nurodyto pirkimo objekto, jo kiekio (apimties), siūlomų kainų, tiekimo ar mokėjimo terminų, kitų pasiūlyme nurodytų sąlygų); </w:t>
      </w:r>
    </w:p>
    <w:p w14:paraId="03287665"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lastRenderedPageBreak/>
        <w:t>perkančiajai organizacijai paprašius pagrįsti neįprastai mažą kainą, tiekėjas nepateikia jokio pagrindimo;</w:t>
      </w:r>
    </w:p>
    <w:p w14:paraId="4252A3D5"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tiekėjas, perkančiajai organizacijai paprašius, netikslina ar nepateikia trūkstamų duomenų ar dokumentų apie atitiktį pirkimo dokumentų reikalavimams;</w:t>
      </w:r>
    </w:p>
    <w:p w14:paraId="7764037C"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pripažinus, kad tiekėjas pateikė ekonomiškai naudingiausią pasiūlymą ir paprašius pirkimo dalyvio pateikti aktualius dokumentus, patvirtinančius jo pašalinimo pagrindų nebuvimą ir atitiktį kvalifikacijos reikalavimams, tiekėjas neteikia prašomų dokumentų;</w:t>
      </w:r>
    </w:p>
    <w:p w14:paraId="52E6AC79"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laimėjęs pirkimą tiekėjas atsisako sudaryti sutartį pagal šiuose pirkimo dokumentuose pateiktas sutarties sąlygas ir (ar) sutarties projektą. Jei iki perkančiosios organizacijos nurodyto laiko tiekėjas nepasirašo sutarties, laikoma, kad jis atsisakė sudaryti sutartį;</w:t>
      </w:r>
    </w:p>
    <w:p w14:paraId="767384AE" w14:textId="77777777" w:rsidR="005C49A9" w:rsidRPr="00C30CF8" w:rsidRDefault="005C49A9" w:rsidP="004200C6">
      <w:pPr>
        <w:numPr>
          <w:ilvl w:val="2"/>
          <w:numId w:val="25"/>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laimėjęs pirkimą ir pasirašęs sutartį tiekėjas per sutartyje nustatytą terminą nepateikia sutarties įvykdymo užtikrinimo – neperveda užstato arba nepateikia sutarties įvykdymą užtikrinančio dokumento.</w:t>
      </w:r>
    </w:p>
    <w:p w14:paraId="48B60889" w14:textId="77777777" w:rsidR="005C49A9" w:rsidRPr="00C30CF8" w:rsidRDefault="005C49A9" w:rsidP="004200C6">
      <w:pPr>
        <w:numPr>
          <w:ilvl w:val="1"/>
          <w:numId w:val="26"/>
        </w:numPr>
        <w:tabs>
          <w:tab w:val="left" w:pos="1843"/>
        </w:tabs>
        <w:spacing w:after="0" w:line="240" w:lineRule="auto"/>
        <w:ind w:left="0" w:firstLine="1134"/>
        <w:contextualSpacing/>
        <w:jc w:val="both"/>
        <w:rPr>
          <w:rFonts w:ascii="Arial" w:hAnsi="Arial" w:cs="Arial"/>
          <w:sz w:val="24"/>
          <w:szCs w:val="24"/>
        </w:rPr>
      </w:pPr>
      <w:r w:rsidRPr="00C30CF8">
        <w:rPr>
          <w:rFonts w:ascii="Arial" w:hAnsi="Arial" w:cs="Arial"/>
          <w:sz w:val="24"/>
          <w:szCs w:val="24"/>
        </w:rPr>
        <w:t>Užtikrinime turi būti nurodyta, kad perkančioji organizacija neprivalo pagrįsti savo reikalavimo, tačiau privalo nurodyti, kad reikalavimas kyla iš bet kurio iš specialiųjų pirkimo sąlygų 7.6 punkte nurodytų sąlygų.</w:t>
      </w:r>
    </w:p>
    <w:p w14:paraId="0A725D65" w14:textId="77777777" w:rsidR="00AA6F75" w:rsidRPr="00C30CF8" w:rsidRDefault="00AA6F75" w:rsidP="004200C6">
      <w:pPr>
        <w:numPr>
          <w:ilvl w:val="1"/>
          <w:numId w:val="14"/>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60759533" w14:textId="77777777" w:rsidR="00AA6F75" w:rsidRPr="00C30CF8" w:rsidRDefault="00AA6F75" w:rsidP="004200C6">
      <w:pPr>
        <w:numPr>
          <w:ilvl w:val="1"/>
          <w:numId w:val="14"/>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Perkančioji organizacija gali prašyti dalyvius pratęsti pasiūlymo galiojimo užtikrinimo laiką iki konkrečiai nurodytos datos.</w:t>
      </w:r>
    </w:p>
    <w:p w14:paraId="19E9B77F" w14:textId="77777777" w:rsidR="00AA6F75" w:rsidRPr="00C30CF8" w:rsidRDefault="00AA6F75" w:rsidP="004200C6">
      <w:pPr>
        <w:numPr>
          <w:ilvl w:val="1"/>
          <w:numId w:val="14"/>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Pasiūlymo galiojimo užtikrinimas dalyviui grąžinamas (arba atsisakoma teisių į jį) per specialiųjų pirkimo sąlygų 1 priede nustatytą terminą įvykus bent vienai iš šių sąlygų:</w:t>
      </w:r>
    </w:p>
    <w:p w14:paraId="3631412E" w14:textId="77777777" w:rsidR="00AA6F75" w:rsidRPr="00C30CF8" w:rsidRDefault="00AA6F75" w:rsidP="004200C6">
      <w:pPr>
        <w:numPr>
          <w:ilvl w:val="2"/>
          <w:numId w:val="13"/>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pasibaigia pasiūlymų užtikrinimo galiojimo laikas ir dalyvis jo nepratęsia ir (ar) nepateikia naujo pasiūlymo galiojimo užtikrinimą patvirtinančio dokumento (jeigu jo reikalaujama);</w:t>
      </w:r>
    </w:p>
    <w:p w14:paraId="1A9E447A" w14:textId="77777777" w:rsidR="00AA6F75" w:rsidRPr="00C30CF8" w:rsidRDefault="00AA6F75" w:rsidP="004200C6">
      <w:pPr>
        <w:numPr>
          <w:ilvl w:val="2"/>
          <w:numId w:val="13"/>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įsigalioja pasirašyta sutartis;</w:t>
      </w:r>
    </w:p>
    <w:p w14:paraId="44B5A9BA" w14:textId="77777777" w:rsidR="00E75C80" w:rsidRPr="00C30CF8" w:rsidRDefault="00AA6F75" w:rsidP="004200C6">
      <w:pPr>
        <w:numPr>
          <w:ilvl w:val="2"/>
          <w:numId w:val="13"/>
        </w:numPr>
        <w:tabs>
          <w:tab w:val="left" w:pos="1701"/>
          <w:tab w:val="left" w:pos="1985"/>
        </w:tabs>
        <w:spacing w:after="0" w:line="240" w:lineRule="auto"/>
        <w:ind w:left="0" w:firstLine="1134"/>
        <w:contextualSpacing/>
        <w:jc w:val="both"/>
        <w:rPr>
          <w:rFonts w:ascii="Arial" w:eastAsia="Calibri" w:hAnsi="Arial" w:cs="Arial"/>
          <w:kern w:val="2"/>
          <w:sz w:val="24"/>
          <w:szCs w:val="24"/>
          <w:lang w:eastAsia="en-US"/>
          <w14:ligatures w14:val="standardContextual"/>
        </w:rPr>
      </w:pPr>
      <w:r w:rsidRPr="00C30CF8">
        <w:rPr>
          <w:rFonts w:ascii="Arial" w:eastAsia="Calibri" w:hAnsi="Arial" w:cs="Arial"/>
          <w:kern w:val="2"/>
          <w:sz w:val="24"/>
          <w:szCs w:val="24"/>
          <w:lang w:eastAsia="en-US"/>
          <w14:ligatures w14:val="standardContextual"/>
        </w:rPr>
        <w:t>nutraukiamos pirkimo procedūros ar pirkimas pasibaigia kitais Viešųjų pirkimų įstatyme nustatytais atvejais.</w:t>
      </w:r>
    </w:p>
    <w:p w14:paraId="083D2143" w14:textId="77777777" w:rsidR="00E75C80" w:rsidRPr="00067E5A" w:rsidRDefault="00E75C80" w:rsidP="00E75C80">
      <w:pPr>
        <w:tabs>
          <w:tab w:val="left" w:pos="1701"/>
          <w:tab w:val="left" w:pos="1985"/>
        </w:tabs>
        <w:spacing w:after="0" w:line="240" w:lineRule="auto"/>
        <w:ind w:firstLine="1134"/>
        <w:contextualSpacing/>
        <w:jc w:val="both"/>
        <w:rPr>
          <w:rFonts w:ascii="Arial" w:eastAsia="Calibri" w:hAnsi="Arial" w:cs="Arial"/>
          <w:b/>
          <w:bCs/>
          <w:color w:val="FF0000"/>
          <w:kern w:val="2"/>
          <w:sz w:val="24"/>
          <w:szCs w:val="24"/>
          <w:lang w:eastAsia="en-US"/>
          <w14:ligatures w14:val="standardContextual"/>
        </w:rPr>
      </w:pPr>
      <w:r w:rsidRPr="00067E5A">
        <w:rPr>
          <w:rFonts w:ascii="Arial" w:eastAsia="Calibri" w:hAnsi="Arial" w:cs="Arial"/>
          <w:b/>
          <w:bCs/>
          <w:color w:val="FF0000"/>
          <w:kern w:val="2"/>
          <w:sz w:val="24"/>
          <w:szCs w:val="24"/>
          <w:lang w:eastAsia="en-US"/>
          <w14:ligatures w14:val="standardContextual"/>
        </w:rPr>
        <w:t>7.11. Tiekėjas, kuris teikia pasiūlymą kelioms ar visoms pirkimo dalims, privalo pateikti atskirą kiekvienos dalies užtikrinimą.</w:t>
      </w:r>
    </w:p>
    <w:p w14:paraId="2C31AEE7" w14:textId="77777777" w:rsidR="00040C0F" w:rsidRPr="00C30CF8" w:rsidRDefault="00040C0F" w:rsidP="004200C6">
      <w:pPr>
        <w:pStyle w:val="Antrat1"/>
        <w:numPr>
          <w:ilvl w:val="0"/>
          <w:numId w:val="28"/>
        </w:numPr>
        <w:tabs>
          <w:tab w:val="left" w:pos="709"/>
        </w:tabs>
        <w:spacing w:before="600" w:after="600"/>
        <w:ind w:left="0" w:firstLine="0"/>
        <w:contextualSpacing/>
        <w:rPr>
          <w:rFonts w:ascii="Arial" w:hAnsi="Arial" w:cs="Arial"/>
          <w:b/>
          <w:bCs/>
          <w:caps/>
          <w:sz w:val="24"/>
          <w:szCs w:val="24"/>
        </w:rPr>
      </w:pPr>
      <w:bookmarkStart w:id="49" w:name="_Toc183503827"/>
      <w:r w:rsidRPr="00C30CF8">
        <w:rPr>
          <w:rFonts w:ascii="Arial" w:hAnsi="Arial" w:cs="Arial"/>
          <w:b/>
          <w:bCs/>
          <w:caps/>
          <w:sz w:val="24"/>
          <w:szCs w:val="24"/>
        </w:rPr>
        <w:t>Elektroninis aukcionas</w:t>
      </w:r>
      <w:bookmarkEnd w:id="41"/>
      <w:bookmarkEnd w:id="42"/>
      <w:bookmarkEnd w:id="43"/>
      <w:bookmarkEnd w:id="44"/>
      <w:bookmarkEnd w:id="49"/>
    </w:p>
    <w:p w14:paraId="090FAA2A" w14:textId="77777777" w:rsidR="00040C0F" w:rsidRPr="00C30CF8" w:rsidRDefault="002827E4" w:rsidP="005A7916">
      <w:pPr>
        <w:spacing w:after="0" w:line="240" w:lineRule="auto"/>
        <w:ind w:firstLine="1134"/>
        <w:rPr>
          <w:rFonts w:ascii="Arial" w:hAnsi="Arial" w:cs="Arial"/>
          <w:sz w:val="24"/>
          <w:szCs w:val="24"/>
        </w:rPr>
      </w:pPr>
      <w:r w:rsidRPr="00C30CF8">
        <w:rPr>
          <w:rFonts w:ascii="Arial" w:hAnsi="Arial" w:cs="Arial"/>
          <w:sz w:val="24"/>
          <w:szCs w:val="24"/>
        </w:rPr>
        <w:t>8.1.</w:t>
      </w:r>
      <w:r w:rsidR="00AA6F75" w:rsidRPr="00C30CF8">
        <w:rPr>
          <w:rFonts w:ascii="Arial" w:hAnsi="Arial" w:cs="Arial"/>
          <w:sz w:val="24"/>
          <w:szCs w:val="24"/>
        </w:rPr>
        <w:t xml:space="preserve"> </w:t>
      </w:r>
      <w:r w:rsidR="00040C0F" w:rsidRPr="00C30CF8">
        <w:rPr>
          <w:rFonts w:ascii="Arial" w:hAnsi="Arial" w:cs="Arial"/>
          <w:sz w:val="24"/>
          <w:szCs w:val="24"/>
        </w:rPr>
        <w:t>Perkančioji organizacija pirkime netaikys elektroninio aukciono.</w:t>
      </w:r>
    </w:p>
    <w:p w14:paraId="38FFC35B" w14:textId="77777777" w:rsidR="009D0DC5" w:rsidRPr="00C30CF8" w:rsidRDefault="00EA001C" w:rsidP="004200C6">
      <w:pPr>
        <w:pStyle w:val="Antrat1"/>
        <w:numPr>
          <w:ilvl w:val="0"/>
          <w:numId w:val="28"/>
        </w:numPr>
        <w:tabs>
          <w:tab w:val="left" w:pos="709"/>
        </w:tabs>
        <w:spacing w:before="600" w:after="600"/>
        <w:ind w:left="0" w:firstLine="0"/>
        <w:contextualSpacing/>
        <w:rPr>
          <w:rFonts w:ascii="Arial" w:hAnsi="Arial" w:cs="Arial"/>
          <w:b/>
          <w:bCs/>
          <w:caps/>
          <w:sz w:val="24"/>
          <w:szCs w:val="24"/>
        </w:rPr>
      </w:pPr>
      <w:bookmarkStart w:id="50" w:name="_Ref39667303"/>
      <w:bookmarkStart w:id="51" w:name="_Ref39667308"/>
      <w:bookmarkStart w:id="52" w:name="_Toc183503828"/>
      <w:r w:rsidRPr="00C30CF8">
        <w:rPr>
          <w:rFonts w:ascii="Arial" w:hAnsi="Arial" w:cs="Arial"/>
          <w:b/>
          <w:bCs/>
          <w:caps/>
          <w:sz w:val="24"/>
          <w:szCs w:val="24"/>
        </w:rPr>
        <w:lastRenderedPageBreak/>
        <w:t>P</w:t>
      </w:r>
      <w:r w:rsidR="00014A61" w:rsidRPr="00C30CF8">
        <w:rPr>
          <w:rFonts w:ascii="Arial" w:hAnsi="Arial" w:cs="Arial"/>
          <w:b/>
          <w:bCs/>
          <w:caps/>
          <w:sz w:val="24"/>
          <w:szCs w:val="24"/>
        </w:rPr>
        <w:t>asiūlymų vertinimas</w:t>
      </w:r>
      <w:bookmarkEnd w:id="45"/>
      <w:bookmarkEnd w:id="46"/>
      <w:bookmarkEnd w:id="50"/>
      <w:bookmarkEnd w:id="51"/>
      <w:bookmarkEnd w:id="52"/>
    </w:p>
    <w:p w14:paraId="46F65971" w14:textId="77777777" w:rsidR="00003A3F" w:rsidRPr="00C30CF8" w:rsidRDefault="00037C31" w:rsidP="005A7916">
      <w:pPr>
        <w:pStyle w:val="Sraopastraipa"/>
        <w:tabs>
          <w:tab w:val="left" w:pos="1843"/>
        </w:tabs>
        <w:spacing w:after="0" w:line="240" w:lineRule="auto"/>
        <w:ind w:left="0" w:firstLine="1134"/>
        <w:jc w:val="both"/>
        <w:rPr>
          <w:rFonts w:ascii="Arial" w:eastAsia="Calibri" w:hAnsi="Arial" w:cs="Arial"/>
          <w:sz w:val="24"/>
          <w:szCs w:val="24"/>
        </w:rPr>
      </w:pPr>
      <w:r w:rsidRPr="00C30CF8">
        <w:rPr>
          <w:rFonts w:ascii="Arial" w:eastAsia="Calibri" w:hAnsi="Arial" w:cs="Arial"/>
          <w:sz w:val="24"/>
          <w:szCs w:val="24"/>
        </w:rPr>
        <w:t xml:space="preserve">9.1. </w:t>
      </w:r>
      <w:r w:rsidR="00216B94" w:rsidRPr="00216B94">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specialiųjų pirkimo sąlygų </w:t>
      </w:r>
      <w:r w:rsidR="00216B94" w:rsidRPr="00216B94">
        <w:rPr>
          <w:rFonts w:ascii="Arial" w:eastAsia="Calibri" w:hAnsi="Arial" w:cs="Arial"/>
          <w:color w:val="00B050"/>
          <w:sz w:val="24"/>
          <w:szCs w:val="24"/>
        </w:rPr>
        <w:t xml:space="preserve">8 </w:t>
      </w:r>
      <w:r w:rsidR="00216B94" w:rsidRPr="00216B94">
        <w:rPr>
          <w:rFonts w:ascii="Arial" w:eastAsia="Calibri" w:hAnsi="Arial" w:cs="Arial"/>
          <w:sz w:val="24"/>
          <w:szCs w:val="24"/>
        </w:rPr>
        <w:t>priede.</w:t>
      </w:r>
    </w:p>
    <w:p w14:paraId="73D226A7" w14:textId="77777777" w:rsidR="00D734C6" w:rsidRPr="00C30CF8" w:rsidRDefault="00037C31" w:rsidP="005A7916">
      <w:pPr>
        <w:pStyle w:val="Betarp"/>
        <w:tabs>
          <w:tab w:val="left" w:pos="1843"/>
        </w:tabs>
        <w:ind w:firstLine="1134"/>
        <w:contextualSpacing/>
        <w:jc w:val="both"/>
        <w:rPr>
          <w:rFonts w:ascii="Arial" w:hAnsi="Arial" w:cs="Arial"/>
          <w:sz w:val="24"/>
          <w:szCs w:val="24"/>
        </w:rPr>
      </w:pPr>
      <w:r w:rsidRPr="00C30CF8">
        <w:rPr>
          <w:rFonts w:ascii="Arial" w:hAnsi="Arial" w:cs="Arial"/>
          <w:color w:val="000000" w:themeColor="text1"/>
          <w:sz w:val="24"/>
          <w:szCs w:val="24"/>
        </w:rPr>
        <w:t xml:space="preserve">9.2. </w:t>
      </w:r>
      <w:r w:rsidR="00D734C6" w:rsidRPr="00C30CF8">
        <w:rPr>
          <w:rFonts w:ascii="Arial" w:hAnsi="Arial" w:cs="Arial"/>
          <w:color w:val="000000" w:themeColor="text1"/>
          <w:sz w:val="24"/>
          <w:szCs w:val="24"/>
        </w:rPr>
        <w:t xml:space="preserve">Laimėjusiu </w:t>
      </w:r>
      <w:r w:rsidR="005D7D8C" w:rsidRPr="00C30CF8">
        <w:rPr>
          <w:rFonts w:ascii="Arial" w:hAnsi="Arial" w:cs="Arial"/>
          <w:color w:val="000000" w:themeColor="text1"/>
          <w:sz w:val="24"/>
          <w:szCs w:val="24"/>
        </w:rPr>
        <w:t xml:space="preserve">pasiūlymu </w:t>
      </w:r>
      <w:r w:rsidR="00D734C6" w:rsidRPr="00C30CF8">
        <w:rPr>
          <w:rFonts w:ascii="Arial" w:hAnsi="Arial" w:cs="Arial"/>
          <w:color w:val="000000" w:themeColor="text1"/>
          <w:sz w:val="24"/>
          <w:szCs w:val="24"/>
        </w:rPr>
        <w:t xml:space="preserve">kiekvienoje pirkimo objekto dalyje galės būti pripažinti tik po 1 </w:t>
      </w:r>
      <w:r w:rsidR="005D7D8C" w:rsidRPr="00C30CF8">
        <w:rPr>
          <w:rFonts w:ascii="Arial" w:hAnsi="Arial" w:cs="Arial"/>
          <w:color w:val="000000" w:themeColor="text1"/>
          <w:sz w:val="24"/>
          <w:szCs w:val="24"/>
        </w:rPr>
        <w:t>(vieną) ekonomiškai naudingiausią pasiūlymą, esantį atitinkamos pirkimo objekto dalies pasiūlymų eilės pirmojoje vietoje</w:t>
      </w:r>
      <w:r w:rsidR="00D734C6" w:rsidRPr="00C30CF8">
        <w:rPr>
          <w:rFonts w:ascii="Arial" w:hAnsi="Arial" w:cs="Arial"/>
          <w:color w:val="000000" w:themeColor="text1"/>
          <w:sz w:val="24"/>
          <w:szCs w:val="24"/>
        </w:rPr>
        <w:t>.</w:t>
      </w:r>
      <w:r w:rsidR="00D734C6" w:rsidRPr="00C30CF8">
        <w:rPr>
          <w:rFonts w:ascii="Arial" w:hAnsi="Arial" w:cs="Arial"/>
          <w:sz w:val="24"/>
          <w:szCs w:val="24"/>
        </w:rPr>
        <w:t xml:space="preserve"> Tas pats tiekėjas gali būti nustatomas laimėtoju dėl </w:t>
      </w:r>
      <w:r w:rsidR="00D734C6" w:rsidRPr="00C30CF8">
        <w:rPr>
          <w:rFonts w:ascii="Arial" w:hAnsi="Arial" w:cs="Arial"/>
          <w:color w:val="00B050"/>
          <w:sz w:val="24"/>
          <w:szCs w:val="24"/>
        </w:rPr>
        <w:t>visų</w:t>
      </w:r>
      <w:r w:rsidR="00D734C6" w:rsidRPr="00C30CF8">
        <w:rPr>
          <w:rFonts w:ascii="Arial" w:hAnsi="Arial" w:cs="Arial"/>
          <w:sz w:val="24"/>
          <w:szCs w:val="24"/>
        </w:rPr>
        <w:t xml:space="preserve"> </w:t>
      </w:r>
      <w:r w:rsidR="00D734C6" w:rsidRPr="00C30CF8">
        <w:rPr>
          <w:rFonts w:ascii="Arial" w:hAnsi="Arial" w:cs="Arial"/>
          <w:color w:val="00B050"/>
          <w:sz w:val="24"/>
          <w:szCs w:val="24"/>
        </w:rPr>
        <w:t>pirkimo objekto dalių</w:t>
      </w:r>
      <w:r w:rsidR="00D734C6" w:rsidRPr="00C30CF8">
        <w:rPr>
          <w:rFonts w:ascii="Arial" w:hAnsi="Arial" w:cs="Arial"/>
          <w:sz w:val="24"/>
          <w:szCs w:val="24"/>
        </w:rPr>
        <w:t xml:space="preserve">. </w:t>
      </w:r>
    </w:p>
    <w:p w14:paraId="6021D65E" w14:textId="77777777" w:rsidR="00037C31" w:rsidRPr="00C30CF8" w:rsidRDefault="00A9488B" w:rsidP="004200C6">
      <w:pPr>
        <w:pStyle w:val="Betarp"/>
        <w:numPr>
          <w:ilvl w:val="1"/>
          <w:numId w:val="28"/>
        </w:numPr>
        <w:tabs>
          <w:tab w:val="left" w:pos="1701"/>
          <w:tab w:val="left" w:pos="1843"/>
        </w:tabs>
        <w:ind w:left="0" w:firstLine="1134"/>
        <w:contextualSpacing/>
        <w:jc w:val="both"/>
        <w:rPr>
          <w:rStyle w:val="cf01"/>
          <w:rFonts w:ascii="Arial" w:eastAsiaTheme="minorHAnsi" w:hAnsi="Arial" w:cs="Arial"/>
          <w:bCs/>
          <w:i/>
          <w:iCs/>
          <w:color w:val="7030A0"/>
          <w:sz w:val="24"/>
          <w:szCs w:val="24"/>
        </w:rPr>
      </w:pPr>
      <w:r w:rsidRPr="00C30CF8">
        <w:rPr>
          <w:rStyle w:val="cf01"/>
          <w:rFonts w:ascii="Arial" w:hAnsi="Arial" w:cs="Arial"/>
          <w:sz w:val="24"/>
          <w:szCs w:val="24"/>
        </w:rPr>
        <w:t>Perkančioji organizacija atmes tiekėjo pasiūlymą, jei</w:t>
      </w:r>
      <w:r w:rsidR="00195572" w:rsidRPr="00C30CF8">
        <w:rPr>
          <w:rStyle w:val="cf01"/>
          <w:rFonts w:ascii="Arial" w:hAnsi="Arial" w:cs="Arial"/>
          <w:sz w:val="24"/>
          <w:szCs w:val="24"/>
        </w:rPr>
        <w:t xml:space="preserve">gu kartu su pasiūlymu </w:t>
      </w:r>
      <w:r w:rsidR="00B2125E" w:rsidRPr="00C30CF8">
        <w:rPr>
          <w:rStyle w:val="cf01"/>
          <w:rFonts w:ascii="Arial" w:hAnsi="Arial" w:cs="Arial"/>
          <w:sz w:val="24"/>
          <w:szCs w:val="24"/>
        </w:rPr>
        <w:t xml:space="preserve">nebus pateikti šie </w:t>
      </w:r>
      <w:r w:rsidR="00277634" w:rsidRPr="00C30CF8">
        <w:rPr>
          <w:rStyle w:val="cf01"/>
          <w:rFonts w:ascii="Arial" w:hAnsi="Arial" w:cs="Arial"/>
          <w:sz w:val="24"/>
          <w:szCs w:val="24"/>
        </w:rPr>
        <w:t>p</w:t>
      </w:r>
      <w:r w:rsidR="00B2125E" w:rsidRPr="00C30CF8">
        <w:rPr>
          <w:rStyle w:val="cf01"/>
          <w:rFonts w:ascii="Arial" w:hAnsi="Arial" w:cs="Arial"/>
          <w:sz w:val="24"/>
          <w:szCs w:val="24"/>
        </w:rPr>
        <w:t xml:space="preserve">irkimo sąlygose reikalaujami pateikti dokumentai: </w:t>
      </w:r>
    </w:p>
    <w:p w14:paraId="0D29BE2D" w14:textId="77777777" w:rsidR="00037C31" w:rsidRPr="00C30CF8" w:rsidRDefault="00037C31" w:rsidP="004200C6">
      <w:pPr>
        <w:pStyle w:val="Betarp"/>
        <w:numPr>
          <w:ilvl w:val="2"/>
          <w:numId w:val="28"/>
        </w:numPr>
        <w:tabs>
          <w:tab w:val="left" w:pos="1843"/>
        </w:tabs>
        <w:ind w:left="0" w:firstLine="1134"/>
        <w:contextualSpacing/>
        <w:jc w:val="both"/>
        <w:rPr>
          <w:rFonts w:ascii="Arial" w:eastAsiaTheme="minorHAnsi" w:hAnsi="Arial" w:cs="Arial"/>
          <w:bCs/>
          <w:i/>
          <w:iCs/>
          <w:color w:val="00B050"/>
          <w:sz w:val="24"/>
          <w:szCs w:val="24"/>
        </w:rPr>
      </w:pPr>
      <w:r w:rsidRPr="00C30CF8">
        <w:rPr>
          <w:rFonts w:ascii="Arial" w:eastAsiaTheme="minorHAnsi" w:hAnsi="Arial" w:cs="Arial"/>
          <w:bCs/>
          <w:i/>
          <w:iCs/>
          <w:color w:val="00B050"/>
          <w:sz w:val="24"/>
          <w:szCs w:val="24"/>
        </w:rPr>
        <w:t xml:space="preserve">EBVPD, </w:t>
      </w:r>
      <w:bookmarkStart w:id="53" w:name="_Hlk157601374"/>
      <w:r w:rsidRPr="00C30CF8">
        <w:rPr>
          <w:rFonts w:ascii="Arial" w:eastAsiaTheme="minorHAnsi" w:hAnsi="Arial" w:cs="Arial"/>
          <w:bCs/>
          <w:i/>
          <w:iCs/>
          <w:color w:val="00B050"/>
          <w:sz w:val="24"/>
          <w:szCs w:val="24"/>
        </w:rPr>
        <w:t>kaip reikalaujama specialiųjų pirkimo sąlygų 4.1 punkte;</w:t>
      </w:r>
      <w:bookmarkEnd w:id="53"/>
    </w:p>
    <w:p w14:paraId="157178A7" w14:textId="77777777" w:rsidR="00037C31" w:rsidRPr="00C30CF8" w:rsidRDefault="00037C31" w:rsidP="004200C6">
      <w:pPr>
        <w:pStyle w:val="Betarp"/>
        <w:numPr>
          <w:ilvl w:val="2"/>
          <w:numId w:val="28"/>
        </w:numPr>
        <w:tabs>
          <w:tab w:val="left" w:pos="1843"/>
        </w:tabs>
        <w:ind w:left="0" w:firstLine="1134"/>
        <w:contextualSpacing/>
        <w:jc w:val="both"/>
        <w:rPr>
          <w:rFonts w:ascii="Arial" w:eastAsiaTheme="minorHAnsi" w:hAnsi="Arial" w:cs="Arial"/>
          <w:bCs/>
          <w:i/>
          <w:iCs/>
          <w:color w:val="7030A0"/>
          <w:sz w:val="24"/>
          <w:szCs w:val="24"/>
        </w:rPr>
      </w:pPr>
      <w:r w:rsidRPr="00C30CF8">
        <w:rPr>
          <w:rFonts w:ascii="Arial" w:hAnsi="Arial" w:cs="Arial"/>
          <w:color w:val="00B050"/>
          <w:sz w:val="24"/>
          <w:szCs w:val="24"/>
        </w:rPr>
        <w:t xml:space="preserve">pasiūlymo galiojimo užtikrinimą patvirtinantys dokumentai kaip reikalaujama specialiųjų pirkimo sąlygų </w:t>
      </w:r>
      <w:r w:rsidR="00BC3EE0" w:rsidRPr="00C30CF8">
        <w:rPr>
          <w:rFonts w:ascii="Arial" w:hAnsi="Arial" w:cs="Arial"/>
          <w:color w:val="00B050"/>
          <w:sz w:val="24"/>
          <w:szCs w:val="24"/>
        </w:rPr>
        <w:t>7</w:t>
      </w:r>
      <w:r w:rsidRPr="00C30CF8">
        <w:rPr>
          <w:rFonts w:ascii="Arial" w:hAnsi="Arial" w:cs="Arial"/>
          <w:color w:val="00B050"/>
          <w:sz w:val="24"/>
          <w:szCs w:val="24"/>
        </w:rPr>
        <w:t xml:space="preserve">.1 arba </w:t>
      </w:r>
      <w:r w:rsidR="00BC3EE0" w:rsidRPr="00C30CF8">
        <w:rPr>
          <w:rFonts w:ascii="Arial" w:hAnsi="Arial" w:cs="Arial"/>
          <w:color w:val="00B050"/>
          <w:sz w:val="24"/>
          <w:szCs w:val="24"/>
        </w:rPr>
        <w:t>7</w:t>
      </w:r>
      <w:r w:rsidRPr="00C30CF8">
        <w:rPr>
          <w:rFonts w:ascii="Arial" w:hAnsi="Arial" w:cs="Arial"/>
          <w:color w:val="00B050"/>
          <w:sz w:val="24"/>
          <w:szCs w:val="24"/>
        </w:rPr>
        <w:t>.2 punkte</w:t>
      </w:r>
      <w:r w:rsidR="00216B94">
        <w:rPr>
          <w:rFonts w:ascii="Arial" w:hAnsi="Arial" w:cs="Arial"/>
          <w:color w:val="00B050"/>
          <w:sz w:val="24"/>
          <w:szCs w:val="24"/>
        </w:rPr>
        <w:t>.</w:t>
      </w:r>
    </w:p>
    <w:p w14:paraId="3D2E49E7" w14:textId="77777777" w:rsidR="00FE7908" w:rsidRPr="00C30CF8" w:rsidRDefault="00FE7908" w:rsidP="004200C6">
      <w:pPr>
        <w:pStyle w:val="Antrat1"/>
        <w:numPr>
          <w:ilvl w:val="0"/>
          <w:numId w:val="28"/>
        </w:numPr>
        <w:tabs>
          <w:tab w:val="left" w:pos="567"/>
        </w:tabs>
        <w:spacing w:before="600" w:after="600"/>
        <w:ind w:left="0" w:firstLine="0"/>
        <w:contextualSpacing/>
        <w:rPr>
          <w:rFonts w:ascii="Arial" w:hAnsi="Arial" w:cs="Arial"/>
          <w:b/>
          <w:bCs/>
          <w:caps/>
          <w:sz w:val="24"/>
          <w:szCs w:val="24"/>
        </w:rPr>
      </w:pPr>
      <w:bookmarkStart w:id="54" w:name="_Ref39425999"/>
      <w:bookmarkStart w:id="55" w:name="_Ref39426005"/>
      <w:bookmarkStart w:id="56" w:name="_Toc183503829"/>
      <w:r w:rsidRPr="00C30CF8">
        <w:rPr>
          <w:rFonts w:ascii="Arial" w:hAnsi="Arial" w:cs="Arial"/>
          <w:b/>
          <w:bCs/>
          <w:caps/>
          <w:sz w:val="24"/>
          <w:szCs w:val="24"/>
        </w:rPr>
        <w:t>S</w:t>
      </w:r>
      <w:r w:rsidR="00281735" w:rsidRPr="00C30CF8">
        <w:rPr>
          <w:rFonts w:ascii="Arial" w:hAnsi="Arial" w:cs="Arial"/>
          <w:b/>
          <w:bCs/>
          <w:caps/>
          <w:sz w:val="24"/>
          <w:szCs w:val="24"/>
        </w:rPr>
        <w:t>utarties sudarymas</w:t>
      </w:r>
      <w:bookmarkEnd w:id="54"/>
      <w:bookmarkEnd w:id="55"/>
      <w:bookmarkEnd w:id="56"/>
    </w:p>
    <w:p w14:paraId="33D5F557" w14:textId="012EC28C" w:rsidR="00F57665" w:rsidRPr="00C30CF8" w:rsidRDefault="00F57665" w:rsidP="004200C6">
      <w:pPr>
        <w:pStyle w:val="Sraopastraipa"/>
        <w:numPr>
          <w:ilvl w:val="1"/>
          <w:numId w:val="15"/>
        </w:numPr>
        <w:tabs>
          <w:tab w:val="left" w:pos="1701"/>
        </w:tabs>
        <w:spacing w:after="0" w:line="240" w:lineRule="auto"/>
        <w:ind w:left="0" w:firstLine="1134"/>
        <w:jc w:val="both"/>
        <w:rPr>
          <w:rFonts w:ascii="Arial" w:hAnsi="Arial" w:cs="Arial"/>
          <w:color w:val="000000" w:themeColor="text1"/>
          <w:sz w:val="24"/>
          <w:szCs w:val="24"/>
        </w:rPr>
      </w:pPr>
      <w:r w:rsidRPr="00C30CF8">
        <w:rPr>
          <w:rFonts w:ascii="Arial" w:hAnsi="Arial" w:cs="Arial"/>
          <w:color w:val="000000" w:themeColor="text1"/>
          <w:sz w:val="24"/>
          <w:szCs w:val="24"/>
        </w:rPr>
        <w:t>Ši pirkimo procedūra atliekama siekiant sudaryti sutart</w:t>
      </w:r>
      <w:r w:rsidR="004663E7">
        <w:rPr>
          <w:rFonts w:ascii="Arial" w:hAnsi="Arial" w:cs="Arial"/>
          <w:color w:val="000000" w:themeColor="text1"/>
          <w:sz w:val="24"/>
          <w:szCs w:val="24"/>
        </w:rPr>
        <w:t>is</w:t>
      </w:r>
      <w:r w:rsidR="009A7D11" w:rsidRPr="00C30CF8">
        <w:rPr>
          <w:rFonts w:ascii="Arial" w:hAnsi="Arial" w:cs="Arial"/>
          <w:color w:val="000000" w:themeColor="text1"/>
          <w:sz w:val="24"/>
          <w:szCs w:val="24"/>
        </w:rPr>
        <w:t xml:space="preserve"> su tiekėj</w:t>
      </w:r>
      <w:r w:rsidR="004663E7">
        <w:rPr>
          <w:rFonts w:ascii="Arial" w:hAnsi="Arial" w:cs="Arial"/>
          <w:color w:val="000000" w:themeColor="text1"/>
          <w:sz w:val="24"/>
          <w:szCs w:val="24"/>
        </w:rPr>
        <w:t>ais</w:t>
      </w:r>
      <w:r w:rsidR="009A7D11" w:rsidRPr="00C30CF8">
        <w:rPr>
          <w:rFonts w:ascii="Arial" w:hAnsi="Arial" w:cs="Arial"/>
          <w:color w:val="000000" w:themeColor="text1"/>
          <w:sz w:val="24"/>
          <w:szCs w:val="24"/>
        </w:rPr>
        <w:t>, kuri</w:t>
      </w:r>
      <w:r w:rsidR="004663E7">
        <w:rPr>
          <w:rFonts w:ascii="Arial" w:hAnsi="Arial" w:cs="Arial"/>
          <w:color w:val="000000" w:themeColor="text1"/>
          <w:sz w:val="24"/>
          <w:szCs w:val="24"/>
        </w:rPr>
        <w:t>ų</w:t>
      </w:r>
      <w:r w:rsidR="009A7D11" w:rsidRPr="00C30CF8">
        <w:rPr>
          <w:rFonts w:ascii="Arial" w:hAnsi="Arial" w:cs="Arial"/>
          <w:color w:val="000000" w:themeColor="text1"/>
          <w:sz w:val="24"/>
          <w:szCs w:val="24"/>
        </w:rPr>
        <w:t xml:space="preserve"> pasiūlyma</w:t>
      </w:r>
      <w:r w:rsidR="004663E7">
        <w:rPr>
          <w:rFonts w:ascii="Arial" w:hAnsi="Arial" w:cs="Arial"/>
          <w:color w:val="000000" w:themeColor="text1"/>
          <w:sz w:val="24"/>
          <w:szCs w:val="24"/>
        </w:rPr>
        <w:t>i atitinkamai pirkimo objekto daliai</w:t>
      </w:r>
      <w:r w:rsidR="007B12FF" w:rsidRPr="00C30CF8">
        <w:rPr>
          <w:rFonts w:ascii="Arial" w:hAnsi="Arial" w:cs="Arial"/>
          <w:color w:val="000000" w:themeColor="text1"/>
          <w:sz w:val="24"/>
          <w:szCs w:val="24"/>
        </w:rPr>
        <w:t xml:space="preserve">, vadovaujantis </w:t>
      </w:r>
      <w:r w:rsidR="008F4194" w:rsidRPr="00C30CF8">
        <w:rPr>
          <w:rFonts w:ascii="Arial" w:hAnsi="Arial" w:cs="Arial"/>
          <w:color w:val="000000" w:themeColor="text1"/>
          <w:sz w:val="24"/>
          <w:szCs w:val="24"/>
        </w:rPr>
        <w:t>p</w:t>
      </w:r>
      <w:r w:rsidR="007B12FF" w:rsidRPr="00C30CF8">
        <w:rPr>
          <w:rFonts w:ascii="Arial" w:hAnsi="Arial" w:cs="Arial"/>
          <w:color w:val="000000" w:themeColor="text1"/>
          <w:sz w:val="24"/>
          <w:szCs w:val="24"/>
        </w:rPr>
        <w:t xml:space="preserve">irkimo </w:t>
      </w:r>
      <w:r w:rsidR="00207E40" w:rsidRPr="00C30CF8">
        <w:rPr>
          <w:rFonts w:ascii="Arial" w:hAnsi="Arial" w:cs="Arial"/>
          <w:color w:val="000000" w:themeColor="text1"/>
          <w:sz w:val="24"/>
          <w:szCs w:val="24"/>
        </w:rPr>
        <w:t>sąlygose</w:t>
      </w:r>
      <w:r w:rsidR="007B12FF" w:rsidRPr="00C30CF8">
        <w:rPr>
          <w:rFonts w:ascii="Arial" w:hAnsi="Arial" w:cs="Arial"/>
          <w:color w:val="0070C0"/>
          <w:sz w:val="24"/>
          <w:szCs w:val="24"/>
        </w:rPr>
        <w:t xml:space="preserve"> </w:t>
      </w:r>
      <w:r w:rsidR="007B12FF" w:rsidRPr="00C30CF8">
        <w:rPr>
          <w:rFonts w:ascii="Arial" w:hAnsi="Arial" w:cs="Arial"/>
          <w:color w:val="000000" w:themeColor="text1"/>
          <w:sz w:val="24"/>
          <w:szCs w:val="24"/>
        </w:rPr>
        <w:t>nustatyta tvarka</w:t>
      </w:r>
      <w:r w:rsidR="0023505D" w:rsidRPr="00C30CF8">
        <w:rPr>
          <w:rFonts w:ascii="Arial" w:hAnsi="Arial" w:cs="Arial"/>
          <w:color w:val="000000" w:themeColor="text1"/>
          <w:sz w:val="24"/>
          <w:szCs w:val="24"/>
        </w:rPr>
        <w:t>,</w:t>
      </w:r>
      <w:r w:rsidR="009A7D11" w:rsidRPr="00C30CF8">
        <w:rPr>
          <w:rFonts w:ascii="Arial" w:hAnsi="Arial" w:cs="Arial"/>
          <w:color w:val="000000" w:themeColor="text1"/>
          <w:sz w:val="24"/>
          <w:szCs w:val="24"/>
        </w:rPr>
        <w:t xml:space="preserve"> bus pripažint</w:t>
      </w:r>
      <w:r w:rsidR="004663E7">
        <w:rPr>
          <w:rFonts w:ascii="Arial" w:hAnsi="Arial" w:cs="Arial"/>
          <w:color w:val="000000" w:themeColor="text1"/>
          <w:sz w:val="24"/>
          <w:szCs w:val="24"/>
        </w:rPr>
        <w:t>i</w:t>
      </w:r>
      <w:r w:rsidR="009A7D11" w:rsidRPr="00C30CF8">
        <w:rPr>
          <w:rFonts w:ascii="Arial" w:hAnsi="Arial" w:cs="Arial"/>
          <w:color w:val="000000" w:themeColor="text1"/>
          <w:sz w:val="24"/>
          <w:szCs w:val="24"/>
        </w:rPr>
        <w:t xml:space="preserve"> laimėję</w:t>
      </w:r>
      <w:r w:rsidR="00F065D6" w:rsidRPr="00C30CF8">
        <w:rPr>
          <w:rFonts w:ascii="Arial" w:hAnsi="Arial" w:cs="Arial"/>
          <w:color w:val="000000" w:themeColor="text1"/>
          <w:sz w:val="24"/>
          <w:szCs w:val="24"/>
        </w:rPr>
        <w:t xml:space="preserve">. </w:t>
      </w:r>
      <w:r w:rsidR="004B2DE4" w:rsidRPr="00C30CF8">
        <w:rPr>
          <w:rFonts w:ascii="Arial" w:hAnsi="Arial" w:cs="Arial"/>
          <w:sz w:val="24"/>
          <w:szCs w:val="24"/>
        </w:rPr>
        <w:t xml:space="preserve">Sutarties sąlygos pateikiamos </w:t>
      </w:r>
      <w:r w:rsidR="005C49A9" w:rsidRPr="00C30CF8">
        <w:rPr>
          <w:rFonts w:ascii="Arial" w:hAnsi="Arial" w:cs="Arial"/>
          <w:color w:val="00B050"/>
          <w:sz w:val="24"/>
          <w:szCs w:val="24"/>
        </w:rPr>
        <w:t>specialiųjų p</w:t>
      </w:r>
      <w:r w:rsidR="00551FA7" w:rsidRPr="00C30CF8">
        <w:rPr>
          <w:rFonts w:ascii="Arial" w:hAnsi="Arial" w:cs="Arial"/>
          <w:color w:val="00B050"/>
          <w:sz w:val="24"/>
          <w:szCs w:val="24"/>
        </w:rPr>
        <w:t xml:space="preserve">irkimo </w:t>
      </w:r>
      <w:r w:rsidR="00D86901" w:rsidRPr="00C30CF8">
        <w:rPr>
          <w:rFonts w:ascii="Arial" w:hAnsi="Arial" w:cs="Arial"/>
          <w:color w:val="00B050"/>
          <w:sz w:val="24"/>
          <w:szCs w:val="24"/>
        </w:rPr>
        <w:t>sąlygų priede „Sutarties projektas“</w:t>
      </w:r>
      <w:r w:rsidR="00DB3913">
        <w:rPr>
          <w:rFonts w:ascii="Arial" w:hAnsi="Arial" w:cs="Arial"/>
          <w:color w:val="00B050"/>
          <w:sz w:val="24"/>
          <w:szCs w:val="24"/>
        </w:rPr>
        <w:t xml:space="preserve"> atitinkamai pirkimo objekto daliai</w:t>
      </w:r>
      <w:r w:rsidR="004B2DE4" w:rsidRPr="00C30CF8">
        <w:rPr>
          <w:rFonts w:ascii="Arial" w:hAnsi="Arial" w:cs="Arial"/>
          <w:sz w:val="24"/>
          <w:szCs w:val="24"/>
        </w:rPr>
        <w:t>.</w:t>
      </w:r>
    </w:p>
    <w:bookmarkEnd w:id="1"/>
    <w:p w14:paraId="3231DCF4" w14:textId="77777777" w:rsidR="00C87AB8" w:rsidRPr="00C30CF8" w:rsidRDefault="008D704D" w:rsidP="00C87AB8">
      <w:pPr>
        <w:shd w:val="clear" w:color="auto" w:fill="FFFFFF"/>
        <w:spacing w:after="0" w:line="240" w:lineRule="auto"/>
        <w:jc w:val="center"/>
        <w:rPr>
          <w:rFonts w:ascii="Arial" w:eastAsia="Calibri" w:hAnsi="Arial" w:cs="Arial"/>
          <w:sz w:val="24"/>
          <w:szCs w:val="24"/>
        </w:rPr>
        <w:sectPr w:rsidR="00C87AB8" w:rsidRPr="00C30CF8" w:rsidSect="00C07A42">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C30CF8">
        <w:rPr>
          <w:rFonts w:ascii="Arial" w:eastAsia="Calibri" w:hAnsi="Arial" w:cs="Arial"/>
          <w:sz w:val="24"/>
          <w:szCs w:val="24"/>
        </w:rPr>
        <w:t>__________</w:t>
      </w:r>
    </w:p>
    <w:p w14:paraId="3DF64805" w14:textId="77777777" w:rsidR="009E1623" w:rsidRPr="00C30CF8" w:rsidRDefault="009E1623" w:rsidP="009E1623">
      <w:pPr>
        <w:keepNext/>
        <w:keepLines/>
        <w:spacing w:after="0" w:line="240" w:lineRule="auto"/>
        <w:ind w:left="5670"/>
        <w:outlineLvl w:val="1"/>
        <w:rPr>
          <w:rFonts w:ascii="Arial" w:eastAsia="Calibri" w:hAnsi="Arial" w:cs="Arial"/>
          <w:sz w:val="24"/>
          <w:szCs w:val="24"/>
        </w:rPr>
      </w:pPr>
      <w:bookmarkStart w:id="57" w:name="_Toc183503830"/>
      <w:r w:rsidRPr="00C30CF8">
        <w:rPr>
          <w:rFonts w:ascii="Arial" w:eastAsia="Calibri" w:hAnsi="Arial" w:cs="Arial"/>
          <w:sz w:val="24"/>
          <w:szCs w:val="24"/>
        </w:rPr>
        <w:lastRenderedPageBreak/>
        <w:t>Specialiųjų pirkimo sąlygų 1 priedas „Terminai“</w:t>
      </w:r>
      <w:bookmarkEnd w:id="57"/>
    </w:p>
    <w:p w14:paraId="2C35B751" w14:textId="77777777" w:rsidR="009E1623" w:rsidRPr="00C30CF8" w:rsidRDefault="009E1623" w:rsidP="00974A08">
      <w:pPr>
        <w:shd w:val="clear" w:color="auto" w:fill="FFFFFF"/>
        <w:tabs>
          <w:tab w:val="left" w:pos="5448"/>
        </w:tabs>
        <w:spacing w:after="0" w:line="240" w:lineRule="auto"/>
        <w:jc w:val="center"/>
        <w:rPr>
          <w:rFonts w:ascii="Arial" w:eastAsia="Calibri" w:hAnsi="Arial" w:cs="Arial"/>
          <w:b/>
          <w:bCs/>
          <w:caps/>
          <w:sz w:val="24"/>
          <w:szCs w:val="24"/>
        </w:rPr>
      </w:pPr>
    </w:p>
    <w:p w14:paraId="23C66D8D" w14:textId="77777777" w:rsidR="00A53BAE" w:rsidRPr="00C30CF8" w:rsidRDefault="00974A08" w:rsidP="00974A08">
      <w:pPr>
        <w:shd w:val="clear" w:color="auto" w:fill="FFFFFF"/>
        <w:tabs>
          <w:tab w:val="left" w:pos="5448"/>
        </w:tabs>
        <w:spacing w:after="0" w:line="240" w:lineRule="auto"/>
        <w:jc w:val="center"/>
        <w:rPr>
          <w:rFonts w:ascii="Arial" w:eastAsia="Calibri" w:hAnsi="Arial" w:cs="Arial"/>
          <w:b/>
          <w:bCs/>
          <w:caps/>
          <w:sz w:val="24"/>
          <w:szCs w:val="24"/>
        </w:rPr>
      </w:pPr>
      <w:r w:rsidRPr="00C30CF8">
        <w:rPr>
          <w:rFonts w:ascii="Arial" w:eastAsia="Calibri" w:hAnsi="Arial" w:cs="Arial"/>
          <w:b/>
          <w:bCs/>
          <w:caps/>
          <w:sz w:val="24"/>
          <w:szCs w:val="24"/>
        </w:rPr>
        <w:t>Terminai</w:t>
      </w:r>
    </w:p>
    <w:p w14:paraId="0E658CDF" w14:textId="77777777" w:rsidR="00974A08" w:rsidRPr="00C30CF8" w:rsidRDefault="00974A08" w:rsidP="008E479D">
      <w:pPr>
        <w:shd w:val="clear" w:color="auto" w:fill="FFFFFF"/>
        <w:spacing w:after="0" w:line="240" w:lineRule="auto"/>
        <w:jc w:val="right"/>
        <w:rPr>
          <w:rFonts w:ascii="Arial" w:eastAsia="Calibri" w:hAnsi="Arial" w:cs="Arial"/>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C30CF8" w14:paraId="53156A19"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68DA07E6" w14:textId="77777777" w:rsidR="00DB3913" w:rsidRDefault="009F4FBE" w:rsidP="00072F9C">
            <w:pPr>
              <w:spacing w:after="0" w:line="240" w:lineRule="auto"/>
              <w:jc w:val="center"/>
              <w:rPr>
                <w:rFonts w:ascii="Arial" w:hAnsi="Arial" w:cs="Arial"/>
                <w:b/>
                <w:bCs/>
                <w:sz w:val="24"/>
                <w:szCs w:val="24"/>
              </w:rPr>
            </w:pPr>
            <w:r w:rsidRPr="00C30CF8">
              <w:rPr>
                <w:rFonts w:ascii="Arial" w:hAnsi="Arial" w:cs="Arial"/>
                <w:b/>
                <w:bCs/>
                <w:sz w:val="24"/>
                <w:szCs w:val="24"/>
              </w:rPr>
              <w:t>Eil.</w:t>
            </w:r>
          </w:p>
          <w:p w14:paraId="0F6DE7F0" w14:textId="77777777" w:rsidR="00774AA5" w:rsidRPr="00C30CF8" w:rsidRDefault="009F4FBE" w:rsidP="00072F9C">
            <w:pPr>
              <w:spacing w:after="0" w:line="240" w:lineRule="auto"/>
              <w:jc w:val="center"/>
              <w:rPr>
                <w:rFonts w:ascii="Arial" w:hAnsi="Arial" w:cs="Arial"/>
                <w:b/>
                <w:bCs/>
                <w:sz w:val="24"/>
                <w:szCs w:val="24"/>
              </w:rPr>
            </w:pPr>
            <w:r w:rsidRPr="00C30CF8">
              <w:rPr>
                <w:rFonts w:ascii="Arial" w:hAnsi="Arial" w:cs="Arial"/>
                <w:b/>
                <w:bCs/>
                <w:sz w:val="24"/>
                <w:szCs w:val="24"/>
              </w:rPr>
              <w:t>Nr.</w:t>
            </w:r>
          </w:p>
        </w:tc>
        <w:tc>
          <w:tcPr>
            <w:tcW w:w="2531" w:type="dxa"/>
            <w:shd w:val="clear" w:color="auto" w:fill="D9D9D9" w:themeFill="background1" w:themeFillShade="D9"/>
            <w:tcMar>
              <w:top w:w="0" w:type="dxa"/>
              <w:left w:w="108" w:type="dxa"/>
              <w:bottom w:w="0" w:type="dxa"/>
              <w:right w:w="108" w:type="dxa"/>
            </w:tcMar>
          </w:tcPr>
          <w:p w14:paraId="06678C73" w14:textId="77777777" w:rsidR="00774AA5" w:rsidRPr="00C30CF8" w:rsidRDefault="004B3551" w:rsidP="00072F9C">
            <w:pPr>
              <w:spacing w:after="0" w:line="240" w:lineRule="auto"/>
              <w:jc w:val="center"/>
              <w:rPr>
                <w:rFonts w:ascii="Arial" w:hAnsi="Arial" w:cs="Arial"/>
                <w:b/>
                <w:bCs/>
                <w:sz w:val="24"/>
                <w:szCs w:val="24"/>
              </w:rPr>
            </w:pPr>
            <w:r w:rsidRPr="00C30CF8">
              <w:rPr>
                <w:rFonts w:ascii="Arial" w:hAnsi="Arial" w:cs="Arial"/>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4D83DC56" w14:textId="77777777" w:rsidR="00774AA5" w:rsidRPr="00C30CF8" w:rsidRDefault="00774AA5" w:rsidP="00072F9C">
            <w:pPr>
              <w:spacing w:after="0" w:line="240" w:lineRule="auto"/>
              <w:jc w:val="center"/>
              <w:rPr>
                <w:rFonts w:ascii="Arial" w:hAnsi="Arial" w:cs="Arial"/>
                <w:b/>
                <w:sz w:val="24"/>
                <w:szCs w:val="24"/>
              </w:rPr>
            </w:pPr>
            <w:r w:rsidRPr="00C30CF8">
              <w:rPr>
                <w:rFonts w:ascii="Arial" w:hAnsi="Arial" w:cs="Arial"/>
                <w:b/>
                <w:sz w:val="24"/>
                <w:szCs w:val="24"/>
              </w:rPr>
              <w:t>DATA/DIENŲ SKAIČIUS/ LAIKAS</w:t>
            </w:r>
          </w:p>
          <w:p w14:paraId="56A8B0CC" w14:textId="77777777" w:rsidR="00774AA5" w:rsidRPr="00C30CF8" w:rsidRDefault="00774AA5" w:rsidP="00072F9C">
            <w:pPr>
              <w:spacing w:after="0" w:line="240" w:lineRule="auto"/>
              <w:jc w:val="center"/>
              <w:rPr>
                <w:rFonts w:ascii="Arial" w:hAnsi="Arial" w:cs="Arial"/>
                <w:sz w:val="24"/>
                <w:szCs w:val="24"/>
              </w:rPr>
            </w:pPr>
            <w:r w:rsidRPr="00C30CF8">
              <w:rPr>
                <w:rFonts w:ascii="Arial" w:hAnsi="Arial" w:cs="Arial"/>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20936EFC" w14:textId="77777777" w:rsidR="00774AA5" w:rsidRPr="00C30CF8" w:rsidRDefault="00774AA5" w:rsidP="00072F9C">
            <w:pPr>
              <w:spacing w:after="0" w:line="240" w:lineRule="auto"/>
              <w:jc w:val="center"/>
              <w:rPr>
                <w:rFonts w:ascii="Arial" w:hAnsi="Arial" w:cs="Arial"/>
                <w:b/>
                <w:sz w:val="24"/>
                <w:szCs w:val="24"/>
              </w:rPr>
            </w:pPr>
            <w:r w:rsidRPr="00C30CF8">
              <w:rPr>
                <w:rFonts w:ascii="Arial" w:hAnsi="Arial" w:cs="Arial"/>
                <w:b/>
                <w:sz w:val="24"/>
                <w:szCs w:val="24"/>
              </w:rPr>
              <w:t>PASTABOS</w:t>
            </w:r>
          </w:p>
        </w:tc>
      </w:tr>
      <w:tr w:rsidR="00774AA5" w:rsidRPr="00C30CF8" w14:paraId="794EEDFC" w14:textId="77777777" w:rsidTr="127DD6E8">
        <w:trPr>
          <w:trHeight w:val="20"/>
        </w:trPr>
        <w:tc>
          <w:tcPr>
            <w:tcW w:w="726" w:type="dxa"/>
            <w:shd w:val="clear" w:color="auto" w:fill="auto"/>
            <w:tcMar>
              <w:top w:w="0" w:type="dxa"/>
              <w:left w:w="108" w:type="dxa"/>
              <w:bottom w:w="0" w:type="dxa"/>
              <w:right w:w="108" w:type="dxa"/>
            </w:tcMar>
          </w:tcPr>
          <w:p w14:paraId="779435E4" w14:textId="77777777" w:rsidR="00774AA5" w:rsidRPr="00C30CF8" w:rsidRDefault="006932C2" w:rsidP="00072F9C">
            <w:pPr>
              <w:keepNext/>
              <w:spacing w:after="0" w:line="240" w:lineRule="auto"/>
              <w:rPr>
                <w:rFonts w:ascii="Arial" w:hAnsi="Arial" w:cs="Arial"/>
                <w:bCs/>
                <w:sz w:val="24"/>
                <w:szCs w:val="24"/>
              </w:rPr>
            </w:pPr>
            <w:r w:rsidRPr="00C30CF8">
              <w:rPr>
                <w:rFonts w:ascii="Arial" w:hAnsi="Arial" w:cs="Arial"/>
                <w:bCs/>
                <w:sz w:val="24"/>
                <w:szCs w:val="24"/>
              </w:rPr>
              <w:t>1.</w:t>
            </w:r>
          </w:p>
        </w:tc>
        <w:tc>
          <w:tcPr>
            <w:tcW w:w="2531" w:type="dxa"/>
            <w:shd w:val="clear" w:color="auto" w:fill="auto"/>
            <w:tcMar>
              <w:top w:w="0" w:type="dxa"/>
              <w:left w:w="108" w:type="dxa"/>
              <w:bottom w:w="0" w:type="dxa"/>
              <w:right w:w="108" w:type="dxa"/>
            </w:tcMar>
          </w:tcPr>
          <w:p w14:paraId="0BE472DA" w14:textId="77777777" w:rsidR="00774AA5" w:rsidRPr="00C30CF8" w:rsidRDefault="00774AA5" w:rsidP="00072F9C">
            <w:pPr>
              <w:keepNext/>
              <w:spacing w:after="0" w:line="240" w:lineRule="auto"/>
              <w:rPr>
                <w:rFonts w:ascii="Arial" w:hAnsi="Arial" w:cs="Arial"/>
                <w:sz w:val="24"/>
                <w:szCs w:val="24"/>
              </w:rPr>
            </w:pPr>
            <w:r w:rsidRPr="00C30CF8">
              <w:rPr>
                <w:rFonts w:ascii="Arial" w:hAnsi="Arial" w:cs="Arial"/>
                <w:bCs/>
                <w:sz w:val="24"/>
                <w:szCs w:val="24"/>
              </w:rPr>
              <w:t>Pasiūlymų pateikimo terminas</w:t>
            </w:r>
          </w:p>
        </w:tc>
        <w:tc>
          <w:tcPr>
            <w:tcW w:w="3643" w:type="dxa"/>
            <w:shd w:val="clear" w:color="auto" w:fill="auto"/>
            <w:tcMar>
              <w:top w:w="0" w:type="dxa"/>
              <w:left w:w="108" w:type="dxa"/>
              <w:bottom w:w="0" w:type="dxa"/>
              <w:right w:w="108" w:type="dxa"/>
            </w:tcMar>
          </w:tcPr>
          <w:p w14:paraId="5616D4F5"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 xml:space="preserve">nurodytas </w:t>
            </w:r>
            <w:r w:rsidR="00C47599" w:rsidRPr="00C30CF8">
              <w:rPr>
                <w:rFonts w:ascii="Arial" w:hAnsi="Arial" w:cs="Arial"/>
                <w:sz w:val="24"/>
                <w:szCs w:val="24"/>
              </w:rPr>
              <w:t>s</w:t>
            </w:r>
            <w:r w:rsidRPr="00C30CF8">
              <w:rPr>
                <w:rFonts w:ascii="Arial" w:hAnsi="Arial" w:cs="Arial"/>
                <w:sz w:val="24"/>
                <w:szCs w:val="24"/>
              </w:rPr>
              <w:t xml:space="preserve">kelbime </w:t>
            </w:r>
          </w:p>
        </w:tc>
        <w:tc>
          <w:tcPr>
            <w:tcW w:w="2954" w:type="dxa"/>
            <w:shd w:val="clear" w:color="auto" w:fill="auto"/>
            <w:tcMar>
              <w:top w:w="0" w:type="dxa"/>
              <w:left w:w="108" w:type="dxa"/>
              <w:bottom w:w="0" w:type="dxa"/>
              <w:right w:w="108" w:type="dxa"/>
            </w:tcMar>
          </w:tcPr>
          <w:p w14:paraId="44F4AAF2" w14:textId="77777777" w:rsidR="00774AA5" w:rsidRPr="00C30CF8" w:rsidRDefault="00774AA5" w:rsidP="00072F9C">
            <w:pPr>
              <w:spacing w:after="0" w:line="240" w:lineRule="auto"/>
              <w:rPr>
                <w:rFonts w:ascii="Arial" w:hAnsi="Arial" w:cs="Arial"/>
                <w:iCs/>
                <w:sz w:val="24"/>
                <w:szCs w:val="24"/>
              </w:rPr>
            </w:pPr>
            <w:r w:rsidRPr="00C30CF8">
              <w:rPr>
                <w:rFonts w:ascii="Arial" w:hAnsi="Arial" w:cs="Arial"/>
                <w:sz w:val="24"/>
                <w:szCs w:val="24"/>
              </w:rPr>
              <w:t>Perkančioji organizacija turi teisę pratęsti pasiūlymų pateikimo terminą.</w:t>
            </w:r>
          </w:p>
        </w:tc>
      </w:tr>
      <w:tr w:rsidR="00774AA5" w:rsidRPr="00C30CF8" w14:paraId="69C67EE7" w14:textId="77777777" w:rsidTr="127DD6E8">
        <w:trPr>
          <w:trHeight w:val="20"/>
        </w:trPr>
        <w:tc>
          <w:tcPr>
            <w:tcW w:w="726" w:type="dxa"/>
            <w:shd w:val="clear" w:color="auto" w:fill="auto"/>
            <w:tcMar>
              <w:top w:w="0" w:type="dxa"/>
              <w:left w:w="108" w:type="dxa"/>
              <w:bottom w:w="0" w:type="dxa"/>
              <w:right w:w="108" w:type="dxa"/>
            </w:tcMar>
          </w:tcPr>
          <w:p w14:paraId="640CE836" w14:textId="77777777" w:rsidR="00774AA5" w:rsidRPr="00C30CF8" w:rsidRDefault="006932C2" w:rsidP="00072F9C">
            <w:pPr>
              <w:keepNext/>
              <w:spacing w:after="0" w:line="240" w:lineRule="auto"/>
              <w:rPr>
                <w:rFonts w:ascii="Arial" w:hAnsi="Arial" w:cs="Arial"/>
                <w:bCs/>
                <w:sz w:val="24"/>
                <w:szCs w:val="24"/>
              </w:rPr>
            </w:pPr>
            <w:r w:rsidRPr="00C30CF8">
              <w:rPr>
                <w:rFonts w:ascii="Arial" w:hAnsi="Arial" w:cs="Arial"/>
                <w:bCs/>
                <w:sz w:val="24"/>
                <w:szCs w:val="24"/>
              </w:rPr>
              <w:t>2.</w:t>
            </w:r>
          </w:p>
        </w:tc>
        <w:tc>
          <w:tcPr>
            <w:tcW w:w="2531" w:type="dxa"/>
            <w:shd w:val="clear" w:color="auto" w:fill="auto"/>
            <w:tcMar>
              <w:top w:w="0" w:type="dxa"/>
              <w:left w:w="108" w:type="dxa"/>
              <w:bottom w:w="0" w:type="dxa"/>
              <w:right w:w="108" w:type="dxa"/>
            </w:tcMar>
          </w:tcPr>
          <w:p w14:paraId="5E354FA2" w14:textId="77777777" w:rsidR="00774AA5" w:rsidRPr="00C30CF8" w:rsidRDefault="00774AA5" w:rsidP="00072F9C">
            <w:pPr>
              <w:keepNext/>
              <w:spacing w:after="0" w:line="240" w:lineRule="auto"/>
              <w:rPr>
                <w:rFonts w:ascii="Arial" w:hAnsi="Arial" w:cs="Arial"/>
                <w:sz w:val="24"/>
                <w:szCs w:val="24"/>
              </w:rPr>
            </w:pPr>
            <w:r w:rsidRPr="00C30CF8">
              <w:rPr>
                <w:rFonts w:ascii="Arial" w:eastAsia="Times New Roman" w:hAnsi="Arial" w:cs="Arial"/>
                <w:sz w:val="24"/>
                <w:szCs w:val="24"/>
              </w:rPr>
              <w:t>Pradinis susipažinimas su CVP IS priemonėmis gautais pasiūlymais</w:t>
            </w:r>
          </w:p>
        </w:tc>
        <w:tc>
          <w:tcPr>
            <w:tcW w:w="3643" w:type="dxa"/>
            <w:shd w:val="clear" w:color="auto" w:fill="auto"/>
            <w:tcMar>
              <w:top w:w="0" w:type="dxa"/>
              <w:left w:w="108" w:type="dxa"/>
              <w:bottom w:w="0" w:type="dxa"/>
              <w:right w:w="108" w:type="dxa"/>
            </w:tcMar>
          </w:tcPr>
          <w:p w14:paraId="3E3CE8E5"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 xml:space="preserve">Pradedamas ne anksčiau nei </w:t>
            </w:r>
            <w:r w:rsidRPr="00C30CF8">
              <w:rPr>
                <w:rFonts w:ascii="Arial" w:hAnsi="Arial" w:cs="Arial"/>
                <w:color w:val="000000" w:themeColor="text1"/>
                <w:sz w:val="24"/>
                <w:szCs w:val="24"/>
              </w:rPr>
              <w:t>po 45 minučių</w:t>
            </w:r>
            <w:r w:rsidRPr="00C30CF8">
              <w:rPr>
                <w:rFonts w:ascii="Arial" w:hAnsi="Arial" w:cs="Arial"/>
                <w:sz w:val="24"/>
                <w:szCs w:val="24"/>
              </w:rPr>
              <w:t xml:space="preserve"> po pasiūlymų pateikimo termino pabaigos</w:t>
            </w:r>
          </w:p>
        </w:tc>
        <w:tc>
          <w:tcPr>
            <w:tcW w:w="2954" w:type="dxa"/>
            <w:shd w:val="clear" w:color="auto" w:fill="auto"/>
            <w:tcMar>
              <w:top w:w="0" w:type="dxa"/>
              <w:left w:w="108" w:type="dxa"/>
              <w:bottom w:w="0" w:type="dxa"/>
              <w:right w:w="108" w:type="dxa"/>
            </w:tcMar>
          </w:tcPr>
          <w:p w14:paraId="41BF7A60" w14:textId="77777777" w:rsidR="00774AA5" w:rsidRPr="00C30CF8" w:rsidRDefault="00774AA5" w:rsidP="00072F9C">
            <w:pPr>
              <w:spacing w:after="0" w:line="240" w:lineRule="auto"/>
              <w:rPr>
                <w:rFonts w:ascii="Arial" w:hAnsi="Arial" w:cs="Arial"/>
                <w:iCs/>
                <w:sz w:val="24"/>
                <w:szCs w:val="24"/>
              </w:rPr>
            </w:pPr>
          </w:p>
        </w:tc>
      </w:tr>
      <w:tr w:rsidR="00774AA5" w:rsidRPr="00C30CF8" w14:paraId="42A226F2" w14:textId="77777777" w:rsidTr="127DD6E8">
        <w:trPr>
          <w:trHeight w:val="20"/>
        </w:trPr>
        <w:tc>
          <w:tcPr>
            <w:tcW w:w="726" w:type="dxa"/>
            <w:shd w:val="clear" w:color="auto" w:fill="auto"/>
            <w:tcMar>
              <w:top w:w="0" w:type="dxa"/>
              <w:left w:w="108" w:type="dxa"/>
              <w:bottom w:w="0" w:type="dxa"/>
              <w:right w:w="108" w:type="dxa"/>
            </w:tcMar>
          </w:tcPr>
          <w:p w14:paraId="7EFF4F70" w14:textId="77777777" w:rsidR="00774AA5" w:rsidRPr="00C30CF8" w:rsidRDefault="006932C2" w:rsidP="00072F9C">
            <w:pPr>
              <w:keepNext/>
              <w:spacing w:after="0" w:line="240" w:lineRule="auto"/>
              <w:rPr>
                <w:rFonts w:ascii="Arial" w:hAnsi="Arial" w:cs="Arial"/>
                <w:bCs/>
                <w:sz w:val="24"/>
                <w:szCs w:val="24"/>
              </w:rPr>
            </w:pPr>
            <w:r w:rsidRPr="00C30CF8">
              <w:rPr>
                <w:rFonts w:ascii="Arial" w:hAnsi="Arial" w:cs="Arial"/>
                <w:bCs/>
                <w:sz w:val="24"/>
                <w:szCs w:val="24"/>
              </w:rPr>
              <w:t>3.</w:t>
            </w:r>
          </w:p>
        </w:tc>
        <w:tc>
          <w:tcPr>
            <w:tcW w:w="2531" w:type="dxa"/>
            <w:shd w:val="clear" w:color="auto" w:fill="auto"/>
            <w:tcMar>
              <w:top w:w="0" w:type="dxa"/>
              <w:left w:w="108" w:type="dxa"/>
              <w:bottom w:w="0" w:type="dxa"/>
              <w:right w:w="108" w:type="dxa"/>
            </w:tcMar>
          </w:tcPr>
          <w:p w14:paraId="23976EA1" w14:textId="77777777" w:rsidR="00774AA5" w:rsidRPr="00C30CF8" w:rsidRDefault="00774AA5" w:rsidP="00072F9C">
            <w:pPr>
              <w:keepNext/>
              <w:spacing w:after="0" w:line="240" w:lineRule="auto"/>
              <w:rPr>
                <w:rFonts w:ascii="Arial" w:hAnsi="Arial" w:cs="Arial"/>
                <w:bCs/>
                <w:sz w:val="24"/>
                <w:szCs w:val="24"/>
              </w:rPr>
            </w:pPr>
            <w:r w:rsidRPr="00C30CF8">
              <w:rPr>
                <w:rFonts w:ascii="Arial" w:hAnsi="Arial" w:cs="Arial"/>
                <w:sz w:val="24"/>
                <w:szCs w:val="24"/>
              </w:rPr>
              <w:t xml:space="preserve">Prašymą paaiškinti, patikslinti pirkimo </w:t>
            </w:r>
            <w:r w:rsidR="00EF5E21" w:rsidRPr="00C30CF8">
              <w:rPr>
                <w:rFonts w:ascii="Arial" w:hAnsi="Arial" w:cs="Arial"/>
                <w:sz w:val="24"/>
                <w:szCs w:val="24"/>
              </w:rPr>
              <w:t>sąlygas</w:t>
            </w:r>
            <w:r w:rsidRPr="00C30CF8">
              <w:rPr>
                <w:rFonts w:ascii="Arial" w:hAnsi="Arial" w:cs="Arial"/>
                <w:sz w:val="24"/>
                <w:szCs w:val="24"/>
              </w:rPr>
              <w:t xml:space="preserve"> tiekėjas turi pateikti ne vėliau kaip:</w:t>
            </w:r>
          </w:p>
        </w:tc>
        <w:tc>
          <w:tcPr>
            <w:tcW w:w="3643" w:type="dxa"/>
            <w:shd w:val="clear" w:color="auto" w:fill="auto"/>
            <w:tcMar>
              <w:top w:w="0" w:type="dxa"/>
              <w:left w:w="108" w:type="dxa"/>
              <w:bottom w:w="0" w:type="dxa"/>
              <w:right w:w="108" w:type="dxa"/>
            </w:tcMar>
          </w:tcPr>
          <w:p w14:paraId="037BE28B" w14:textId="77777777" w:rsidR="00774AA5" w:rsidRPr="00C30CF8" w:rsidRDefault="005C49A9" w:rsidP="00072F9C">
            <w:pPr>
              <w:spacing w:after="0" w:line="240" w:lineRule="auto"/>
              <w:rPr>
                <w:rFonts w:ascii="Arial" w:hAnsi="Arial" w:cs="Arial"/>
                <w:sz w:val="24"/>
                <w:szCs w:val="24"/>
              </w:rPr>
            </w:pPr>
            <w:r w:rsidRPr="00C30CF8">
              <w:rPr>
                <w:rFonts w:ascii="Arial" w:hAnsi="Arial" w:cs="Arial"/>
                <w:color w:val="00B050"/>
                <w:sz w:val="24"/>
                <w:szCs w:val="24"/>
              </w:rPr>
              <w:t>10</w:t>
            </w:r>
            <w:r w:rsidR="005F17E7" w:rsidRPr="00C30CF8">
              <w:rPr>
                <w:rFonts w:ascii="Arial" w:hAnsi="Arial" w:cs="Arial"/>
                <w:color w:val="00B050"/>
                <w:sz w:val="24"/>
                <w:szCs w:val="24"/>
              </w:rPr>
              <w:t xml:space="preserve"> </w:t>
            </w:r>
            <w:r w:rsidRPr="00C30CF8">
              <w:rPr>
                <w:rFonts w:ascii="Arial" w:hAnsi="Arial" w:cs="Arial"/>
                <w:color w:val="00B050"/>
                <w:sz w:val="24"/>
                <w:szCs w:val="24"/>
              </w:rPr>
              <w:t xml:space="preserve">(dešimt) </w:t>
            </w:r>
            <w:r w:rsidR="005F17E7" w:rsidRPr="00C30CF8">
              <w:rPr>
                <w:rFonts w:ascii="Arial" w:hAnsi="Arial" w:cs="Arial"/>
                <w:sz w:val="24"/>
                <w:szCs w:val="24"/>
              </w:rPr>
              <w:t>dienų iki pasiūlymų pateikimo termino dienos</w:t>
            </w:r>
          </w:p>
        </w:tc>
        <w:tc>
          <w:tcPr>
            <w:tcW w:w="2954" w:type="dxa"/>
            <w:shd w:val="clear" w:color="auto" w:fill="auto"/>
            <w:tcMar>
              <w:top w:w="0" w:type="dxa"/>
              <w:left w:w="108" w:type="dxa"/>
              <w:bottom w:w="0" w:type="dxa"/>
              <w:right w:w="108" w:type="dxa"/>
            </w:tcMar>
          </w:tcPr>
          <w:p w14:paraId="42AEAFFC" w14:textId="77777777" w:rsidR="00774AA5" w:rsidRPr="00C30CF8" w:rsidRDefault="00774AA5" w:rsidP="00072F9C">
            <w:pPr>
              <w:spacing w:after="0" w:line="240" w:lineRule="auto"/>
              <w:rPr>
                <w:rFonts w:ascii="Arial" w:hAnsi="Arial" w:cs="Arial"/>
                <w:iCs/>
                <w:color w:val="7030A0"/>
                <w:sz w:val="24"/>
                <w:szCs w:val="24"/>
              </w:rPr>
            </w:pPr>
          </w:p>
        </w:tc>
      </w:tr>
      <w:tr w:rsidR="00774AA5" w:rsidRPr="00C30CF8" w14:paraId="0D008673" w14:textId="77777777" w:rsidTr="127DD6E8">
        <w:trPr>
          <w:trHeight w:val="20"/>
        </w:trPr>
        <w:tc>
          <w:tcPr>
            <w:tcW w:w="726" w:type="dxa"/>
            <w:shd w:val="clear" w:color="auto" w:fill="auto"/>
            <w:tcMar>
              <w:top w:w="0" w:type="dxa"/>
              <w:left w:w="108" w:type="dxa"/>
              <w:bottom w:w="0" w:type="dxa"/>
              <w:right w:w="108" w:type="dxa"/>
            </w:tcMar>
          </w:tcPr>
          <w:p w14:paraId="61BCE7EE"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271A8362"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 xml:space="preserve">Perkančioji organizacija </w:t>
            </w:r>
            <w:r w:rsidR="009B3AF8" w:rsidRPr="00C30CF8">
              <w:rPr>
                <w:rFonts w:ascii="Arial" w:hAnsi="Arial" w:cs="Arial"/>
                <w:sz w:val="24"/>
                <w:szCs w:val="24"/>
              </w:rPr>
              <w:t>p</w:t>
            </w:r>
            <w:r w:rsidRPr="00C30CF8">
              <w:rPr>
                <w:rFonts w:ascii="Arial" w:hAnsi="Arial" w:cs="Arial"/>
                <w:sz w:val="24"/>
                <w:szCs w:val="24"/>
              </w:rPr>
              <w:t xml:space="preserve">irkimo </w:t>
            </w:r>
            <w:r w:rsidR="00EF5E21" w:rsidRPr="00C30CF8">
              <w:rPr>
                <w:rFonts w:ascii="Arial" w:hAnsi="Arial" w:cs="Arial"/>
                <w:sz w:val="24"/>
                <w:szCs w:val="24"/>
              </w:rPr>
              <w:t>sąlygų</w:t>
            </w:r>
            <w:r w:rsidRPr="00C30CF8">
              <w:rPr>
                <w:rFonts w:ascii="Arial" w:hAnsi="Arial" w:cs="Arial"/>
                <w:sz w:val="24"/>
                <w:szCs w:val="24"/>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F2F0BFC" w14:textId="77777777" w:rsidR="00774AA5" w:rsidRPr="00C30CF8" w:rsidRDefault="005C49A9" w:rsidP="00072F9C">
            <w:pPr>
              <w:spacing w:after="0" w:line="240" w:lineRule="auto"/>
              <w:rPr>
                <w:rFonts w:ascii="Arial" w:hAnsi="Arial" w:cs="Arial"/>
                <w:sz w:val="24"/>
                <w:szCs w:val="24"/>
              </w:rPr>
            </w:pPr>
            <w:r w:rsidRPr="00C30CF8">
              <w:rPr>
                <w:rFonts w:ascii="Arial" w:hAnsi="Arial" w:cs="Arial"/>
                <w:color w:val="00B050"/>
                <w:sz w:val="24"/>
                <w:szCs w:val="24"/>
              </w:rPr>
              <w:t xml:space="preserve">6 (šešios) dienos </w:t>
            </w:r>
            <w:r w:rsidR="00CE1F13" w:rsidRPr="00C30CF8">
              <w:rPr>
                <w:rFonts w:ascii="Arial" w:hAnsi="Arial" w:cs="Arial"/>
                <w:sz w:val="24"/>
                <w:szCs w:val="24"/>
              </w:rPr>
              <w:t>iki pasiūlymų pateikimo termino dienos</w:t>
            </w:r>
          </w:p>
        </w:tc>
        <w:tc>
          <w:tcPr>
            <w:tcW w:w="2954" w:type="dxa"/>
            <w:shd w:val="clear" w:color="auto" w:fill="auto"/>
            <w:tcMar>
              <w:top w:w="0" w:type="dxa"/>
              <w:left w:w="108" w:type="dxa"/>
              <w:bottom w:w="0" w:type="dxa"/>
              <w:right w:w="108" w:type="dxa"/>
            </w:tcMar>
          </w:tcPr>
          <w:p w14:paraId="0AEBA408" w14:textId="77777777" w:rsidR="00774AA5" w:rsidRPr="00C30CF8" w:rsidRDefault="00774AA5" w:rsidP="00072F9C">
            <w:pPr>
              <w:spacing w:after="0" w:line="240" w:lineRule="auto"/>
              <w:rPr>
                <w:rFonts w:ascii="Arial" w:hAnsi="Arial" w:cs="Arial"/>
                <w:sz w:val="24"/>
                <w:szCs w:val="24"/>
              </w:rPr>
            </w:pPr>
          </w:p>
        </w:tc>
      </w:tr>
      <w:tr w:rsidR="00774AA5" w:rsidRPr="00C30CF8" w14:paraId="599C2D8A" w14:textId="77777777" w:rsidTr="127DD6E8">
        <w:trPr>
          <w:trHeight w:val="20"/>
        </w:trPr>
        <w:tc>
          <w:tcPr>
            <w:tcW w:w="726" w:type="dxa"/>
            <w:shd w:val="clear" w:color="auto" w:fill="auto"/>
            <w:tcMar>
              <w:top w:w="0" w:type="dxa"/>
              <w:left w:w="108" w:type="dxa"/>
              <w:bottom w:w="0" w:type="dxa"/>
              <w:right w:w="108" w:type="dxa"/>
            </w:tcMar>
          </w:tcPr>
          <w:p w14:paraId="68329E73"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78F59636" w14:textId="77777777" w:rsidR="00774AA5" w:rsidRPr="00C30CF8" w:rsidRDefault="00455131" w:rsidP="00072F9C">
            <w:pPr>
              <w:spacing w:after="0" w:line="240" w:lineRule="auto"/>
              <w:rPr>
                <w:rFonts w:ascii="Arial" w:hAnsi="Arial" w:cs="Arial"/>
                <w:sz w:val="24"/>
                <w:szCs w:val="24"/>
              </w:rPr>
            </w:pPr>
            <w:r w:rsidRPr="00C30CF8">
              <w:rPr>
                <w:rFonts w:ascii="Arial" w:hAnsi="Arial" w:cs="Arial"/>
                <w:sz w:val="24"/>
                <w:szCs w:val="24"/>
              </w:rPr>
              <w:t>O</w:t>
            </w:r>
            <w:r w:rsidR="00774AA5" w:rsidRPr="00C30CF8">
              <w:rPr>
                <w:rFonts w:ascii="Arial" w:hAnsi="Arial" w:cs="Arial"/>
                <w:sz w:val="24"/>
                <w:szCs w:val="24"/>
              </w:rPr>
              <w:t>bjekto apžiūra bus vykdoma:</w:t>
            </w:r>
          </w:p>
        </w:tc>
        <w:tc>
          <w:tcPr>
            <w:tcW w:w="3643" w:type="dxa"/>
            <w:shd w:val="clear" w:color="auto" w:fill="auto"/>
            <w:tcMar>
              <w:top w:w="0" w:type="dxa"/>
              <w:left w:w="108" w:type="dxa"/>
              <w:bottom w:w="0" w:type="dxa"/>
              <w:right w:w="108" w:type="dxa"/>
            </w:tcMar>
          </w:tcPr>
          <w:p w14:paraId="0090A02A" w14:textId="77777777" w:rsidR="00774AA5" w:rsidRPr="00C30CF8" w:rsidRDefault="00774AA5" w:rsidP="00072F9C">
            <w:pPr>
              <w:spacing w:after="0" w:line="240" w:lineRule="auto"/>
              <w:rPr>
                <w:rFonts w:ascii="Arial" w:hAnsi="Arial" w:cs="Arial"/>
                <w:iCs/>
                <w:color w:val="FF0000"/>
                <w:sz w:val="24"/>
                <w:szCs w:val="24"/>
              </w:rPr>
            </w:pPr>
            <w:r w:rsidRPr="00C30CF8">
              <w:rPr>
                <w:rFonts w:ascii="Arial" w:hAnsi="Arial" w:cs="Arial"/>
                <w:iCs/>
                <w:sz w:val="24"/>
                <w:szCs w:val="24"/>
              </w:rPr>
              <w:t>NETAIKOMA</w:t>
            </w:r>
          </w:p>
        </w:tc>
        <w:tc>
          <w:tcPr>
            <w:tcW w:w="2954" w:type="dxa"/>
            <w:shd w:val="clear" w:color="auto" w:fill="auto"/>
            <w:tcMar>
              <w:top w:w="0" w:type="dxa"/>
              <w:left w:w="108" w:type="dxa"/>
              <w:bottom w:w="0" w:type="dxa"/>
              <w:right w:w="108" w:type="dxa"/>
            </w:tcMar>
          </w:tcPr>
          <w:p w14:paraId="475D1930" w14:textId="77777777" w:rsidR="00774AA5" w:rsidRPr="00C30CF8" w:rsidRDefault="00774AA5" w:rsidP="00072F9C">
            <w:pPr>
              <w:spacing w:after="0" w:line="240" w:lineRule="auto"/>
              <w:rPr>
                <w:rFonts w:ascii="Arial" w:hAnsi="Arial" w:cs="Arial"/>
                <w:sz w:val="24"/>
                <w:szCs w:val="24"/>
              </w:rPr>
            </w:pPr>
          </w:p>
        </w:tc>
      </w:tr>
      <w:tr w:rsidR="00774AA5" w:rsidRPr="00C30CF8" w14:paraId="76B0F4A1" w14:textId="77777777" w:rsidTr="127DD6E8">
        <w:trPr>
          <w:trHeight w:val="20"/>
        </w:trPr>
        <w:tc>
          <w:tcPr>
            <w:tcW w:w="726" w:type="dxa"/>
            <w:shd w:val="clear" w:color="auto" w:fill="auto"/>
            <w:tcMar>
              <w:top w:w="0" w:type="dxa"/>
              <w:left w:w="108" w:type="dxa"/>
              <w:bottom w:w="0" w:type="dxa"/>
              <w:right w:w="108" w:type="dxa"/>
            </w:tcMar>
          </w:tcPr>
          <w:p w14:paraId="578BEA09"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2D9E527B"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 xml:space="preserve">Perkančioji organizacija rengs susitikimus su tiekėjais dėl pirkimo </w:t>
            </w:r>
            <w:r w:rsidR="006932C2" w:rsidRPr="00C30CF8">
              <w:rPr>
                <w:rFonts w:ascii="Arial" w:hAnsi="Arial" w:cs="Arial"/>
                <w:sz w:val="24"/>
                <w:szCs w:val="24"/>
              </w:rPr>
              <w:t>sąlygų</w:t>
            </w:r>
            <w:r w:rsidRPr="00C30CF8">
              <w:rPr>
                <w:rFonts w:ascii="Arial" w:hAnsi="Arial" w:cs="Arial"/>
                <w:sz w:val="24"/>
                <w:szCs w:val="24"/>
              </w:rPr>
              <w:t xml:space="preserve"> paaiškinimo</w:t>
            </w:r>
          </w:p>
        </w:tc>
        <w:tc>
          <w:tcPr>
            <w:tcW w:w="3643" w:type="dxa"/>
            <w:shd w:val="clear" w:color="auto" w:fill="auto"/>
            <w:tcMar>
              <w:top w:w="0" w:type="dxa"/>
              <w:left w:w="108" w:type="dxa"/>
              <w:bottom w:w="0" w:type="dxa"/>
              <w:right w:w="108" w:type="dxa"/>
            </w:tcMar>
          </w:tcPr>
          <w:p w14:paraId="2DCF1226" w14:textId="77777777" w:rsidR="00774AA5" w:rsidRPr="00C30CF8" w:rsidRDefault="00774AA5" w:rsidP="00072F9C">
            <w:pPr>
              <w:spacing w:after="0" w:line="240" w:lineRule="auto"/>
              <w:rPr>
                <w:rFonts w:ascii="Arial" w:hAnsi="Arial" w:cs="Arial"/>
                <w:iCs/>
                <w:sz w:val="24"/>
                <w:szCs w:val="24"/>
              </w:rPr>
            </w:pPr>
            <w:r w:rsidRPr="00C30CF8">
              <w:rPr>
                <w:rFonts w:ascii="Arial" w:hAnsi="Arial" w:cs="Arial"/>
                <w:iCs/>
                <w:sz w:val="24"/>
                <w:szCs w:val="24"/>
              </w:rPr>
              <w:t>NETAIKOMA</w:t>
            </w:r>
          </w:p>
        </w:tc>
        <w:tc>
          <w:tcPr>
            <w:tcW w:w="2954" w:type="dxa"/>
            <w:shd w:val="clear" w:color="auto" w:fill="auto"/>
            <w:tcMar>
              <w:top w:w="0" w:type="dxa"/>
              <w:left w:w="108" w:type="dxa"/>
              <w:bottom w:w="0" w:type="dxa"/>
              <w:right w:w="108" w:type="dxa"/>
            </w:tcMar>
          </w:tcPr>
          <w:p w14:paraId="7BF810FF" w14:textId="77777777" w:rsidR="00774AA5" w:rsidRPr="00C30CF8" w:rsidRDefault="00774AA5" w:rsidP="00072F9C">
            <w:pPr>
              <w:spacing w:after="0" w:line="240" w:lineRule="auto"/>
              <w:rPr>
                <w:rFonts w:ascii="Arial" w:hAnsi="Arial" w:cs="Arial"/>
                <w:sz w:val="24"/>
                <w:szCs w:val="24"/>
              </w:rPr>
            </w:pPr>
          </w:p>
        </w:tc>
      </w:tr>
      <w:tr w:rsidR="00774AA5" w:rsidRPr="00C30CF8" w14:paraId="35E865E0" w14:textId="77777777" w:rsidTr="127DD6E8">
        <w:trPr>
          <w:trHeight w:val="20"/>
        </w:trPr>
        <w:tc>
          <w:tcPr>
            <w:tcW w:w="726" w:type="dxa"/>
            <w:shd w:val="clear" w:color="auto" w:fill="auto"/>
            <w:tcMar>
              <w:top w:w="0" w:type="dxa"/>
              <w:left w:w="108" w:type="dxa"/>
              <w:bottom w:w="0" w:type="dxa"/>
              <w:right w:w="108" w:type="dxa"/>
            </w:tcMar>
          </w:tcPr>
          <w:p w14:paraId="7DA5B733"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59722353"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Tiekėjai turi pateikti prekių pavyzdžius</w:t>
            </w:r>
          </w:p>
        </w:tc>
        <w:tc>
          <w:tcPr>
            <w:tcW w:w="3643" w:type="dxa"/>
            <w:shd w:val="clear" w:color="auto" w:fill="auto"/>
            <w:tcMar>
              <w:top w:w="0" w:type="dxa"/>
              <w:left w:w="108" w:type="dxa"/>
              <w:bottom w:w="0" w:type="dxa"/>
              <w:right w:w="108" w:type="dxa"/>
            </w:tcMar>
          </w:tcPr>
          <w:p w14:paraId="0AC2147A" w14:textId="77777777" w:rsidR="00774AA5" w:rsidRPr="00C30CF8" w:rsidRDefault="00774AA5" w:rsidP="00072F9C">
            <w:pPr>
              <w:spacing w:after="0" w:line="240" w:lineRule="auto"/>
              <w:rPr>
                <w:rFonts w:ascii="Arial" w:hAnsi="Arial" w:cs="Arial"/>
                <w:iCs/>
                <w:color w:val="00B050"/>
                <w:sz w:val="24"/>
                <w:szCs w:val="24"/>
              </w:rPr>
            </w:pPr>
          </w:p>
        </w:tc>
        <w:tc>
          <w:tcPr>
            <w:tcW w:w="2954" w:type="dxa"/>
            <w:shd w:val="clear" w:color="auto" w:fill="auto"/>
            <w:tcMar>
              <w:top w:w="0" w:type="dxa"/>
              <w:left w:w="108" w:type="dxa"/>
              <w:bottom w:w="0" w:type="dxa"/>
              <w:right w:w="108" w:type="dxa"/>
            </w:tcMar>
          </w:tcPr>
          <w:p w14:paraId="52984052" w14:textId="77777777" w:rsidR="00774AA5" w:rsidRPr="00C30CF8" w:rsidRDefault="00774AA5" w:rsidP="00072F9C">
            <w:pPr>
              <w:spacing w:after="0" w:line="240" w:lineRule="auto"/>
              <w:rPr>
                <w:rFonts w:ascii="Arial" w:hAnsi="Arial" w:cs="Arial"/>
                <w:sz w:val="24"/>
                <w:szCs w:val="24"/>
              </w:rPr>
            </w:pPr>
          </w:p>
        </w:tc>
      </w:tr>
      <w:tr w:rsidR="00774AA5" w:rsidRPr="00C30CF8" w14:paraId="03144454" w14:textId="77777777" w:rsidTr="127DD6E8">
        <w:trPr>
          <w:trHeight w:val="20"/>
        </w:trPr>
        <w:tc>
          <w:tcPr>
            <w:tcW w:w="726" w:type="dxa"/>
            <w:shd w:val="clear" w:color="auto" w:fill="auto"/>
            <w:tcMar>
              <w:top w:w="0" w:type="dxa"/>
              <w:left w:w="108" w:type="dxa"/>
              <w:bottom w:w="0" w:type="dxa"/>
              <w:right w:w="108" w:type="dxa"/>
            </w:tcMar>
          </w:tcPr>
          <w:p w14:paraId="2F992548"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21380C02"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E315BD3" w14:textId="77777777" w:rsidR="00774AA5" w:rsidRPr="00C30CF8" w:rsidRDefault="00774AA5" w:rsidP="00072F9C">
            <w:pPr>
              <w:spacing w:after="0" w:line="240" w:lineRule="auto"/>
              <w:rPr>
                <w:rFonts w:ascii="Arial" w:hAnsi="Arial" w:cs="Arial"/>
                <w:iCs/>
                <w:sz w:val="24"/>
                <w:szCs w:val="24"/>
              </w:rPr>
            </w:pPr>
            <w:r w:rsidRPr="00C30CF8">
              <w:rPr>
                <w:rFonts w:ascii="Arial" w:hAnsi="Arial" w:cs="Arial"/>
                <w:iCs/>
                <w:color w:val="00B050"/>
                <w:sz w:val="24"/>
                <w:szCs w:val="24"/>
              </w:rPr>
              <w:t xml:space="preserve">90 (devyniasdešimt) dienų </w:t>
            </w:r>
            <w:r w:rsidRPr="00C30CF8">
              <w:rPr>
                <w:rFonts w:ascii="Arial" w:hAnsi="Arial" w:cs="Arial"/>
                <w:iCs/>
                <w:sz w:val="24"/>
                <w:szCs w:val="24"/>
              </w:rPr>
              <w:t>nuo pasiūlymų pateikimo galutinio termino pabaigos</w:t>
            </w:r>
          </w:p>
        </w:tc>
        <w:tc>
          <w:tcPr>
            <w:tcW w:w="2954" w:type="dxa"/>
            <w:shd w:val="clear" w:color="auto" w:fill="auto"/>
            <w:tcMar>
              <w:top w:w="0" w:type="dxa"/>
              <w:left w:w="108" w:type="dxa"/>
              <w:bottom w:w="0" w:type="dxa"/>
              <w:right w:w="108" w:type="dxa"/>
            </w:tcMar>
          </w:tcPr>
          <w:p w14:paraId="469CA936" w14:textId="77777777" w:rsidR="00774AA5" w:rsidRPr="00C30CF8" w:rsidRDefault="00774AA5" w:rsidP="00072F9C">
            <w:pPr>
              <w:spacing w:after="0" w:line="240" w:lineRule="auto"/>
              <w:rPr>
                <w:rFonts w:ascii="Arial" w:hAnsi="Arial" w:cs="Arial"/>
                <w:sz w:val="24"/>
                <w:szCs w:val="24"/>
              </w:rPr>
            </w:pPr>
          </w:p>
        </w:tc>
      </w:tr>
      <w:tr w:rsidR="00774AA5" w:rsidRPr="00C30CF8" w14:paraId="40BE128B" w14:textId="77777777" w:rsidTr="127DD6E8">
        <w:trPr>
          <w:trHeight w:val="20"/>
        </w:trPr>
        <w:tc>
          <w:tcPr>
            <w:tcW w:w="726" w:type="dxa"/>
            <w:shd w:val="clear" w:color="auto" w:fill="auto"/>
            <w:tcMar>
              <w:top w:w="0" w:type="dxa"/>
              <w:left w:w="108" w:type="dxa"/>
              <w:bottom w:w="0" w:type="dxa"/>
              <w:right w:w="108" w:type="dxa"/>
            </w:tcMar>
          </w:tcPr>
          <w:p w14:paraId="3B8DF779" w14:textId="77777777" w:rsidR="00774AA5" w:rsidRPr="00C30CF8" w:rsidRDefault="00774AA5" w:rsidP="004200C6">
            <w:pPr>
              <w:pStyle w:val="Sraopastraipa"/>
              <w:numPr>
                <w:ilvl w:val="0"/>
                <w:numId w:val="6"/>
              </w:numPr>
              <w:spacing w:after="0" w:line="240" w:lineRule="auto"/>
              <w:rPr>
                <w:rFonts w:ascii="Arial" w:hAnsi="Arial" w:cs="Arial"/>
                <w:sz w:val="24"/>
                <w:szCs w:val="24"/>
              </w:rPr>
            </w:pPr>
          </w:p>
        </w:tc>
        <w:tc>
          <w:tcPr>
            <w:tcW w:w="2531" w:type="dxa"/>
            <w:shd w:val="clear" w:color="auto" w:fill="auto"/>
            <w:tcMar>
              <w:top w:w="0" w:type="dxa"/>
              <w:left w:w="108" w:type="dxa"/>
              <w:bottom w:w="0" w:type="dxa"/>
              <w:right w:w="108" w:type="dxa"/>
            </w:tcMar>
          </w:tcPr>
          <w:p w14:paraId="505BB633"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sz w:val="24"/>
                <w:szCs w:val="24"/>
              </w:rPr>
              <w:t xml:space="preserve">Perkančioji organizacija atsako tiekėjui, ar ji sutinka priimti tiekėjo siūlomą pasiūlymo galiojimo </w:t>
            </w:r>
            <w:r w:rsidRPr="00C30CF8">
              <w:rPr>
                <w:rFonts w:ascii="Arial" w:hAnsi="Arial" w:cs="Arial"/>
                <w:sz w:val="24"/>
                <w:szCs w:val="24"/>
              </w:rPr>
              <w:lastRenderedPageBreak/>
              <w:t xml:space="preserve">užtikrinimą patvirtinantį dokumentą ne vėliau kaip per </w:t>
            </w:r>
          </w:p>
        </w:tc>
        <w:tc>
          <w:tcPr>
            <w:tcW w:w="3643" w:type="dxa"/>
            <w:shd w:val="clear" w:color="auto" w:fill="auto"/>
            <w:tcMar>
              <w:top w:w="0" w:type="dxa"/>
              <w:left w:w="108" w:type="dxa"/>
              <w:bottom w:w="0" w:type="dxa"/>
              <w:right w:w="108" w:type="dxa"/>
            </w:tcMar>
          </w:tcPr>
          <w:p w14:paraId="696999D1" w14:textId="77777777" w:rsidR="00EF6436" w:rsidRPr="00C30CF8" w:rsidRDefault="00774AA5" w:rsidP="00072F9C">
            <w:pPr>
              <w:spacing w:after="0" w:line="240" w:lineRule="auto"/>
              <w:rPr>
                <w:rFonts w:ascii="Arial" w:hAnsi="Arial" w:cs="Arial"/>
                <w:sz w:val="24"/>
                <w:szCs w:val="24"/>
              </w:rPr>
            </w:pPr>
            <w:r w:rsidRPr="00C30CF8">
              <w:rPr>
                <w:rFonts w:ascii="Arial" w:hAnsi="Arial" w:cs="Arial"/>
                <w:iCs/>
                <w:color w:val="00B050"/>
                <w:sz w:val="24"/>
                <w:szCs w:val="24"/>
              </w:rPr>
              <w:lastRenderedPageBreak/>
              <w:t xml:space="preserve">3 (tris) darbo dienas </w:t>
            </w:r>
            <w:r w:rsidRPr="00C30CF8">
              <w:rPr>
                <w:rFonts w:ascii="Arial" w:hAnsi="Arial" w:cs="Arial"/>
                <w:sz w:val="24"/>
                <w:szCs w:val="24"/>
              </w:rPr>
              <w:t>nuo prašymo gavimo dienos</w:t>
            </w:r>
          </w:p>
          <w:p w14:paraId="133ED838" w14:textId="77777777" w:rsidR="00774AA5" w:rsidRPr="00C30CF8" w:rsidRDefault="00774AA5" w:rsidP="00072F9C">
            <w:pPr>
              <w:spacing w:after="0" w:line="240" w:lineRule="auto"/>
              <w:rPr>
                <w:rFonts w:ascii="Arial" w:hAnsi="Arial" w:cs="Arial"/>
                <w:iCs/>
                <w:sz w:val="24"/>
                <w:szCs w:val="24"/>
              </w:rPr>
            </w:pPr>
          </w:p>
        </w:tc>
        <w:tc>
          <w:tcPr>
            <w:tcW w:w="2954" w:type="dxa"/>
            <w:shd w:val="clear" w:color="auto" w:fill="auto"/>
            <w:tcMar>
              <w:top w:w="0" w:type="dxa"/>
              <w:left w:w="108" w:type="dxa"/>
              <w:bottom w:w="0" w:type="dxa"/>
              <w:right w:w="108" w:type="dxa"/>
            </w:tcMar>
          </w:tcPr>
          <w:p w14:paraId="6CF9A865" w14:textId="77777777" w:rsidR="00774AA5" w:rsidRPr="00C30CF8" w:rsidRDefault="00774AA5" w:rsidP="00072F9C">
            <w:pPr>
              <w:spacing w:after="0" w:line="240" w:lineRule="auto"/>
              <w:rPr>
                <w:rFonts w:ascii="Arial" w:hAnsi="Arial" w:cs="Arial"/>
                <w:sz w:val="24"/>
                <w:szCs w:val="24"/>
              </w:rPr>
            </w:pPr>
          </w:p>
        </w:tc>
      </w:tr>
      <w:tr w:rsidR="00774AA5" w:rsidRPr="00C30CF8" w14:paraId="15ACDC3A" w14:textId="77777777" w:rsidTr="127DD6E8">
        <w:trPr>
          <w:trHeight w:val="20"/>
        </w:trPr>
        <w:tc>
          <w:tcPr>
            <w:tcW w:w="726" w:type="dxa"/>
            <w:shd w:val="clear" w:color="auto" w:fill="auto"/>
            <w:tcMar>
              <w:top w:w="0" w:type="dxa"/>
              <w:left w:w="108" w:type="dxa"/>
              <w:bottom w:w="0" w:type="dxa"/>
              <w:right w:w="108" w:type="dxa"/>
            </w:tcMar>
          </w:tcPr>
          <w:p w14:paraId="56DA2F0B"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0B4B9CF4"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color w:val="000000" w:themeColor="text1"/>
                <w:sz w:val="24"/>
                <w:szCs w:val="24"/>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ED0FBF4" w14:textId="77777777" w:rsidR="006E5188" w:rsidRPr="00C30CF8" w:rsidRDefault="00774AA5" w:rsidP="00072F9C">
            <w:pPr>
              <w:spacing w:after="0" w:line="240" w:lineRule="auto"/>
              <w:jc w:val="both"/>
              <w:rPr>
                <w:rFonts w:ascii="Arial" w:hAnsi="Arial" w:cs="Arial"/>
                <w:sz w:val="24"/>
                <w:szCs w:val="24"/>
              </w:rPr>
            </w:pPr>
            <w:r w:rsidRPr="00C30CF8">
              <w:rPr>
                <w:rFonts w:ascii="Arial" w:hAnsi="Arial" w:cs="Arial"/>
                <w:color w:val="00B050"/>
                <w:sz w:val="24"/>
                <w:szCs w:val="24"/>
              </w:rPr>
              <w:t>5 (penkias) darbo dienas</w:t>
            </w:r>
            <w:r w:rsidR="006E5188" w:rsidRPr="00C30CF8">
              <w:rPr>
                <w:rFonts w:ascii="Arial" w:hAnsi="Arial" w:cs="Arial"/>
                <w:color w:val="00B050"/>
                <w:sz w:val="24"/>
                <w:szCs w:val="24"/>
              </w:rPr>
              <w:t xml:space="preserve"> </w:t>
            </w:r>
            <w:r w:rsidR="006E5188" w:rsidRPr="00C30CF8">
              <w:rPr>
                <w:rFonts w:ascii="Arial" w:hAnsi="Arial" w:cs="Arial"/>
                <w:sz w:val="24"/>
                <w:szCs w:val="24"/>
              </w:rPr>
              <w:t>nuo prašymo gavimo dienos</w:t>
            </w:r>
          </w:p>
          <w:p w14:paraId="625EAC23" w14:textId="77777777" w:rsidR="00774AA5" w:rsidRPr="00C30CF8" w:rsidRDefault="00774AA5" w:rsidP="00072F9C">
            <w:pPr>
              <w:spacing w:after="0" w:line="240" w:lineRule="auto"/>
              <w:jc w:val="both"/>
              <w:rPr>
                <w:rFonts w:ascii="Arial" w:hAnsi="Arial" w:cs="Arial"/>
                <w:color w:val="000000" w:themeColor="text1"/>
                <w:sz w:val="24"/>
                <w:szCs w:val="24"/>
              </w:rPr>
            </w:pPr>
          </w:p>
        </w:tc>
        <w:tc>
          <w:tcPr>
            <w:tcW w:w="2954" w:type="dxa"/>
            <w:shd w:val="clear" w:color="auto" w:fill="auto"/>
            <w:tcMar>
              <w:top w:w="0" w:type="dxa"/>
              <w:left w:w="108" w:type="dxa"/>
              <w:bottom w:w="0" w:type="dxa"/>
              <w:right w:w="108" w:type="dxa"/>
            </w:tcMar>
          </w:tcPr>
          <w:p w14:paraId="64FE9527" w14:textId="77777777" w:rsidR="00774AA5" w:rsidRPr="00C30CF8" w:rsidRDefault="00774AA5" w:rsidP="00072F9C">
            <w:pPr>
              <w:spacing w:after="0" w:line="240" w:lineRule="auto"/>
              <w:rPr>
                <w:rFonts w:ascii="Arial" w:hAnsi="Arial" w:cs="Arial"/>
                <w:sz w:val="24"/>
                <w:szCs w:val="24"/>
              </w:rPr>
            </w:pPr>
          </w:p>
        </w:tc>
      </w:tr>
      <w:tr w:rsidR="00774AA5" w:rsidRPr="00C30CF8" w14:paraId="0FCEEB5A" w14:textId="77777777" w:rsidTr="127DD6E8">
        <w:trPr>
          <w:trHeight w:val="20"/>
        </w:trPr>
        <w:tc>
          <w:tcPr>
            <w:tcW w:w="726" w:type="dxa"/>
            <w:shd w:val="clear" w:color="auto" w:fill="auto"/>
            <w:tcMar>
              <w:top w:w="0" w:type="dxa"/>
              <w:left w:w="108" w:type="dxa"/>
              <w:bottom w:w="0" w:type="dxa"/>
              <w:right w:w="108" w:type="dxa"/>
            </w:tcMar>
          </w:tcPr>
          <w:p w14:paraId="2389557E"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66A193FE"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5FB77394"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3 (tris) darbo dienas nuo sprendimo priėmimo dienos</w:t>
            </w:r>
          </w:p>
        </w:tc>
        <w:tc>
          <w:tcPr>
            <w:tcW w:w="2954" w:type="dxa"/>
            <w:shd w:val="clear" w:color="auto" w:fill="auto"/>
            <w:tcMar>
              <w:top w:w="0" w:type="dxa"/>
              <w:left w:w="108" w:type="dxa"/>
              <w:bottom w:w="0" w:type="dxa"/>
              <w:right w:w="108" w:type="dxa"/>
            </w:tcMar>
          </w:tcPr>
          <w:p w14:paraId="1BD9DBB8" w14:textId="77777777" w:rsidR="00774AA5" w:rsidRPr="00C30CF8" w:rsidRDefault="00774AA5" w:rsidP="00072F9C">
            <w:pPr>
              <w:spacing w:after="0" w:line="240" w:lineRule="auto"/>
              <w:rPr>
                <w:rFonts w:ascii="Arial" w:hAnsi="Arial" w:cs="Arial"/>
                <w:bCs/>
                <w:sz w:val="24"/>
                <w:szCs w:val="24"/>
              </w:rPr>
            </w:pPr>
          </w:p>
        </w:tc>
      </w:tr>
      <w:tr w:rsidR="00774AA5" w:rsidRPr="00C30CF8" w14:paraId="59AC8069" w14:textId="77777777" w:rsidTr="127DD6E8">
        <w:trPr>
          <w:trHeight w:val="20"/>
        </w:trPr>
        <w:tc>
          <w:tcPr>
            <w:tcW w:w="726" w:type="dxa"/>
            <w:shd w:val="clear" w:color="auto" w:fill="auto"/>
            <w:tcMar>
              <w:top w:w="0" w:type="dxa"/>
              <w:left w:w="108" w:type="dxa"/>
              <w:bottom w:w="0" w:type="dxa"/>
              <w:right w:w="108" w:type="dxa"/>
            </w:tcMar>
          </w:tcPr>
          <w:p w14:paraId="10279671"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59C3301C"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 xml:space="preserve">Perkančioji organizacija pirkimo dalyviams praneša apie priimtą sprendimą nustatyti laimėjusį pasiūlymą, </w:t>
            </w:r>
            <w:r w:rsidRPr="00C30CF8">
              <w:rPr>
                <w:rFonts w:ascii="Arial" w:hAnsi="Arial" w:cs="Arial"/>
                <w:sz w:val="24"/>
                <w:szCs w:val="24"/>
              </w:rPr>
              <w:t>dėl kurio bus sudaroma</w:t>
            </w:r>
            <w:r w:rsidRPr="00C30CF8">
              <w:rPr>
                <w:rFonts w:ascii="Arial" w:hAnsi="Arial" w:cs="Arial"/>
                <w:bCs/>
                <w:sz w:val="24"/>
                <w:szCs w:val="24"/>
              </w:rPr>
              <w:t xml:space="preserve"> sutartis ne vėliau kaip per</w:t>
            </w:r>
          </w:p>
        </w:tc>
        <w:tc>
          <w:tcPr>
            <w:tcW w:w="3643" w:type="dxa"/>
            <w:shd w:val="clear" w:color="auto" w:fill="auto"/>
            <w:tcMar>
              <w:top w:w="0" w:type="dxa"/>
              <w:left w:w="108" w:type="dxa"/>
              <w:bottom w:w="0" w:type="dxa"/>
              <w:right w:w="108" w:type="dxa"/>
            </w:tcMar>
          </w:tcPr>
          <w:p w14:paraId="301991D1" w14:textId="77777777" w:rsidR="00774AA5" w:rsidRPr="00C30CF8" w:rsidRDefault="00CC70B1" w:rsidP="00072F9C">
            <w:pPr>
              <w:spacing w:after="0" w:line="240" w:lineRule="auto"/>
              <w:rPr>
                <w:rFonts w:ascii="Arial" w:hAnsi="Arial" w:cs="Arial"/>
                <w:bCs/>
                <w:sz w:val="24"/>
                <w:szCs w:val="24"/>
              </w:rPr>
            </w:pPr>
            <w:r w:rsidRPr="00C30CF8">
              <w:rPr>
                <w:rFonts w:ascii="Arial" w:hAnsi="Arial" w:cs="Arial"/>
                <w:bCs/>
                <w:sz w:val="24"/>
                <w:szCs w:val="24"/>
              </w:rPr>
              <w:t>3</w:t>
            </w:r>
            <w:r w:rsidR="00774AA5" w:rsidRPr="00C30CF8">
              <w:rPr>
                <w:rFonts w:ascii="Arial" w:hAnsi="Arial" w:cs="Arial"/>
                <w:bCs/>
                <w:sz w:val="24"/>
                <w:szCs w:val="24"/>
              </w:rPr>
              <w:t xml:space="preserve"> (</w:t>
            </w:r>
            <w:r w:rsidR="00D707AB" w:rsidRPr="00C30CF8">
              <w:rPr>
                <w:rFonts w:ascii="Arial" w:hAnsi="Arial" w:cs="Arial"/>
                <w:bCs/>
                <w:sz w:val="24"/>
                <w:szCs w:val="24"/>
              </w:rPr>
              <w:t>tris</w:t>
            </w:r>
            <w:r w:rsidR="00774AA5" w:rsidRPr="00C30CF8">
              <w:rPr>
                <w:rFonts w:ascii="Arial" w:hAnsi="Arial" w:cs="Arial"/>
                <w:bCs/>
                <w:sz w:val="24"/>
                <w:szCs w:val="24"/>
              </w:rPr>
              <w:t>) darbo dienas nuo sprendimo priėmimo dienos</w:t>
            </w:r>
          </w:p>
        </w:tc>
        <w:tc>
          <w:tcPr>
            <w:tcW w:w="2954" w:type="dxa"/>
            <w:shd w:val="clear" w:color="auto" w:fill="auto"/>
            <w:tcMar>
              <w:top w:w="0" w:type="dxa"/>
              <w:left w:w="108" w:type="dxa"/>
              <w:bottom w:w="0" w:type="dxa"/>
              <w:right w:w="108" w:type="dxa"/>
            </w:tcMar>
          </w:tcPr>
          <w:p w14:paraId="5FFBCB20" w14:textId="77777777" w:rsidR="00774AA5" w:rsidRPr="00C30CF8" w:rsidRDefault="00774AA5" w:rsidP="00072F9C">
            <w:pPr>
              <w:spacing w:after="0" w:line="240" w:lineRule="auto"/>
              <w:rPr>
                <w:rFonts w:ascii="Arial" w:hAnsi="Arial" w:cs="Arial"/>
                <w:sz w:val="24"/>
                <w:szCs w:val="24"/>
              </w:rPr>
            </w:pPr>
          </w:p>
        </w:tc>
      </w:tr>
      <w:tr w:rsidR="00774AA5" w:rsidRPr="00C30CF8" w14:paraId="78A0B738" w14:textId="77777777" w:rsidTr="127DD6E8">
        <w:trPr>
          <w:trHeight w:val="20"/>
        </w:trPr>
        <w:tc>
          <w:tcPr>
            <w:tcW w:w="726" w:type="dxa"/>
            <w:shd w:val="clear" w:color="auto" w:fill="auto"/>
            <w:tcMar>
              <w:top w:w="0" w:type="dxa"/>
              <w:left w:w="108" w:type="dxa"/>
              <w:bottom w:w="0" w:type="dxa"/>
              <w:right w:w="108" w:type="dxa"/>
            </w:tcMar>
          </w:tcPr>
          <w:p w14:paraId="49C72AAA"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78BC9286"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54E058E"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bCs/>
                <w:sz w:val="24"/>
                <w:szCs w:val="24"/>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D38018F" w14:textId="77777777" w:rsidR="00774AA5" w:rsidRPr="00C30CF8" w:rsidRDefault="00774AA5" w:rsidP="00072F9C">
            <w:pPr>
              <w:pStyle w:val="tajtip"/>
              <w:shd w:val="clear" w:color="auto" w:fill="FFFFFF"/>
              <w:spacing w:before="0" w:beforeAutospacing="0" w:after="0" w:afterAutospacing="0"/>
              <w:ind w:firstLine="313"/>
              <w:rPr>
                <w:rFonts w:ascii="Arial" w:hAnsi="Arial" w:cs="Arial"/>
              </w:rPr>
            </w:pPr>
          </w:p>
        </w:tc>
      </w:tr>
      <w:tr w:rsidR="00774AA5" w:rsidRPr="00C30CF8" w14:paraId="57BC5E44" w14:textId="77777777" w:rsidTr="127DD6E8">
        <w:trPr>
          <w:trHeight w:val="20"/>
        </w:trPr>
        <w:tc>
          <w:tcPr>
            <w:tcW w:w="726" w:type="dxa"/>
            <w:shd w:val="clear" w:color="auto" w:fill="auto"/>
            <w:tcMar>
              <w:top w:w="0" w:type="dxa"/>
              <w:left w:w="108" w:type="dxa"/>
              <w:bottom w:w="0" w:type="dxa"/>
              <w:right w:w="108" w:type="dxa"/>
            </w:tcMar>
          </w:tcPr>
          <w:p w14:paraId="48A1CB3E"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01FED295"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C30CF8">
              <w:rPr>
                <w:rFonts w:ascii="Arial" w:hAnsi="Arial" w:cs="Arial"/>
                <w:bCs/>
                <w:sz w:val="24"/>
                <w:szCs w:val="24"/>
              </w:rPr>
              <w:t>ne vėliau kaip per</w:t>
            </w:r>
          </w:p>
        </w:tc>
        <w:tc>
          <w:tcPr>
            <w:tcW w:w="3643" w:type="dxa"/>
            <w:shd w:val="clear" w:color="auto" w:fill="auto"/>
            <w:tcMar>
              <w:top w:w="0" w:type="dxa"/>
              <w:left w:w="108" w:type="dxa"/>
              <w:bottom w:w="0" w:type="dxa"/>
              <w:right w:w="108" w:type="dxa"/>
            </w:tcMar>
          </w:tcPr>
          <w:p w14:paraId="27E1556E" w14:textId="77777777" w:rsidR="006C7941" w:rsidRPr="00C30CF8" w:rsidRDefault="00774AA5" w:rsidP="005C49A9">
            <w:pPr>
              <w:spacing w:after="0" w:line="240" w:lineRule="auto"/>
              <w:rPr>
                <w:rFonts w:ascii="Arial" w:hAnsi="Arial" w:cs="Arial"/>
                <w:sz w:val="24"/>
                <w:szCs w:val="24"/>
              </w:rPr>
            </w:pPr>
            <w:r w:rsidRPr="00C30CF8">
              <w:rPr>
                <w:rFonts w:ascii="Arial" w:hAnsi="Arial" w:cs="Arial"/>
                <w:sz w:val="24"/>
                <w:szCs w:val="24"/>
              </w:rPr>
              <w:t xml:space="preserve">10 (dešimt) </w:t>
            </w:r>
            <w:r w:rsidR="00C77CAE" w:rsidRPr="00C30CF8">
              <w:rPr>
                <w:rFonts w:ascii="Arial" w:hAnsi="Arial" w:cs="Arial"/>
                <w:sz w:val="24"/>
                <w:szCs w:val="24"/>
              </w:rPr>
              <w:t>dienų</w:t>
            </w:r>
            <w:r w:rsidR="005C49A9" w:rsidRPr="00C30CF8">
              <w:rPr>
                <w:rFonts w:ascii="Arial" w:hAnsi="Arial" w:cs="Arial"/>
                <w:sz w:val="24"/>
                <w:szCs w:val="24"/>
              </w:rPr>
              <w:t xml:space="preserve"> </w:t>
            </w:r>
            <w:r w:rsidR="00D65C16" w:rsidRPr="00C30CF8">
              <w:rPr>
                <w:rFonts w:ascii="Arial" w:hAnsi="Arial" w:cs="Arial"/>
                <w:sz w:val="24"/>
                <w:szCs w:val="24"/>
              </w:rPr>
              <w:t xml:space="preserve">nuo </w:t>
            </w:r>
            <w:r w:rsidR="006C7941" w:rsidRPr="00C30CF8">
              <w:rPr>
                <w:rFonts w:ascii="Arial" w:eastAsia="Arial" w:hAnsi="Arial" w:cs="Arial"/>
                <w:sz w:val="24"/>
                <w:szCs w:val="24"/>
              </w:rPr>
              <w:t>perkančiosios organizacijos</w:t>
            </w:r>
            <w:r w:rsidR="00D65C16" w:rsidRPr="00C30CF8">
              <w:rPr>
                <w:rFonts w:ascii="Arial" w:hAnsi="Arial" w:cs="Arial"/>
                <w:sz w:val="24"/>
                <w:szCs w:val="24"/>
              </w:rPr>
              <w:t xml:space="preserve"> pranešimo raštu apie jos priimtą sprendimą išsiuntimo tiekėjams dienos arba nuo paskelbimo apie </w:t>
            </w:r>
            <w:r w:rsidR="006C7941" w:rsidRPr="00C30CF8">
              <w:rPr>
                <w:rFonts w:ascii="Arial" w:eastAsia="Arial" w:hAnsi="Arial" w:cs="Arial"/>
                <w:sz w:val="24"/>
                <w:szCs w:val="24"/>
              </w:rPr>
              <w:t>perkančiosios organizacijos</w:t>
            </w:r>
            <w:r w:rsidR="00D65C16" w:rsidRPr="00C30CF8">
              <w:rPr>
                <w:rFonts w:ascii="Arial" w:hAnsi="Arial" w:cs="Arial"/>
                <w:sz w:val="24"/>
                <w:szCs w:val="24"/>
              </w:rPr>
              <w:t xml:space="preserve"> priimtus sprendimus dienos, jei VPĮ nenumato reikalavimo raštu informuoti tiekėjus apie </w:t>
            </w:r>
            <w:r w:rsidR="00D65C16" w:rsidRPr="00C30CF8">
              <w:rPr>
                <w:rFonts w:ascii="Arial" w:eastAsia="Arial" w:hAnsi="Arial" w:cs="Arial"/>
                <w:sz w:val="24"/>
                <w:szCs w:val="24"/>
              </w:rPr>
              <w:t xml:space="preserve"> </w:t>
            </w:r>
            <w:r w:rsidR="006C7941" w:rsidRPr="00C30CF8">
              <w:rPr>
                <w:rFonts w:ascii="Arial" w:eastAsia="Arial" w:hAnsi="Arial" w:cs="Arial"/>
                <w:sz w:val="24"/>
                <w:szCs w:val="24"/>
              </w:rPr>
              <w:t>perkančiosios organizacijos</w:t>
            </w:r>
            <w:r w:rsidR="00D65C16" w:rsidRPr="00C30CF8">
              <w:rPr>
                <w:rFonts w:ascii="Arial" w:hAnsi="Arial" w:cs="Arial"/>
                <w:sz w:val="24"/>
                <w:szCs w:val="24"/>
              </w:rPr>
              <w:t xml:space="preserve"> priimtus sprendimus;</w:t>
            </w:r>
          </w:p>
          <w:p w14:paraId="0A971264" w14:textId="77777777" w:rsidR="00774AA5" w:rsidRPr="00C30CF8" w:rsidRDefault="00D65C16" w:rsidP="00072F9C">
            <w:pPr>
              <w:spacing w:after="0" w:line="240" w:lineRule="auto"/>
              <w:jc w:val="both"/>
              <w:rPr>
                <w:rFonts w:ascii="Arial" w:hAnsi="Arial" w:cs="Arial"/>
                <w:sz w:val="24"/>
                <w:szCs w:val="24"/>
              </w:rPr>
            </w:pPr>
            <w:r w:rsidRPr="00C30CF8">
              <w:rPr>
                <w:rFonts w:ascii="Arial" w:hAnsi="Arial" w:cs="Arial"/>
                <w:sz w:val="24"/>
                <w:szCs w:val="24"/>
              </w:rPr>
              <w:lastRenderedPageBreak/>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60A93E00" w14:textId="77777777" w:rsidR="00774AA5" w:rsidRPr="00C30CF8" w:rsidRDefault="00774AA5" w:rsidP="00072F9C">
            <w:pPr>
              <w:spacing w:after="0" w:line="240" w:lineRule="auto"/>
              <w:rPr>
                <w:rFonts w:ascii="Arial" w:hAnsi="Arial" w:cs="Arial"/>
                <w:bCs/>
                <w:sz w:val="24"/>
                <w:szCs w:val="24"/>
              </w:rPr>
            </w:pPr>
          </w:p>
        </w:tc>
      </w:tr>
      <w:tr w:rsidR="00774AA5" w:rsidRPr="00C30CF8" w14:paraId="37E3F5E2" w14:textId="77777777" w:rsidTr="127DD6E8">
        <w:trPr>
          <w:trHeight w:val="20"/>
        </w:trPr>
        <w:tc>
          <w:tcPr>
            <w:tcW w:w="726" w:type="dxa"/>
            <w:shd w:val="clear" w:color="auto" w:fill="auto"/>
            <w:tcMar>
              <w:top w:w="0" w:type="dxa"/>
              <w:left w:w="108" w:type="dxa"/>
              <w:bottom w:w="0" w:type="dxa"/>
              <w:right w:w="108" w:type="dxa"/>
            </w:tcMar>
          </w:tcPr>
          <w:p w14:paraId="70792F7E" w14:textId="77777777" w:rsidR="00774AA5" w:rsidRPr="00C30CF8" w:rsidRDefault="00774AA5" w:rsidP="004200C6">
            <w:pPr>
              <w:pStyle w:val="Sraopastraipa"/>
              <w:numPr>
                <w:ilvl w:val="0"/>
                <w:numId w:val="6"/>
              </w:numPr>
              <w:spacing w:after="0" w:line="240" w:lineRule="auto"/>
              <w:rPr>
                <w:rFonts w:ascii="Arial" w:hAnsi="Arial" w:cs="Arial"/>
                <w:sz w:val="24"/>
                <w:szCs w:val="24"/>
              </w:rPr>
            </w:pPr>
          </w:p>
        </w:tc>
        <w:tc>
          <w:tcPr>
            <w:tcW w:w="2531" w:type="dxa"/>
            <w:shd w:val="clear" w:color="auto" w:fill="auto"/>
            <w:tcMar>
              <w:top w:w="0" w:type="dxa"/>
              <w:left w:w="108" w:type="dxa"/>
              <w:bottom w:w="0" w:type="dxa"/>
              <w:right w:w="108" w:type="dxa"/>
            </w:tcMar>
          </w:tcPr>
          <w:p w14:paraId="741FD7FA"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04AD7E8C"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6 (šešias) darbo dienas nuo pretenzijos gavimo dienos</w:t>
            </w:r>
          </w:p>
        </w:tc>
        <w:tc>
          <w:tcPr>
            <w:tcW w:w="2954" w:type="dxa"/>
            <w:shd w:val="clear" w:color="auto" w:fill="auto"/>
            <w:tcMar>
              <w:top w:w="0" w:type="dxa"/>
              <w:left w:w="108" w:type="dxa"/>
              <w:bottom w:w="0" w:type="dxa"/>
              <w:right w:w="108" w:type="dxa"/>
            </w:tcMar>
          </w:tcPr>
          <w:p w14:paraId="0EDC638E" w14:textId="77777777" w:rsidR="00774AA5" w:rsidRPr="00C30CF8" w:rsidRDefault="00774AA5" w:rsidP="00072F9C">
            <w:pPr>
              <w:spacing w:after="0" w:line="240" w:lineRule="auto"/>
              <w:rPr>
                <w:rFonts w:ascii="Arial" w:hAnsi="Arial" w:cs="Arial"/>
                <w:sz w:val="24"/>
                <w:szCs w:val="24"/>
              </w:rPr>
            </w:pPr>
          </w:p>
        </w:tc>
      </w:tr>
      <w:tr w:rsidR="00774AA5" w:rsidRPr="00C30CF8" w14:paraId="04662233" w14:textId="77777777" w:rsidTr="127DD6E8">
        <w:trPr>
          <w:trHeight w:val="20"/>
        </w:trPr>
        <w:tc>
          <w:tcPr>
            <w:tcW w:w="726" w:type="dxa"/>
            <w:shd w:val="clear" w:color="auto" w:fill="auto"/>
            <w:tcMar>
              <w:top w:w="0" w:type="dxa"/>
              <w:left w:w="108" w:type="dxa"/>
              <w:bottom w:w="0" w:type="dxa"/>
              <w:right w:w="108" w:type="dxa"/>
            </w:tcMar>
          </w:tcPr>
          <w:p w14:paraId="3F5CBAE4" w14:textId="77777777" w:rsidR="00774AA5" w:rsidRPr="00C30CF8" w:rsidRDefault="00774AA5" w:rsidP="004200C6">
            <w:pPr>
              <w:pStyle w:val="Sraopastraipa"/>
              <w:numPr>
                <w:ilvl w:val="0"/>
                <w:numId w:val="6"/>
              </w:numPr>
              <w:spacing w:after="0" w:line="240" w:lineRule="auto"/>
              <w:rPr>
                <w:rFonts w:ascii="Arial" w:hAnsi="Arial" w:cs="Arial"/>
                <w:bCs/>
                <w:sz w:val="24"/>
                <w:szCs w:val="24"/>
              </w:rPr>
            </w:pPr>
          </w:p>
        </w:tc>
        <w:tc>
          <w:tcPr>
            <w:tcW w:w="2531" w:type="dxa"/>
            <w:shd w:val="clear" w:color="auto" w:fill="auto"/>
            <w:tcMar>
              <w:top w:w="0" w:type="dxa"/>
              <w:left w:w="108" w:type="dxa"/>
              <w:bottom w:w="0" w:type="dxa"/>
              <w:right w:w="108" w:type="dxa"/>
            </w:tcMar>
          </w:tcPr>
          <w:p w14:paraId="637A83DC" w14:textId="77777777" w:rsidR="00774AA5" w:rsidRPr="00C30CF8" w:rsidRDefault="00774AA5" w:rsidP="00072F9C">
            <w:pPr>
              <w:spacing w:after="0" w:line="240" w:lineRule="auto"/>
              <w:rPr>
                <w:rFonts w:ascii="Arial" w:hAnsi="Arial" w:cs="Arial"/>
                <w:bCs/>
                <w:sz w:val="24"/>
                <w:szCs w:val="24"/>
              </w:rPr>
            </w:pPr>
            <w:r w:rsidRPr="00C30CF8">
              <w:rPr>
                <w:rFonts w:ascii="Arial" w:hAnsi="Arial" w:cs="Arial"/>
                <w:sz w:val="24"/>
                <w:szCs w:val="24"/>
              </w:rPr>
              <w:t>Jeigu perkančioji organizacija per nustatytą terminą neišnagrinėja jai pateiktos pretenzijos, tiekėjas turi teisę pateikti prašymą ar pareikšti ieškinį teismui per</w:t>
            </w:r>
            <w:r w:rsidRPr="00C30CF8">
              <w:rPr>
                <w:rFonts w:ascii="Arial" w:hAnsi="Arial" w:cs="Arial"/>
                <w:bCs/>
                <w:sz w:val="24"/>
                <w:szCs w:val="24"/>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E217040"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13DC4595" w14:textId="77777777" w:rsidR="00774AA5" w:rsidRPr="00C30CF8" w:rsidRDefault="00774AA5" w:rsidP="00072F9C">
            <w:pPr>
              <w:spacing w:after="0" w:line="240" w:lineRule="auto"/>
              <w:rPr>
                <w:rFonts w:ascii="Arial" w:hAnsi="Arial" w:cs="Arial"/>
                <w:sz w:val="24"/>
                <w:szCs w:val="24"/>
              </w:rPr>
            </w:pPr>
          </w:p>
        </w:tc>
      </w:tr>
      <w:tr w:rsidR="00774AA5" w:rsidRPr="00C30CF8" w14:paraId="316E0487" w14:textId="77777777" w:rsidTr="127DD6E8">
        <w:trPr>
          <w:trHeight w:val="20"/>
        </w:trPr>
        <w:tc>
          <w:tcPr>
            <w:tcW w:w="726" w:type="dxa"/>
            <w:shd w:val="clear" w:color="auto" w:fill="auto"/>
            <w:tcMar>
              <w:top w:w="0" w:type="dxa"/>
              <w:left w:w="108" w:type="dxa"/>
              <w:bottom w:w="0" w:type="dxa"/>
              <w:right w:w="108" w:type="dxa"/>
            </w:tcMar>
          </w:tcPr>
          <w:p w14:paraId="5D3AB36D" w14:textId="77777777" w:rsidR="00774AA5" w:rsidRPr="00C30CF8" w:rsidRDefault="00774AA5" w:rsidP="004200C6">
            <w:pPr>
              <w:pStyle w:val="Sraopastraipa"/>
              <w:numPr>
                <w:ilvl w:val="0"/>
                <w:numId w:val="6"/>
              </w:numPr>
              <w:spacing w:after="0" w:line="240" w:lineRule="auto"/>
              <w:rPr>
                <w:rFonts w:ascii="Arial" w:hAnsi="Arial" w:cs="Arial"/>
                <w:sz w:val="24"/>
                <w:szCs w:val="24"/>
              </w:rPr>
            </w:pPr>
          </w:p>
        </w:tc>
        <w:tc>
          <w:tcPr>
            <w:tcW w:w="2531" w:type="dxa"/>
            <w:shd w:val="clear" w:color="auto" w:fill="auto"/>
            <w:tcMar>
              <w:top w:w="0" w:type="dxa"/>
              <w:left w:w="108" w:type="dxa"/>
              <w:bottom w:w="0" w:type="dxa"/>
              <w:right w:w="108" w:type="dxa"/>
            </w:tcMar>
          </w:tcPr>
          <w:p w14:paraId="30023F94" w14:textId="77777777" w:rsidR="00774AA5" w:rsidRPr="00C30CF8" w:rsidRDefault="00774AA5" w:rsidP="00072F9C">
            <w:pPr>
              <w:spacing w:after="0" w:line="240" w:lineRule="auto"/>
              <w:rPr>
                <w:rFonts w:ascii="Arial" w:hAnsi="Arial" w:cs="Arial"/>
                <w:sz w:val="24"/>
                <w:szCs w:val="24"/>
              </w:rPr>
            </w:pPr>
            <w:r w:rsidRPr="00C30CF8">
              <w:rPr>
                <w:rFonts w:ascii="Arial" w:hAnsi="Arial" w:cs="Arial"/>
                <w:sz w:val="24"/>
                <w:szCs w:val="24"/>
              </w:rPr>
              <w:t>Perkančioji organizacija negali sudaryti sutarties anksčiau kaip po</w:t>
            </w:r>
          </w:p>
        </w:tc>
        <w:tc>
          <w:tcPr>
            <w:tcW w:w="3643" w:type="dxa"/>
            <w:shd w:val="clear" w:color="auto" w:fill="auto"/>
            <w:tcMar>
              <w:top w:w="0" w:type="dxa"/>
              <w:left w:w="108" w:type="dxa"/>
              <w:bottom w:w="0" w:type="dxa"/>
              <w:right w:w="108" w:type="dxa"/>
            </w:tcMar>
          </w:tcPr>
          <w:p w14:paraId="614DE894" w14:textId="77777777" w:rsidR="00774AA5" w:rsidRPr="00C30CF8" w:rsidRDefault="00774AA5" w:rsidP="005C49A9">
            <w:pPr>
              <w:spacing w:after="0" w:line="240" w:lineRule="auto"/>
              <w:rPr>
                <w:rFonts w:ascii="Arial" w:hAnsi="Arial" w:cs="Arial"/>
                <w:sz w:val="24"/>
                <w:szCs w:val="24"/>
              </w:rPr>
            </w:pPr>
            <w:r w:rsidRPr="00C30CF8">
              <w:rPr>
                <w:rFonts w:ascii="Arial" w:hAnsi="Arial" w:cs="Arial"/>
                <w:bCs/>
                <w:sz w:val="24"/>
                <w:szCs w:val="24"/>
              </w:rPr>
              <w:t>10 (dešimt) dienų,</w:t>
            </w:r>
            <w:r w:rsidRPr="00C30CF8">
              <w:rPr>
                <w:rFonts w:ascii="Arial" w:hAnsi="Arial" w:cs="Arial"/>
                <w:sz w:val="24"/>
                <w:szCs w:val="24"/>
              </w:rPr>
              <w:t xml:space="preserve"> nuo pranešimo apie sprendimą sudaryti sutartį (o jei buv</w:t>
            </w:r>
            <w:r w:rsidR="00087211" w:rsidRPr="00C30CF8">
              <w:rPr>
                <w:rFonts w:ascii="Arial" w:hAnsi="Arial" w:cs="Arial"/>
                <w:sz w:val="24"/>
                <w:szCs w:val="24"/>
              </w:rPr>
              <w:t>o</w:t>
            </w:r>
            <w:r w:rsidRPr="00C30CF8">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04E0717A" w14:textId="77777777" w:rsidR="00774AA5" w:rsidRPr="00C30CF8" w:rsidRDefault="00774AA5" w:rsidP="00072F9C">
            <w:pPr>
              <w:spacing w:after="0" w:line="240" w:lineRule="auto"/>
              <w:rPr>
                <w:rFonts w:ascii="Arial" w:hAnsi="Arial" w:cs="Arial"/>
                <w:sz w:val="24"/>
                <w:szCs w:val="24"/>
              </w:rPr>
            </w:pPr>
          </w:p>
        </w:tc>
      </w:tr>
      <w:tr w:rsidR="00451AF7" w:rsidRPr="00C30CF8" w14:paraId="16930433" w14:textId="77777777" w:rsidTr="54A44937">
        <w:trPr>
          <w:trHeight w:val="20"/>
        </w:trPr>
        <w:tc>
          <w:tcPr>
            <w:tcW w:w="726" w:type="dxa"/>
            <w:shd w:val="clear" w:color="auto" w:fill="auto"/>
            <w:tcMar>
              <w:top w:w="0" w:type="dxa"/>
              <w:left w:w="108" w:type="dxa"/>
              <w:bottom w:w="0" w:type="dxa"/>
              <w:right w:w="108" w:type="dxa"/>
            </w:tcMar>
          </w:tcPr>
          <w:p w14:paraId="64B07327" w14:textId="77777777" w:rsidR="00F50C57" w:rsidRPr="00C30CF8" w:rsidRDefault="00F50C57" w:rsidP="004200C6">
            <w:pPr>
              <w:pStyle w:val="Sraopastraipa"/>
              <w:numPr>
                <w:ilvl w:val="0"/>
                <w:numId w:val="6"/>
              </w:numPr>
              <w:spacing w:after="0" w:line="240" w:lineRule="auto"/>
              <w:rPr>
                <w:rFonts w:ascii="Arial" w:hAnsi="Arial" w:cs="Arial"/>
                <w:sz w:val="24"/>
                <w:szCs w:val="24"/>
              </w:rPr>
            </w:pPr>
          </w:p>
        </w:tc>
        <w:tc>
          <w:tcPr>
            <w:tcW w:w="2531" w:type="dxa"/>
            <w:shd w:val="clear" w:color="auto" w:fill="auto"/>
            <w:tcMar>
              <w:top w:w="0" w:type="dxa"/>
              <w:left w:w="108" w:type="dxa"/>
              <w:bottom w:w="0" w:type="dxa"/>
              <w:right w:w="108" w:type="dxa"/>
            </w:tcMar>
          </w:tcPr>
          <w:p w14:paraId="603E7D47" w14:textId="77777777" w:rsidR="00F50C57" w:rsidRPr="00C30CF8" w:rsidRDefault="00F50C57" w:rsidP="00072F9C">
            <w:pPr>
              <w:spacing w:after="0" w:line="240" w:lineRule="auto"/>
              <w:rPr>
                <w:rFonts w:ascii="Arial" w:hAnsi="Arial" w:cs="Arial"/>
                <w:sz w:val="24"/>
                <w:szCs w:val="24"/>
              </w:rPr>
            </w:pPr>
            <w:r w:rsidRPr="00C30CF8">
              <w:rPr>
                <w:rFonts w:ascii="Arial" w:hAnsi="Arial" w:cs="Arial"/>
                <w:sz w:val="24"/>
                <w:szCs w:val="24"/>
              </w:rPr>
              <w:t xml:space="preserve">Jeigu </w:t>
            </w:r>
            <w:r w:rsidR="00F46E88" w:rsidRPr="00C30CF8">
              <w:rPr>
                <w:rFonts w:ascii="Arial" w:hAnsi="Arial" w:cs="Arial"/>
                <w:iCs/>
                <w:sz w:val="24"/>
                <w:szCs w:val="24"/>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5858EC07" w14:textId="77777777" w:rsidR="00ED5B78" w:rsidRPr="00C30CF8" w:rsidRDefault="000B4E01" w:rsidP="00072F9C">
            <w:pPr>
              <w:spacing w:after="0" w:line="240" w:lineRule="auto"/>
              <w:jc w:val="both"/>
              <w:rPr>
                <w:rFonts w:ascii="Arial" w:hAnsi="Arial" w:cs="Arial"/>
                <w:i/>
                <w:iCs/>
                <w:sz w:val="24"/>
                <w:szCs w:val="24"/>
              </w:rPr>
            </w:pPr>
            <w:r w:rsidRPr="00C30CF8">
              <w:rPr>
                <w:rFonts w:ascii="Arial" w:hAnsi="Arial" w:cs="Arial"/>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6639D36" w14:textId="77777777" w:rsidR="00F50C57" w:rsidRPr="00C30CF8" w:rsidRDefault="00F50C57" w:rsidP="00072F9C">
            <w:pPr>
              <w:spacing w:after="0" w:line="240" w:lineRule="auto"/>
              <w:rPr>
                <w:rFonts w:ascii="Arial" w:hAnsi="Arial" w:cs="Arial"/>
                <w:sz w:val="24"/>
                <w:szCs w:val="24"/>
              </w:rPr>
            </w:pPr>
          </w:p>
        </w:tc>
      </w:tr>
    </w:tbl>
    <w:p w14:paraId="2114DB5E" w14:textId="77777777" w:rsidR="002C1AAF" w:rsidRPr="00C30CF8" w:rsidRDefault="002C1AAF" w:rsidP="008D704D">
      <w:pPr>
        <w:tabs>
          <w:tab w:val="left" w:pos="2977"/>
        </w:tabs>
        <w:spacing w:after="120" w:line="20" w:lineRule="atLeast"/>
        <w:jc w:val="center"/>
        <w:rPr>
          <w:rFonts w:ascii="Arial" w:eastAsia="Calibri" w:hAnsi="Arial" w:cs="Arial"/>
          <w:sz w:val="24"/>
          <w:szCs w:val="24"/>
        </w:rPr>
      </w:pPr>
    </w:p>
    <w:p w14:paraId="38305986" w14:textId="77777777" w:rsidR="002C1AAF" w:rsidRPr="00C30CF8" w:rsidRDefault="002C1AAF">
      <w:pPr>
        <w:rPr>
          <w:rFonts w:ascii="Arial" w:eastAsia="Calibri" w:hAnsi="Arial" w:cs="Arial"/>
          <w:sz w:val="24"/>
          <w:szCs w:val="24"/>
        </w:rPr>
      </w:pPr>
      <w:r w:rsidRPr="00C30CF8">
        <w:rPr>
          <w:rFonts w:ascii="Arial" w:eastAsia="Calibri" w:hAnsi="Arial" w:cs="Arial"/>
          <w:sz w:val="24"/>
          <w:szCs w:val="24"/>
        </w:rPr>
        <w:br w:type="page"/>
      </w:r>
    </w:p>
    <w:p w14:paraId="31E7423F" w14:textId="77777777" w:rsidR="002C1AAF" w:rsidRPr="00C30CF8" w:rsidRDefault="002C1AAF" w:rsidP="002C1AAF">
      <w:pPr>
        <w:pStyle w:val="Antrat2"/>
        <w:ind w:left="5670"/>
        <w:rPr>
          <w:rFonts w:ascii="Arial" w:eastAsia="Calibri" w:hAnsi="Arial" w:cs="Arial"/>
          <w:color w:val="auto"/>
          <w:sz w:val="24"/>
          <w:szCs w:val="24"/>
        </w:rPr>
      </w:pPr>
      <w:bookmarkStart w:id="58" w:name="_Ref38285444"/>
      <w:bookmarkStart w:id="59" w:name="_Ref38291496"/>
      <w:bookmarkStart w:id="60" w:name="_Toc183503831"/>
      <w:r w:rsidRPr="00C30CF8">
        <w:rPr>
          <w:rFonts w:ascii="Arial" w:eastAsia="Calibri" w:hAnsi="Arial" w:cs="Arial"/>
          <w:color w:val="auto"/>
          <w:sz w:val="24"/>
          <w:szCs w:val="24"/>
        </w:rPr>
        <w:lastRenderedPageBreak/>
        <w:t>Specialiųjų pirkimo sąlygų 2 priedas „Tiekėjų pašalinimo pagrindai“</w:t>
      </w:r>
      <w:bookmarkEnd w:id="58"/>
      <w:bookmarkEnd w:id="59"/>
      <w:bookmarkEnd w:id="60"/>
    </w:p>
    <w:p w14:paraId="0FE53931" w14:textId="77777777" w:rsidR="002C1AAF" w:rsidRPr="00C30CF8" w:rsidRDefault="002C1AAF" w:rsidP="002C1AAF">
      <w:pPr>
        <w:jc w:val="center"/>
        <w:rPr>
          <w:rFonts w:ascii="Arial" w:hAnsi="Arial" w:cs="Arial"/>
          <w:b/>
          <w:bCs/>
          <w:smallCaps/>
          <w:sz w:val="24"/>
          <w:szCs w:val="24"/>
        </w:rPr>
      </w:pPr>
    </w:p>
    <w:p w14:paraId="67CFB928" w14:textId="77777777" w:rsidR="002C1AAF" w:rsidRPr="00C30CF8" w:rsidRDefault="002C1AAF" w:rsidP="002C1AAF">
      <w:pPr>
        <w:pStyle w:val="Paantrat"/>
        <w:jc w:val="center"/>
        <w:rPr>
          <w:rFonts w:ascii="Arial" w:hAnsi="Arial" w:cs="Arial"/>
          <w:b/>
          <w:bCs/>
          <w:color w:val="auto"/>
          <w:sz w:val="24"/>
          <w:szCs w:val="24"/>
        </w:rPr>
      </w:pPr>
      <w:r w:rsidRPr="00C30CF8">
        <w:rPr>
          <w:rFonts w:ascii="Arial" w:hAnsi="Arial" w:cs="Arial"/>
          <w:b/>
          <w:bCs/>
          <w:color w:val="auto"/>
          <w:sz w:val="24"/>
          <w:szCs w:val="24"/>
        </w:rPr>
        <w:t>TIEKĖJŲ PAŠALINIMO PAGRINDAI</w:t>
      </w:r>
    </w:p>
    <w:p w14:paraId="26FF21C1" w14:textId="77777777" w:rsidR="00A53F6B" w:rsidRPr="00C30CF8" w:rsidRDefault="00A53F6B" w:rsidP="00A53F6B">
      <w:pPr>
        <w:spacing w:after="0" w:line="240" w:lineRule="auto"/>
        <w:jc w:val="both"/>
        <w:rPr>
          <w:rFonts w:ascii="Arial" w:eastAsia="Yu Mincho" w:hAnsi="Arial" w:cs="Arial"/>
          <w:color w:val="7030A0"/>
          <w:sz w:val="24"/>
          <w:szCs w:val="24"/>
        </w:rPr>
      </w:pPr>
    </w:p>
    <w:p w14:paraId="24BEA402" w14:textId="77777777" w:rsidR="00A53F6B" w:rsidRPr="00C30CF8" w:rsidRDefault="00A53F6B" w:rsidP="004200C6">
      <w:pPr>
        <w:numPr>
          <w:ilvl w:val="0"/>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 xml:space="preserve">Su </w:t>
      </w:r>
      <w:r w:rsidRPr="00C30CF8">
        <w:rPr>
          <w:rFonts w:ascii="Arial" w:eastAsia="Yu Mincho" w:hAnsi="Arial" w:cs="Arial"/>
          <w:color w:val="00B050"/>
          <w:sz w:val="24"/>
          <w:szCs w:val="24"/>
        </w:rPr>
        <w:t xml:space="preserve">pasiūlymu </w:t>
      </w:r>
      <w:r w:rsidRPr="00C30CF8">
        <w:rPr>
          <w:rFonts w:ascii="Arial" w:eastAsia="Yu Mincho" w:hAnsi="Arial" w:cs="Arial"/>
          <w:sz w:val="24"/>
          <w:szCs w:val="24"/>
        </w:rPr>
        <w:t xml:space="preserve">teikiamas tik EBVPD. Perkančioji organizacija su </w:t>
      </w:r>
      <w:r w:rsidRPr="00C30CF8">
        <w:rPr>
          <w:rFonts w:ascii="Arial" w:eastAsia="Yu Mincho" w:hAnsi="Arial" w:cs="Arial"/>
          <w:color w:val="00B050"/>
          <w:sz w:val="24"/>
          <w:szCs w:val="24"/>
        </w:rPr>
        <w:t xml:space="preserve">pasiūlymu </w:t>
      </w:r>
      <w:r w:rsidRPr="00C30CF8">
        <w:rPr>
          <w:rFonts w:ascii="Arial" w:eastAsia="Yu Mincho" w:hAnsi="Arial" w:cs="Arial"/>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0A6B1B9" w14:textId="77777777" w:rsidR="00A53F6B" w:rsidRPr="00C30CF8" w:rsidRDefault="00A53F6B" w:rsidP="004200C6">
      <w:pPr>
        <w:numPr>
          <w:ilvl w:val="0"/>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 xml:space="preserve">Pašalinimo pagrindai taikomi tiekėjui (kai pasiūlymą teikia ūkio subjektų grupė – visiems tos grupės nariams) ir ūkio subjektams, kurių pajėgumais tiekėjas remiasi. </w:t>
      </w:r>
    </w:p>
    <w:p w14:paraId="55FCED9B" w14:textId="77777777" w:rsidR="00A53F6B" w:rsidRPr="00C30CF8" w:rsidRDefault="00A53F6B" w:rsidP="004200C6">
      <w:pPr>
        <w:numPr>
          <w:ilvl w:val="0"/>
          <w:numId w:val="24"/>
        </w:numPr>
        <w:spacing w:after="0" w:line="240" w:lineRule="auto"/>
        <w:ind w:left="0" w:firstLine="851"/>
        <w:jc w:val="both"/>
        <w:rPr>
          <w:rFonts w:ascii="Arial" w:eastAsia="Verdana" w:hAnsi="Arial" w:cs="Arial"/>
          <w:sz w:val="24"/>
          <w:szCs w:val="24"/>
        </w:rPr>
      </w:pPr>
      <w:r w:rsidRPr="00C30CF8">
        <w:rPr>
          <w:rFonts w:ascii="Arial" w:eastAsia="Yu Mincho"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C30CF8">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6334469F" w14:textId="77777777" w:rsidR="00A53F6B" w:rsidRPr="00C30CF8" w:rsidRDefault="00A53F6B" w:rsidP="004200C6">
      <w:pPr>
        <w:numPr>
          <w:ilvl w:val="0"/>
          <w:numId w:val="24"/>
        </w:numPr>
        <w:spacing w:after="0" w:line="240" w:lineRule="auto"/>
        <w:ind w:left="0" w:firstLine="851"/>
        <w:jc w:val="both"/>
        <w:rPr>
          <w:rFonts w:ascii="Arial" w:eastAsia="Verdana" w:hAnsi="Arial" w:cs="Arial"/>
          <w:color w:val="000000" w:themeColor="text1"/>
          <w:sz w:val="24"/>
          <w:szCs w:val="24"/>
        </w:rPr>
      </w:pPr>
      <w:r w:rsidRPr="00C30CF8">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7863081" w14:textId="77777777" w:rsidR="00A53F6B" w:rsidRPr="00C30CF8" w:rsidRDefault="00A53F6B" w:rsidP="004200C6">
      <w:pPr>
        <w:numPr>
          <w:ilvl w:val="0"/>
          <w:numId w:val="24"/>
        </w:numPr>
        <w:spacing w:after="0" w:line="240" w:lineRule="auto"/>
        <w:ind w:left="0" w:firstLine="851"/>
        <w:jc w:val="both"/>
        <w:rPr>
          <w:rFonts w:ascii="Arial" w:eastAsia="Yu Mincho" w:hAnsi="Arial" w:cs="Arial"/>
          <w:sz w:val="24"/>
          <w:szCs w:val="24"/>
        </w:rPr>
      </w:pPr>
      <w:r w:rsidRPr="00C30CF8">
        <w:rPr>
          <w:rFonts w:ascii="Arial" w:eastAsia="Verdana"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C30CF8">
        <w:rPr>
          <w:rFonts w:ascii="Arial" w:eastAsia="Verdana" w:hAnsi="Arial" w:cs="Arial"/>
          <w:sz w:val="24"/>
          <w:szCs w:val="24"/>
        </w:rPr>
        <w:t>Certis</w:t>
      </w:r>
      <w:proofErr w:type="spellEnd"/>
      <w:r w:rsidRPr="00C30CF8">
        <w:rPr>
          <w:rFonts w:ascii="Arial" w:eastAsia="Verdana" w:hAnsi="Arial" w:cs="Arial"/>
          <w:sz w:val="24"/>
          <w:szCs w:val="24"/>
        </w:rPr>
        <w:t>“. Lentelės ketvirtame stulpelyje nurodomi doku</w:t>
      </w:r>
      <w:r w:rsidRPr="00C30CF8">
        <w:rPr>
          <w:rFonts w:ascii="Arial" w:eastAsia="Yu Mincho" w:hAnsi="Arial" w:cs="Arial"/>
          <w:sz w:val="24"/>
          <w:szCs w:val="24"/>
        </w:rPr>
        <w:t>mentai, kuriuos turi pateikti Lietuvos Respublikoje registruoti tiekėjai. Dėl dokumentų, kuriuos turi pateikti užsienio šalių tiekėjai, informaciją Perkančioji organizacija pasitikrina „e-</w:t>
      </w:r>
      <w:proofErr w:type="spellStart"/>
      <w:r w:rsidRPr="00C30CF8">
        <w:rPr>
          <w:rFonts w:ascii="Arial" w:eastAsia="Yu Mincho" w:hAnsi="Arial" w:cs="Arial"/>
          <w:sz w:val="24"/>
          <w:szCs w:val="24"/>
        </w:rPr>
        <w:t>Certis</w:t>
      </w:r>
      <w:proofErr w:type="spellEnd"/>
      <w:r w:rsidRPr="00C30CF8">
        <w:rPr>
          <w:rFonts w:ascii="Arial" w:eastAsia="Yu Mincho" w:hAnsi="Arial" w:cs="Arial"/>
          <w:sz w:val="24"/>
          <w:szCs w:val="24"/>
        </w:rPr>
        <w:t xml:space="preserve">“, adresu </w:t>
      </w:r>
      <w:hyperlink r:id="rId16" w:history="1">
        <w:r w:rsidRPr="00C30CF8">
          <w:rPr>
            <w:rFonts w:ascii="Arial" w:eastAsia="Calibri" w:hAnsi="Arial" w:cs="Arial"/>
            <w:sz w:val="24"/>
            <w:szCs w:val="24"/>
          </w:rPr>
          <w:t>https://ec.europa.eu/tools/ecertis/</w:t>
        </w:r>
      </w:hyperlink>
      <w:r w:rsidRPr="00C30CF8">
        <w:rPr>
          <w:rFonts w:ascii="Arial" w:eastAsia="Yu Mincho" w:hAnsi="Arial" w:cs="Arial"/>
          <w:sz w:val="24"/>
          <w:szCs w:val="24"/>
        </w:rPr>
        <w:t xml:space="preserve">. </w:t>
      </w:r>
    </w:p>
    <w:p w14:paraId="21FFB08A" w14:textId="77777777" w:rsidR="00A53F6B" w:rsidRPr="00C30CF8" w:rsidRDefault="00A53F6B" w:rsidP="004200C6">
      <w:pPr>
        <w:numPr>
          <w:ilvl w:val="0"/>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Perkančioji organizacija nereikalauja iš tiekėjo pateikti dokumentų, patvirtinančių jo pašalinimo pagrindų nebuvimą, jeigu ji:</w:t>
      </w:r>
    </w:p>
    <w:p w14:paraId="69245248" w14:textId="77777777" w:rsidR="00A53F6B" w:rsidRPr="00C30CF8" w:rsidRDefault="00A53F6B" w:rsidP="004200C6">
      <w:pPr>
        <w:numPr>
          <w:ilvl w:val="1"/>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31757E2E" w14:textId="77777777" w:rsidR="00A53F6B" w:rsidRPr="00C30CF8" w:rsidRDefault="00A53F6B" w:rsidP="004200C6">
      <w:pPr>
        <w:numPr>
          <w:ilvl w:val="1"/>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3768561" w14:textId="77777777" w:rsidR="00A53F6B" w:rsidRPr="00C30CF8" w:rsidRDefault="00A53F6B" w:rsidP="00A53F6B">
      <w:pPr>
        <w:spacing w:after="0" w:line="240" w:lineRule="auto"/>
        <w:ind w:firstLine="851"/>
        <w:jc w:val="both"/>
        <w:rPr>
          <w:rFonts w:ascii="Arial" w:eastAsia="Yu Mincho" w:hAnsi="Arial" w:cs="Arial"/>
          <w:color w:val="00B050"/>
          <w:sz w:val="24"/>
          <w:szCs w:val="24"/>
        </w:rPr>
      </w:pPr>
      <w:r w:rsidRPr="00C30CF8">
        <w:rPr>
          <w:rFonts w:ascii="Arial" w:eastAsia="Yu Mincho" w:hAnsi="Arial" w:cs="Arial"/>
          <w:color w:val="00B050"/>
          <w:sz w:val="24"/>
          <w:szCs w:val="24"/>
        </w:rPr>
        <w:t xml:space="preserve">6¹. Nuo 2024-01-01 įsigaliojus VPĮ 25 straipsnio 1 dalies pakeitimui, atliekant supaprastintus pirkimus, kai tiekėjas pateikia EBVPD, pažymų, patvirtinančių VPĮ 46 straipsnyje </w:t>
      </w:r>
      <w:r w:rsidRPr="00C30CF8">
        <w:rPr>
          <w:rFonts w:ascii="Arial" w:eastAsia="Yu Mincho" w:hAnsi="Arial" w:cs="Arial"/>
          <w:color w:val="00B050"/>
          <w:sz w:val="24"/>
          <w:szCs w:val="24"/>
        </w:rPr>
        <w:lastRenderedPageBreak/>
        <w:t>nurodytų tiekėjo pašalinimo pagrindų nebuvimą, nereikalaujama. Pažymų, patvirtinančių tiekėjo pašalinimo pagrindų nebuvimą, perkančioji organizacija gali reikalauti iš tiekėjų tik turėdama pagrįstų abejonių dėl šių tiekėjų patikimumo.</w:t>
      </w:r>
    </w:p>
    <w:p w14:paraId="74E78578" w14:textId="77777777" w:rsidR="00A53F6B" w:rsidRPr="00C30CF8" w:rsidRDefault="00A53F6B" w:rsidP="004200C6">
      <w:pPr>
        <w:numPr>
          <w:ilvl w:val="0"/>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F84560" w14:textId="77777777" w:rsidR="00A53F6B" w:rsidRPr="00C30CF8" w:rsidRDefault="00A53F6B" w:rsidP="004200C6">
      <w:pPr>
        <w:numPr>
          <w:ilvl w:val="1"/>
          <w:numId w:val="24"/>
        </w:numPr>
        <w:spacing w:after="0" w:line="240" w:lineRule="auto"/>
        <w:ind w:left="0" w:firstLine="851"/>
        <w:jc w:val="both"/>
        <w:rPr>
          <w:rFonts w:ascii="Arial" w:eastAsia="Yu Mincho" w:hAnsi="Arial" w:cs="Arial"/>
          <w:sz w:val="24"/>
          <w:szCs w:val="24"/>
        </w:rPr>
      </w:pPr>
      <w:r w:rsidRPr="00C30CF8">
        <w:rPr>
          <w:rFonts w:ascii="Arial" w:eastAsia="Yu Mincho" w:hAnsi="Arial" w:cs="Arial"/>
          <w:sz w:val="24"/>
          <w:szCs w:val="24"/>
        </w:rPr>
        <w:t>priesaikos deklaracija;</w:t>
      </w:r>
    </w:p>
    <w:p w14:paraId="7F8A6C95" w14:textId="77777777" w:rsidR="00A53F6B" w:rsidRPr="00C30CF8" w:rsidRDefault="00A53F6B" w:rsidP="00A53F6B">
      <w:pPr>
        <w:spacing w:after="0" w:line="240" w:lineRule="auto"/>
        <w:ind w:firstLine="851"/>
        <w:jc w:val="both"/>
        <w:rPr>
          <w:rFonts w:ascii="Arial" w:eastAsia="Yu Mincho" w:hAnsi="Arial" w:cs="Arial"/>
          <w:sz w:val="24"/>
          <w:szCs w:val="24"/>
        </w:rPr>
      </w:pPr>
      <w:r w:rsidRPr="00C30CF8">
        <w:rPr>
          <w:rFonts w:ascii="Arial" w:eastAsia="Yu Mincho"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C7481F1" w14:textId="77777777" w:rsidR="00A53F6B" w:rsidRPr="00C30CF8" w:rsidRDefault="00A53F6B" w:rsidP="00A53F6B">
      <w:pPr>
        <w:spacing w:after="0" w:line="240" w:lineRule="auto"/>
        <w:rPr>
          <w:rFonts w:ascii="Arial" w:eastAsia="Yu Mincho" w:hAnsi="Arial" w:cs="Arial"/>
          <w:sz w:val="24"/>
          <w:szCs w:val="24"/>
        </w:rPr>
      </w:pPr>
    </w:p>
    <w:tbl>
      <w:tblPr>
        <w:tblW w:w="10201" w:type="dxa"/>
        <w:tblLayout w:type="fixed"/>
        <w:tblCellMar>
          <w:left w:w="10" w:type="dxa"/>
          <w:right w:w="10" w:type="dxa"/>
        </w:tblCellMar>
        <w:tblLook w:val="04A0" w:firstRow="1" w:lastRow="0" w:firstColumn="1" w:lastColumn="0" w:noHBand="0" w:noVBand="1"/>
      </w:tblPr>
      <w:tblGrid>
        <w:gridCol w:w="704"/>
        <w:gridCol w:w="3544"/>
        <w:gridCol w:w="1843"/>
        <w:gridCol w:w="4110"/>
      </w:tblGrid>
      <w:tr w:rsidR="00012B8E" w:rsidRPr="00012B8E" w14:paraId="1B44F93C"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A9F775" w14:textId="77777777" w:rsidR="00012B8E" w:rsidRPr="00012B8E" w:rsidRDefault="00012B8E" w:rsidP="00012B8E">
            <w:pPr>
              <w:spacing w:after="0" w:line="240" w:lineRule="auto"/>
              <w:ind w:left="32"/>
              <w:jc w:val="center"/>
              <w:rPr>
                <w:rFonts w:ascii="Arial" w:hAnsi="Arial" w:cs="Arial"/>
                <w:b/>
                <w:bCs/>
                <w:sz w:val="24"/>
                <w:szCs w:val="24"/>
              </w:rPr>
            </w:pPr>
            <w:r w:rsidRPr="00012B8E">
              <w:rPr>
                <w:rFonts w:ascii="Arial" w:hAnsi="Arial" w:cs="Arial"/>
                <w:b/>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87158D" w14:textId="77777777" w:rsidR="00012B8E" w:rsidRPr="00012B8E" w:rsidRDefault="00012B8E" w:rsidP="00012B8E">
            <w:pPr>
              <w:spacing w:after="0" w:line="240" w:lineRule="auto"/>
              <w:jc w:val="center"/>
              <w:rPr>
                <w:rFonts w:ascii="Arial" w:hAnsi="Arial" w:cs="Arial"/>
                <w:bCs/>
                <w:sz w:val="24"/>
                <w:szCs w:val="24"/>
                <w:lang w:eastAsia="en-US"/>
              </w:rPr>
            </w:pPr>
            <w:r w:rsidRPr="00012B8E">
              <w:rPr>
                <w:rFonts w:ascii="Arial" w:hAnsi="Arial" w:cs="Arial"/>
                <w:b/>
                <w:sz w:val="24"/>
                <w:szCs w:val="24"/>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529817" w14:textId="77777777" w:rsidR="00012B8E" w:rsidRPr="00012B8E" w:rsidRDefault="00012B8E" w:rsidP="00012B8E">
            <w:pPr>
              <w:spacing w:after="0" w:line="240" w:lineRule="auto"/>
              <w:jc w:val="center"/>
              <w:rPr>
                <w:rFonts w:ascii="Arial" w:eastAsia="Yu Mincho" w:hAnsi="Arial" w:cs="Arial"/>
                <w:b/>
                <w:bCs/>
                <w:sz w:val="24"/>
                <w:szCs w:val="24"/>
              </w:rPr>
            </w:pPr>
            <w:r w:rsidRPr="00012B8E">
              <w:rPr>
                <w:rFonts w:ascii="Arial" w:eastAsia="Yu Mincho" w:hAnsi="Arial" w:cs="Arial"/>
                <w:b/>
                <w:bCs/>
                <w:sz w:val="24"/>
                <w:szCs w:val="24"/>
              </w:rPr>
              <w:t xml:space="preserve">VPĮ straipsnis,  dalis, punktas bei EBVPD formos dalis pildymui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A18A57" w14:textId="77777777" w:rsidR="00012B8E" w:rsidRPr="00012B8E" w:rsidRDefault="00012B8E" w:rsidP="00012B8E">
            <w:pPr>
              <w:spacing w:after="0" w:line="240" w:lineRule="auto"/>
              <w:jc w:val="center"/>
              <w:rPr>
                <w:rFonts w:ascii="Arial" w:hAnsi="Arial" w:cs="Arial"/>
                <w:bCs/>
                <w:iCs/>
                <w:sz w:val="24"/>
                <w:szCs w:val="24"/>
                <w:lang w:eastAsia="en-US"/>
              </w:rPr>
            </w:pPr>
            <w:r w:rsidRPr="00012B8E">
              <w:rPr>
                <w:rFonts w:ascii="Arial" w:hAnsi="Arial" w:cs="Arial"/>
                <w:b/>
                <w:sz w:val="24"/>
                <w:szCs w:val="24"/>
              </w:rPr>
              <w:t>Pašalinimo pagrindų nebuvimą įrodantys dokumentai</w:t>
            </w:r>
          </w:p>
        </w:tc>
      </w:tr>
      <w:tr w:rsidR="00012B8E" w:rsidRPr="00012B8E" w14:paraId="418A38FC"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1A2D2B"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39134"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sz w:val="24"/>
                <w:szCs w:val="24"/>
                <w:lang w:eastAsia="en-US"/>
              </w:rPr>
              <w:t>Tiekėjas arba jo atsakingas asmuo, nurodytas VPĮ 46 straipsnio 2 dalies 2 punkte, nuteistas už šią nusikalstamą veiką:</w:t>
            </w:r>
          </w:p>
          <w:p w14:paraId="062655C8"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1) dalyvavimą nusikalstamame susivienijime, jo organizavimą ar vadovavimą jam;</w:t>
            </w:r>
          </w:p>
          <w:p w14:paraId="07B57DA0"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2) kyšininkavimą, prekybą poveikiu, papirkimą;</w:t>
            </w:r>
          </w:p>
          <w:p w14:paraId="58A11DCB"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 xml:space="preserve">3) sukčiavimą, turto pasisavinimą, turto iššvaistymą, apgaulingą pareiškimą apie juridinio asmens veiklą, kredito, paskolos ar tikslinės paramos panaudojimą ne pagal paskirtį </w:t>
            </w:r>
            <w:r w:rsidRPr="00012B8E">
              <w:rPr>
                <w:rFonts w:ascii="Arial" w:hAnsi="Arial" w:cs="Arial"/>
                <w:bCs/>
                <w:sz w:val="24"/>
                <w:szCs w:val="24"/>
                <w:lang w:eastAsia="en-US"/>
              </w:rPr>
              <w:lastRenderedPageBreak/>
              <w:t>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800D734"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4) nusikalstamą bankrotą;</w:t>
            </w:r>
          </w:p>
          <w:p w14:paraId="134CB34B"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5) teroristinį ir su teroristine veikla susijusį nusikaltimą;</w:t>
            </w:r>
          </w:p>
          <w:p w14:paraId="00871014"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6) nusikalstamu būdu gauto turto legalizavimą;</w:t>
            </w:r>
          </w:p>
          <w:p w14:paraId="58807BD9"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7) prekybą žmonėmis, vaiko pirkimą arba pardavimą;</w:t>
            </w:r>
          </w:p>
          <w:p w14:paraId="541C1098"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3B57793" w14:textId="77777777" w:rsidR="00012B8E" w:rsidRPr="00012B8E" w:rsidRDefault="00012B8E" w:rsidP="00012B8E">
            <w:pPr>
              <w:spacing w:after="0" w:line="240" w:lineRule="auto"/>
              <w:jc w:val="both"/>
              <w:rPr>
                <w:rFonts w:ascii="Arial" w:hAnsi="Arial" w:cs="Arial"/>
                <w:b/>
                <w:bCs/>
                <w:sz w:val="24"/>
                <w:szCs w:val="24"/>
                <w:lang w:eastAsia="en-US"/>
              </w:rPr>
            </w:pPr>
          </w:p>
          <w:p w14:paraId="73B932DE"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Laikoma, kad tiekėjas arba jo atsakingas asmuo nuteistas už aukščiau nurodytą nusikalstamą veiką, kai dėl:</w:t>
            </w:r>
          </w:p>
          <w:p w14:paraId="22E16124" w14:textId="77777777" w:rsidR="00012B8E" w:rsidRPr="00012B8E" w:rsidRDefault="00012B8E" w:rsidP="00012B8E">
            <w:pPr>
              <w:spacing w:after="0" w:line="240" w:lineRule="auto"/>
              <w:jc w:val="both"/>
              <w:rPr>
                <w:rFonts w:ascii="Arial" w:hAnsi="Arial" w:cs="Arial"/>
                <w:bCs/>
                <w:sz w:val="24"/>
                <w:szCs w:val="24"/>
                <w:lang w:eastAsia="en-US"/>
              </w:rPr>
            </w:pPr>
            <w:r w:rsidRPr="00012B8E">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3B586A89" w14:textId="77777777" w:rsidR="00012B8E" w:rsidRPr="00012B8E" w:rsidRDefault="00012B8E" w:rsidP="00012B8E">
            <w:pPr>
              <w:spacing w:after="0" w:line="240" w:lineRule="auto"/>
              <w:jc w:val="both"/>
              <w:rPr>
                <w:rFonts w:ascii="Arial" w:hAnsi="Arial" w:cs="Arial"/>
                <w:color w:val="00B050"/>
                <w:sz w:val="24"/>
                <w:szCs w:val="24"/>
              </w:rPr>
            </w:pPr>
            <w:r w:rsidRPr="00012B8E">
              <w:rPr>
                <w:rFonts w:ascii="Arial" w:hAnsi="Arial" w:cs="Arial"/>
                <w:color w:val="00B050"/>
                <w:sz w:val="24"/>
                <w:szCs w:val="24"/>
              </w:rPr>
              <w:lastRenderedPageBreak/>
              <w:t>2) tiekėjo, kuris yra juridinis asmuo, kita organizacija ar jos </w:t>
            </w:r>
            <w:r w:rsidRPr="00012B8E">
              <w:rPr>
                <w:rFonts w:ascii="Arial" w:hAnsi="Arial" w:cs="Arial"/>
                <w:b/>
                <w:bCs/>
                <w:color w:val="00B050"/>
                <w:sz w:val="24"/>
                <w:szCs w:val="24"/>
              </w:rPr>
              <w:t>struktūrinis</w:t>
            </w:r>
            <w:r w:rsidRPr="00012B8E">
              <w:rPr>
                <w:rFonts w:ascii="Arial" w:hAnsi="Arial" w:cs="Arial"/>
                <w:color w:val="00B050"/>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012B8E">
              <w:rPr>
                <w:rFonts w:ascii="Arial" w:hAnsi="Arial" w:cs="Arial"/>
                <w:b/>
                <w:bCs/>
                <w:color w:val="00B050"/>
                <w:sz w:val="24"/>
                <w:szCs w:val="24"/>
              </w:rPr>
              <w:t>struktūrinis</w:t>
            </w:r>
            <w:r w:rsidRPr="00012B8E">
              <w:rPr>
                <w:rFonts w:ascii="Arial" w:hAnsi="Arial" w:cs="Arial"/>
                <w:color w:val="00B050"/>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FBD60C"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color w:val="00B050"/>
                <w:sz w:val="24"/>
                <w:szCs w:val="24"/>
                <w:lang w:eastAsia="en-US"/>
              </w:rPr>
              <w:t xml:space="preserve">3) tiekėjo, kuris yra juridinis asmuo, kita organizacija ar jos </w:t>
            </w:r>
            <w:r w:rsidRPr="00012B8E">
              <w:rPr>
                <w:rFonts w:ascii="Arial" w:hAnsi="Arial" w:cs="Arial"/>
                <w:b/>
                <w:color w:val="00B050"/>
                <w:sz w:val="24"/>
                <w:szCs w:val="24"/>
                <w:lang w:eastAsia="en-US"/>
              </w:rPr>
              <w:t>struktūrinis</w:t>
            </w:r>
            <w:r w:rsidRPr="00012B8E">
              <w:rPr>
                <w:rFonts w:ascii="Arial" w:hAnsi="Arial" w:cs="Arial"/>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F60C0" w14:textId="77777777" w:rsidR="00012B8E" w:rsidRPr="00012B8E" w:rsidRDefault="00012B8E" w:rsidP="00012B8E">
            <w:pPr>
              <w:spacing w:after="0" w:line="240" w:lineRule="auto"/>
              <w:jc w:val="both"/>
              <w:rPr>
                <w:rFonts w:ascii="Arial" w:eastAsia="Yu Mincho" w:hAnsi="Arial" w:cs="Arial"/>
                <w:b/>
                <w:bCs/>
                <w:sz w:val="24"/>
                <w:szCs w:val="24"/>
                <w:lang w:eastAsia="en-US"/>
              </w:rPr>
            </w:pPr>
            <w:r w:rsidRPr="00012B8E">
              <w:rPr>
                <w:rFonts w:ascii="Arial" w:eastAsia="Yu Mincho" w:hAnsi="Arial" w:cs="Arial"/>
                <w:b/>
                <w:bCs/>
                <w:sz w:val="24"/>
                <w:szCs w:val="24"/>
                <w:lang w:eastAsia="en-US"/>
              </w:rPr>
              <w:lastRenderedPageBreak/>
              <w:t>VPĮ 46 straipsnio 1 dalis</w:t>
            </w:r>
          </w:p>
          <w:p w14:paraId="493F9026" w14:textId="77777777" w:rsidR="00012B8E" w:rsidRPr="00012B8E" w:rsidRDefault="00012B8E" w:rsidP="00012B8E">
            <w:pPr>
              <w:spacing w:after="0" w:line="240" w:lineRule="auto"/>
              <w:jc w:val="both"/>
              <w:rPr>
                <w:rFonts w:ascii="Arial" w:eastAsia="Yu Mincho" w:hAnsi="Arial" w:cs="Arial"/>
                <w:sz w:val="24"/>
                <w:szCs w:val="24"/>
                <w:lang w:eastAsia="en-US"/>
              </w:rPr>
            </w:pPr>
          </w:p>
          <w:p w14:paraId="2689D8F3"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lang w:eastAsia="en-US"/>
              </w:rPr>
              <w:t>EBVPD III dalies A1-A6 punktai</w:t>
            </w:r>
          </w:p>
          <w:p w14:paraId="11549F46" w14:textId="77777777" w:rsidR="00012B8E" w:rsidRPr="00012B8E" w:rsidRDefault="00012B8E" w:rsidP="00012B8E">
            <w:pPr>
              <w:spacing w:after="0" w:line="240" w:lineRule="auto"/>
              <w:jc w:val="both"/>
              <w:rPr>
                <w:rFonts w:ascii="Arial" w:eastAsia="Yu Mincho" w:hAnsi="Arial" w:cs="Arial"/>
                <w:sz w:val="24"/>
                <w:szCs w:val="24"/>
                <w:lang w:eastAsia="en-US"/>
              </w:rPr>
            </w:pPr>
          </w:p>
          <w:p w14:paraId="766EEE5C"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lang w:eastAsia="en-US"/>
              </w:rPr>
              <w:t>EBVPD III dalies D1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B2687"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t>Iš Lietuvoje įsteigtų subjektų reikalaujama:</w:t>
            </w:r>
          </w:p>
          <w:p w14:paraId="5EC1BA1F"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išrašo iš teismo sprendimo arba</w:t>
            </w:r>
          </w:p>
          <w:p w14:paraId="490E1020"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Informatikos ir ryšių departamento prie Vidaus reikalų ministerijos pažymos, arba</w:t>
            </w:r>
          </w:p>
          <w:p w14:paraId="3B8D85CD"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valstybės įmonės Registrų centro Lietuvos Respublikos Vyriausybės nustatyta tvarka išduoto dokumento, patvirtinančio jungtinius kompetentingų institucijų tvarkomus duomenis.</w:t>
            </w:r>
          </w:p>
          <w:p w14:paraId="3F52CBB6" w14:textId="77777777" w:rsidR="00012B8E" w:rsidRPr="00012B8E" w:rsidRDefault="00012B8E" w:rsidP="00012B8E">
            <w:pPr>
              <w:spacing w:after="0" w:line="240" w:lineRule="auto"/>
              <w:jc w:val="both"/>
              <w:rPr>
                <w:rFonts w:ascii="Arial" w:hAnsi="Arial" w:cs="Arial"/>
                <w:sz w:val="24"/>
                <w:szCs w:val="24"/>
                <w:lang w:eastAsia="en-US"/>
              </w:rPr>
            </w:pPr>
          </w:p>
          <w:p w14:paraId="665DCE78"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t>Iš ne Lietuvoje įsteigtų subjektų reikalaujama:</w:t>
            </w:r>
          </w:p>
          <w:p w14:paraId="37C6CB21"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atitinkamos užsienio šalies institucijos dokumento</w:t>
            </w:r>
            <w:r w:rsidRPr="00012B8E">
              <w:rPr>
                <w:rFonts w:ascii="Arial" w:hAnsi="Arial" w:cs="Arial"/>
                <w:sz w:val="24"/>
                <w:szCs w:val="24"/>
                <w:vertAlign w:val="superscript"/>
              </w:rPr>
              <w:footnoteReference w:id="2"/>
            </w:r>
            <w:r w:rsidRPr="00012B8E">
              <w:rPr>
                <w:rFonts w:ascii="Arial" w:hAnsi="Arial" w:cs="Arial"/>
                <w:sz w:val="24"/>
                <w:szCs w:val="24"/>
              </w:rPr>
              <w:t>.</w:t>
            </w:r>
          </w:p>
          <w:p w14:paraId="606B7C4A" w14:textId="77777777" w:rsidR="00012B8E" w:rsidRPr="00012B8E" w:rsidRDefault="00012B8E" w:rsidP="00012B8E">
            <w:pPr>
              <w:spacing w:after="0" w:line="240" w:lineRule="auto"/>
              <w:jc w:val="both"/>
              <w:rPr>
                <w:rFonts w:ascii="Arial" w:hAnsi="Arial" w:cs="Arial"/>
                <w:sz w:val="24"/>
                <w:szCs w:val="24"/>
              </w:rPr>
            </w:pPr>
          </w:p>
          <w:p w14:paraId="168C11C8" w14:textId="77777777" w:rsidR="00012B8E" w:rsidRPr="00012B8E" w:rsidRDefault="00012B8E" w:rsidP="00012B8E">
            <w:pPr>
              <w:spacing w:after="0" w:line="240" w:lineRule="auto"/>
              <w:jc w:val="both"/>
              <w:rPr>
                <w:rFonts w:ascii="Arial" w:hAnsi="Arial" w:cs="Arial"/>
                <w:color w:val="7030A0"/>
                <w:sz w:val="24"/>
                <w:szCs w:val="24"/>
              </w:rPr>
            </w:pPr>
            <w:r w:rsidRPr="00012B8E">
              <w:rPr>
                <w:rFonts w:ascii="Arial" w:hAnsi="Arial" w:cs="Arial"/>
                <w:sz w:val="24"/>
                <w:szCs w:val="24"/>
              </w:rPr>
              <w:t xml:space="preserve">Nurodyti dokumentai turi būti išduoti ne anksčiau kaip </w:t>
            </w:r>
            <w:r w:rsidRPr="00012B8E">
              <w:rPr>
                <w:rFonts w:ascii="Arial" w:hAnsi="Arial" w:cs="Arial"/>
                <w:color w:val="00B050"/>
                <w:sz w:val="24"/>
                <w:szCs w:val="24"/>
              </w:rPr>
              <w:t xml:space="preserve">180 dienų </w:t>
            </w:r>
            <w:r w:rsidRPr="00012B8E">
              <w:rPr>
                <w:rFonts w:ascii="Arial" w:hAnsi="Arial" w:cs="Arial"/>
                <w:sz w:val="24"/>
                <w:szCs w:val="24"/>
              </w:rPr>
              <w:t xml:space="preserve">iki </w:t>
            </w:r>
            <w:r w:rsidRPr="00012B8E">
              <w:rPr>
                <w:rFonts w:ascii="Arial" w:eastAsia="Times New Roman" w:hAnsi="Arial" w:cs="Arial"/>
                <w:i/>
                <w:iCs/>
                <w:sz w:val="24"/>
                <w:szCs w:val="24"/>
              </w:rPr>
              <w:t>tos dienos, kai tiekėjas perkančiosios organizacijos prašymu turės pateikti pašalinimo pagrindų nebuvimą patvirtinančius dok</w:t>
            </w:r>
            <w:r w:rsidRPr="00012B8E">
              <w:rPr>
                <w:rFonts w:ascii="Arial" w:eastAsia="Times New Roman" w:hAnsi="Arial" w:cs="Arial"/>
                <w:sz w:val="24"/>
                <w:szCs w:val="24"/>
              </w:rPr>
              <w:t>umentus</w:t>
            </w:r>
            <w:r w:rsidRPr="00012B8E">
              <w:rPr>
                <w:rFonts w:ascii="Arial" w:hAnsi="Arial" w:cs="Arial"/>
                <w:sz w:val="24"/>
                <w:szCs w:val="24"/>
              </w:rPr>
              <w:t xml:space="preserve">. </w:t>
            </w:r>
            <w:r w:rsidRPr="00012B8E">
              <w:rPr>
                <w:rFonts w:ascii="Arial" w:hAnsi="Arial" w:cs="Arial"/>
                <w:b/>
                <w:bCs/>
                <w:i/>
                <w:iCs/>
                <w:color w:val="000000" w:themeColor="text1"/>
                <w:sz w:val="24"/>
                <w:szCs w:val="24"/>
              </w:rPr>
              <w:t>Pavyzdys</w:t>
            </w:r>
            <w:r w:rsidRPr="00012B8E">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692D28B" w14:textId="77777777" w:rsidR="00012B8E" w:rsidRPr="00012B8E" w:rsidRDefault="00012B8E" w:rsidP="00012B8E">
            <w:pPr>
              <w:spacing w:after="0" w:line="240" w:lineRule="auto"/>
              <w:jc w:val="both"/>
              <w:rPr>
                <w:rFonts w:ascii="Arial" w:hAnsi="Arial" w:cs="Arial"/>
                <w:b/>
                <w:bCs/>
                <w:sz w:val="24"/>
                <w:szCs w:val="24"/>
              </w:rPr>
            </w:pPr>
          </w:p>
          <w:p w14:paraId="19A3CA68" w14:textId="77777777" w:rsidR="00012B8E" w:rsidRPr="00012B8E" w:rsidRDefault="00012B8E" w:rsidP="00012B8E">
            <w:pPr>
              <w:spacing w:after="0" w:line="240" w:lineRule="auto"/>
              <w:jc w:val="both"/>
              <w:rPr>
                <w:rFonts w:ascii="Arial" w:hAnsi="Arial" w:cs="Arial"/>
                <w:bCs/>
                <w:sz w:val="24"/>
                <w:szCs w:val="24"/>
              </w:rPr>
            </w:pPr>
            <w:r w:rsidRPr="00012B8E">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98BC31" w14:textId="77777777" w:rsidR="00012B8E" w:rsidRPr="00012B8E" w:rsidRDefault="00012B8E" w:rsidP="00012B8E">
            <w:pPr>
              <w:spacing w:after="0" w:line="240" w:lineRule="auto"/>
              <w:jc w:val="both"/>
              <w:rPr>
                <w:rFonts w:ascii="Arial" w:hAnsi="Arial" w:cs="Arial"/>
                <w:bCs/>
                <w:sz w:val="24"/>
                <w:szCs w:val="24"/>
              </w:rPr>
            </w:pPr>
          </w:p>
          <w:p w14:paraId="6D78776B" w14:textId="77777777" w:rsidR="00012B8E" w:rsidRPr="00012B8E" w:rsidRDefault="00012B8E" w:rsidP="00012B8E">
            <w:pPr>
              <w:spacing w:after="0" w:line="240" w:lineRule="auto"/>
              <w:jc w:val="both"/>
              <w:rPr>
                <w:rFonts w:ascii="Arial" w:hAnsi="Arial" w:cs="Arial"/>
                <w:b/>
                <w:bCs/>
                <w:sz w:val="24"/>
                <w:szCs w:val="24"/>
              </w:rPr>
            </w:pPr>
          </w:p>
        </w:tc>
      </w:tr>
      <w:tr w:rsidR="00012B8E" w:rsidRPr="00012B8E" w14:paraId="56D4B0D7"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B8F1C9"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bookmarkStart w:id="61"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0AED8"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sz w:val="24"/>
                <w:szCs w:val="24"/>
                <w:lang w:eastAsia="en-US"/>
              </w:rPr>
              <w:t xml:space="preserve">Tiekėjas yra nuteistas už įsipareigojimų, susijusių su mokesčių, įskaitant socialinio draudimo įmokas, mokėjimu, nevykdymą pagal šalies, </w:t>
            </w:r>
            <w:r w:rsidRPr="00012B8E">
              <w:rPr>
                <w:rFonts w:ascii="Arial" w:hAnsi="Arial" w:cs="Arial"/>
                <w:sz w:val="24"/>
                <w:szCs w:val="24"/>
                <w:lang w:eastAsia="en-US"/>
              </w:rPr>
              <w:lastRenderedPageBreak/>
              <w:t xml:space="preserve">kurioje registruotas tiekėjas, ar šalies, kurioje yra perkančioji organizacija, reikalavimus, kaip tai apibrėžta VPĮ 46 straipsnio 2 dalies 1 ir 3 punktuose, arba perkančioji organizacija turi kitų įrodymų apie šių įsipareigojimų nevykdymą. </w:t>
            </w:r>
          </w:p>
          <w:p w14:paraId="28E07401" w14:textId="77777777" w:rsidR="00012B8E" w:rsidRPr="00012B8E" w:rsidRDefault="00012B8E" w:rsidP="00012B8E">
            <w:pPr>
              <w:spacing w:after="0" w:line="240" w:lineRule="auto"/>
              <w:jc w:val="both"/>
              <w:rPr>
                <w:rFonts w:ascii="Arial" w:hAnsi="Arial" w:cs="Arial"/>
                <w:b/>
                <w:bCs/>
                <w:sz w:val="24"/>
                <w:szCs w:val="24"/>
                <w:lang w:eastAsia="en-US"/>
              </w:rPr>
            </w:pPr>
          </w:p>
          <w:p w14:paraId="45CF148B"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Laikoma, kad tiekėjas nuteistas už aukščiau nurodytą nusikalstamą veiką, kai dėl:</w:t>
            </w:r>
          </w:p>
          <w:p w14:paraId="3453EB98" w14:textId="77777777" w:rsidR="00012B8E" w:rsidRPr="00012B8E" w:rsidRDefault="00012B8E" w:rsidP="00012B8E">
            <w:pPr>
              <w:spacing w:after="0" w:line="240" w:lineRule="auto"/>
              <w:jc w:val="both"/>
              <w:rPr>
                <w:rFonts w:ascii="Arial" w:hAnsi="Arial" w:cs="Arial"/>
                <w:bCs/>
                <w:sz w:val="24"/>
                <w:szCs w:val="24"/>
                <w:lang w:eastAsia="en-US"/>
              </w:rPr>
            </w:pPr>
            <w:r w:rsidRPr="00012B8E">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14:paraId="1281EA8E" w14:textId="77777777" w:rsidR="00012B8E" w:rsidRPr="00012B8E" w:rsidRDefault="00012B8E" w:rsidP="00012B8E">
            <w:pPr>
              <w:spacing w:after="0" w:line="240" w:lineRule="auto"/>
              <w:jc w:val="both"/>
              <w:rPr>
                <w:rFonts w:ascii="Arial" w:hAnsi="Arial" w:cs="Arial"/>
                <w:b/>
                <w:bCs/>
                <w:sz w:val="24"/>
                <w:szCs w:val="24"/>
                <w:lang w:eastAsia="en-US"/>
              </w:rPr>
            </w:pPr>
          </w:p>
          <w:p w14:paraId="1D10163D"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color w:val="00B050"/>
                <w:sz w:val="24"/>
                <w:szCs w:val="24"/>
                <w:lang w:eastAsia="en-US"/>
              </w:rPr>
              <w:t xml:space="preserve">2) tiekėjo, kuris yra juridinis asmuo, kita organizacija ar jos </w:t>
            </w:r>
            <w:r w:rsidRPr="00012B8E">
              <w:rPr>
                <w:rFonts w:ascii="Arial" w:hAnsi="Arial" w:cs="Arial"/>
                <w:b/>
                <w:color w:val="00B050"/>
                <w:sz w:val="24"/>
                <w:szCs w:val="24"/>
                <w:lang w:eastAsia="en-US"/>
              </w:rPr>
              <w:t>struktūrinis</w:t>
            </w:r>
            <w:r w:rsidRPr="00012B8E">
              <w:rPr>
                <w:rFonts w:ascii="Arial" w:hAnsi="Arial" w:cs="Arial"/>
                <w:bCs/>
                <w:color w:val="00B050"/>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D31F509"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Tačiau ši nuostata netaikoma, jeigu:</w:t>
            </w:r>
          </w:p>
          <w:p w14:paraId="509209B3"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lastRenderedPageBreak/>
              <w:t>1) tiekėjas yra įsipareigojęs sumokėti mokesčius, įskaitant socialinio draudimo įmokas ir dėl to laikomas jau įvykdžiusiu šioje dalyje nurodytus įsipareigojimus;</w:t>
            </w:r>
          </w:p>
          <w:p w14:paraId="0D8AF10C"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2) įsiskolinimo suma neviršija 50 Eur (penkiasdešimt eurų);</w:t>
            </w:r>
          </w:p>
          <w:p w14:paraId="264E04BF" w14:textId="77777777" w:rsidR="00012B8E" w:rsidRPr="00012B8E" w:rsidRDefault="00012B8E" w:rsidP="00012B8E">
            <w:pPr>
              <w:spacing w:after="0" w:line="240" w:lineRule="auto"/>
              <w:jc w:val="both"/>
              <w:rPr>
                <w:rFonts w:ascii="Arial" w:hAnsi="Arial" w:cs="Arial"/>
                <w:b/>
                <w:bCs/>
                <w:sz w:val="24"/>
                <w:szCs w:val="24"/>
                <w:lang w:eastAsia="en-US"/>
              </w:rPr>
            </w:pPr>
            <w:r w:rsidRPr="00012B8E">
              <w:rPr>
                <w:rFonts w:ascii="Arial" w:hAnsi="Arial" w:cs="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8CD62"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lastRenderedPageBreak/>
              <w:t>VPĮ 46 straipsnio 3 dalis</w:t>
            </w:r>
          </w:p>
          <w:p w14:paraId="448BF2B5" w14:textId="77777777" w:rsidR="00012B8E" w:rsidRPr="00012B8E" w:rsidRDefault="00012B8E" w:rsidP="00012B8E">
            <w:pPr>
              <w:spacing w:after="0" w:line="240" w:lineRule="auto"/>
              <w:jc w:val="both"/>
              <w:rPr>
                <w:rFonts w:ascii="Arial" w:eastAsia="Arial" w:hAnsi="Arial" w:cs="Arial"/>
                <w:sz w:val="24"/>
                <w:szCs w:val="24"/>
              </w:rPr>
            </w:pPr>
          </w:p>
          <w:p w14:paraId="47EAD5E2"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Arial" w:hAnsi="Arial" w:cs="Arial"/>
                <w:sz w:val="24"/>
                <w:szCs w:val="24"/>
              </w:rPr>
              <w:lastRenderedPageBreak/>
              <w:t>EBVPD III dalies B1 ir B2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C078F"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lastRenderedPageBreak/>
              <w:t>1) Dėl įsipareigojimų, susijusių su mokesčių mokėjimu, įvykdymo i</w:t>
            </w:r>
            <w:r w:rsidRPr="00012B8E">
              <w:rPr>
                <w:rFonts w:ascii="Arial" w:hAnsi="Arial" w:cs="Arial"/>
                <w:sz w:val="24"/>
                <w:szCs w:val="24"/>
                <w:lang w:eastAsia="en-US"/>
              </w:rPr>
              <w:t xml:space="preserve">š Lietuvoje įsteigtų subjektų </w:t>
            </w:r>
            <w:r w:rsidRPr="00012B8E">
              <w:rPr>
                <w:rFonts w:ascii="Arial" w:hAnsi="Arial" w:cs="Arial"/>
                <w:sz w:val="24"/>
                <w:szCs w:val="24"/>
              </w:rPr>
              <w:t>prašoma:</w:t>
            </w:r>
          </w:p>
          <w:p w14:paraId="295AC53A" w14:textId="77777777" w:rsidR="00012B8E" w:rsidRPr="00012B8E" w:rsidRDefault="00012B8E" w:rsidP="00012B8E">
            <w:pPr>
              <w:spacing w:after="0" w:line="240" w:lineRule="auto"/>
              <w:jc w:val="both"/>
              <w:rPr>
                <w:rFonts w:ascii="Arial" w:hAnsi="Arial" w:cs="Arial"/>
                <w:b/>
                <w:bCs/>
                <w:sz w:val="24"/>
                <w:szCs w:val="24"/>
              </w:rPr>
            </w:pPr>
          </w:p>
          <w:p w14:paraId="1A4D1877" w14:textId="77777777" w:rsidR="00012B8E" w:rsidRPr="00012B8E" w:rsidRDefault="00012B8E" w:rsidP="004200C6">
            <w:pPr>
              <w:numPr>
                <w:ilvl w:val="0"/>
                <w:numId w:val="17"/>
              </w:numPr>
              <w:spacing w:after="0" w:line="240" w:lineRule="auto"/>
              <w:jc w:val="both"/>
              <w:rPr>
                <w:rFonts w:ascii="Arial" w:hAnsi="Arial" w:cs="Arial"/>
                <w:sz w:val="24"/>
                <w:szCs w:val="24"/>
              </w:rPr>
            </w:pPr>
            <w:r w:rsidRPr="00012B8E">
              <w:rPr>
                <w:rFonts w:ascii="Arial" w:hAnsi="Arial" w:cs="Arial"/>
                <w:sz w:val="24"/>
                <w:szCs w:val="24"/>
              </w:rPr>
              <w:lastRenderedPageBreak/>
              <w:t>išrašo iš teismo sprendimo (jei toks yra) arba Valstybinės mokesčių inspekcijos prie Lietuvos Respublikos finansų ministerijos išduoto dokumento,</w:t>
            </w:r>
          </w:p>
          <w:p w14:paraId="1AB05145" w14:textId="77777777" w:rsidR="00012B8E" w:rsidRPr="00012B8E" w:rsidRDefault="00012B8E" w:rsidP="004200C6">
            <w:pPr>
              <w:numPr>
                <w:ilvl w:val="0"/>
                <w:numId w:val="16"/>
              </w:numPr>
              <w:spacing w:after="0" w:line="240" w:lineRule="auto"/>
              <w:jc w:val="both"/>
              <w:rPr>
                <w:rFonts w:ascii="Arial" w:hAnsi="Arial" w:cs="Arial"/>
                <w:sz w:val="24"/>
                <w:szCs w:val="24"/>
              </w:rPr>
            </w:pPr>
            <w:r w:rsidRPr="00012B8E">
              <w:rPr>
                <w:rFonts w:ascii="Arial" w:hAnsi="Arial" w:cs="Arial"/>
                <w:sz w:val="24"/>
                <w:szCs w:val="24"/>
              </w:rPr>
              <w:t>arba valstybės įmonės Registrų centro Lietuvos Respublikos Vyriausybės nustatyta tvarka išduoto dokumento, patvirtinančio jungtinius kompetentingų institucijų tvarkomus duomenis.</w:t>
            </w:r>
          </w:p>
          <w:p w14:paraId="792A74D7" w14:textId="77777777" w:rsidR="00012B8E" w:rsidRPr="00012B8E" w:rsidRDefault="00012B8E" w:rsidP="00012B8E">
            <w:pPr>
              <w:spacing w:after="0" w:line="240" w:lineRule="auto"/>
              <w:jc w:val="both"/>
              <w:rPr>
                <w:rFonts w:ascii="Arial" w:hAnsi="Arial" w:cs="Arial"/>
                <w:sz w:val="24"/>
                <w:szCs w:val="24"/>
              </w:rPr>
            </w:pPr>
          </w:p>
          <w:p w14:paraId="6CD165D2"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t>Iš ne Lietuvoje įsteigtų subjektų reikalaujama:</w:t>
            </w:r>
          </w:p>
          <w:p w14:paraId="383C2419"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atitinkamos užsienio šalies institucijos dokumento</w:t>
            </w:r>
            <w:r w:rsidRPr="00012B8E">
              <w:rPr>
                <w:rFonts w:ascii="Arial" w:hAnsi="Arial" w:cs="Arial"/>
                <w:sz w:val="24"/>
                <w:szCs w:val="24"/>
                <w:vertAlign w:val="superscript"/>
              </w:rPr>
              <w:footnoteReference w:id="3"/>
            </w:r>
            <w:r w:rsidRPr="00012B8E">
              <w:rPr>
                <w:rFonts w:ascii="Arial" w:hAnsi="Arial" w:cs="Arial"/>
                <w:sz w:val="24"/>
                <w:szCs w:val="24"/>
              </w:rPr>
              <w:t>.</w:t>
            </w:r>
          </w:p>
          <w:p w14:paraId="7641A1D4" w14:textId="77777777" w:rsidR="00012B8E" w:rsidRPr="00012B8E" w:rsidRDefault="00012B8E" w:rsidP="00012B8E">
            <w:pPr>
              <w:spacing w:after="0" w:line="240" w:lineRule="auto"/>
              <w:jc w:val="both"/>
              <w:rPr>
                <w:rFonts w:ascii="Arial" w:eastAsia="Yu Mincho" w:hAnsi="Arial" w:cs="Arial"/>
                <w:sz w:val="24"/>
                <w:szCs w:val="24"/>
              </w:rPr>
            </w:pPr>
          </w:p>
          <w:p w14:paraId="4EEA3E8C" w14:textId="77777777" w:rsidR="00012B8E" w:rsidRPr="00012B8E" w:rsidRDefault="00012B8E" w:rsidP="00012B8E">
            <w:pPr>
              <w:spacing w:after="0" w:line="240" w:lineRule="auto"/>
              <w:jc w:val="both"/>
              <w:rPr>
                <w:rFonts w:ascii="Arial" w:hAnsi="Arial" w:cs="Arial"/>
                <w:i/>
                <w:iCs/>
                <w:color w:val="000000" w:themeColor="text1"/>
                <w:sz w:val="24"/>
                <w:szCs w:val="24"/>
              </w:rPr>
            </w:pPr>
            <w:r w:rsidRPr="00012B8E">
              <w:rPr>
                <w:rFonts w:ascii="Arial" w:hAnsi="Arial" w:cs="Arial"/>
                <w:sz w:val="24"/>
                <w:szCs w:val="24"/>
              </w:rPr>
              <w:t xml:space="preserve">Nurodyti dokumentai turi būti  išduoti ne anksčiau kaip </w:t>
            </w:r>
            <w:r w:rsidRPr="00012B8E">
              <w:rPr>
                <w:rFonts w:ascii="Arial" w:hAnsi="Arial" w:cs="Arial"/>
                <w:color w:val="00B050"/>
                <w:sz w:val="24"/>
                <w:szCs w:val="24"/>
              </w:rPr>
              <w:t>120</w:t>
            </w:r>
            <w:r w:rsidRPr="00012B8E">
              <w:rPr>
                <w:rFonts w:ascii="Arial" w:hAnsi="Arial" w:cs="Arial"/>
                <w:sz w:val="24"/>
                <w:szCs w:val="24"/>
              </w:rPr>
              <w:t xml:space="preserve"> </w:t>
            </w:r>
            <w:r w:rsidRPr="00012B8E">
              <w:rPr>
                <w:rFonts w:ascii="Arial" w:hAnsi="Arial" w:cs="Arial"/>
                <w:color w:val="00B050"/>
                <w:sz w:val="24"/>
                <w:szCs w:val="24"/>
              </w:rPr>
              <w:t>dienų</w:t>
            </w:r>
            <w:r w:rsidRPr="00012B8E">
              <w:rPr>
                <w:rFonts w:ascii="Arial" w:hAnsi="Arial" w:cs="Arial"/>
                <w:sz w:val="24"/>
                <w:szCs w:val="24"/>
              </w:rPr>
              <w:t xml:space="preserve"> iki </w:t>
            </w:r>
            <w:r w:rsidRPr="00012B8E">
              <w:rPr>
                <w:rFonts w:ascii="Arial" w:eastAsia="Times New Roman" w:hAnsi="Arial" w:cs="Arial"/>
                <w:i/>
                <w:iCs/>
                <w:sz w:val="24"/>
                <w:szCs w:val="24"/>
              </w:rPr>
              <w:t>tos dienos, kai tiekėjas perkančiosios organizacijos prašymu turės pateikti pašalinimo pagrindų nebuvimą patvirtinančius dok</w:t>
            </w:r>
            <w:r w:rsidRPr="00012B8E">
              <w:rPr>
                <w:rFonts w:ascii="Arial" w:eastAsia="Times New Roman" w:hAnsi="Arial" w:cs="Arial"/>
                <w:sz w:val="24"/>
                <w:szCs w:val="24"/>
              </w:rPr>
              <w:t>umentus</w:t>
            </w:r>
            <w:r w:rsidRPr="00012B8E">
              <w:rPr>
                <w:rFonts w:ascii="Arial" w:hAnsi="Arial" w:cs="Arial"/>
                <w:sz w:val="24"/>
                <w:szCs w:val="24"/>
              </w:rPr>
              <w:t xml:space="preserve">. </w:t>
            </w:r>
            <w:r w:rsidRPr="00012B8E">
              <w:rPr>
                <w:rFonts w:ascii="Arial" w:hAnsi="Arial" w:cs="Arial"/>
                <w:b/>
                <w:bCs/>
                <w:i/>
                <w:iCs/>
                <w:color w:val="000000" w:themeColor="text1"/>
                <w:sz w:val="24"/>
                <w:szCs w:val="24"/>
              </w:rPr>
              <w:t>Pavyzdys</w:t>
            </w:r>
            <w:r w:rsidRPr="00012B8E">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B6E5682" w14:textId="77777777" w:rsidR="00012B8E" w:rsidRPr="00012B8E" w:rsidRDefault="00012B8E" w:rsidP="00012B8E">
            <w:pPr>
              <w:spacing w:after="0" w:line="240" w:lineRule="auto"/>
              <w:jc w:val="both"/>
              <w:rPr>
                <w:rFonts w:ascii="Arial" w:hAnsi="Arial" w:cs="Arial"/>
                <w:i/>
                <w:iCs/>
                <w:color w:val="7030A0"/>
                <w:sz w:val="24"/>
                <w:szCs w:val="24"/>
              </w:rPr>
            </w:pPr>
          </w:p>
          <w:p w14:paraId="22F95DF2"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395C08A" w14:textId="77777777" w:rsidR="00012B8E" w:rsidRPr="00012B8E" w:rsidRDefault="00012B8E" w:rsidP="00012B8E">
            <w:pPr>
              <w:spacing w:after="0" w:line="240" w:lineRule="auto"/>
              <w:jc w:val="both"/>
              <w:rPr>
                <w:rFonts w:ascii="Arial" w:hAnsi="Arial" w:cs="Arial"/>
                <w:b/>
                <w:bCs/>
                <w:sz w:val="24"/>
                <w:szCs w:val="24"/>
              </w:rPr>
            </w:pPr>
          </w:p>
          <w:p w14:paraId="33084DBE"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bCs/>
                <w:sz w:val="24"/>
                <w:szCs w:val="24"/>
              </w:rPr>
              <w:t>2) Dėl įsipareigojimų, susijusių su socialinio draudimo įmokų mokėjimu, įvykdymo i</w:t>
            </w:r>
            <w:r w:rsidRPr="00012B8E">
              <w:rPr>
                <w:rFonts w:ascii="Arial" w:hAnsi="Arial" w:cs="Arial"/>
                <w:sz w:val="24"/>
                <w:szCs w:val="24"/>
                <w:lang w:eastAsia="en-US"/>
              </w:rPr>
              <w:t xml:space="preserve">š Lietuvoje įsteigtų subjektų </w:t>
            </w:r>
            <w:r w:rsidRPr="00012B8E">
              <w:rPr>
                <w:rFonts w:ascii="Arial" w:hAnsi="Arial" w:cs="Arial"/>
                <w:bCs/>
                <w:sz w:val="24"/>
                <w:szCs w:val="24"/>
              </w:rPr>
              <w:t>prašoma:</w:t>
            </w:r>
          </w:p>
          <w:p w14:paraId="609B432B" w14:textId="77777777" w:rsidR="00012B8E" w:rsidRPr="00012B8E" w:rsidRDefault="00012B8E" w:rsidP="00012B8E">
            <w:pPr>
              <w:spacing w:after="0" w:line="240" w:lineRule="auto"/>
              <w:jc w:val="both"/>
              <w:rPr>
                <w:rFonts w:ascii="Arial" w:hAnsi="Arial" w:cs="Arial"/>
                <w:bCs/>
                <w:sz w:val="24"/>
                <w:szCs w:val="24"/>
              </w:rPr>
            </w:pPr>
            <w:r w:rsidRPr="00012B8E">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012B8E">
                <w:rPr>
                  <w:rFonts w:ascii="Arial" w:hAnsi="Arial" w:cs="Arial"/>
                  <w:bCs/>
                  <w:sz w:val="24"/>
                  <w:szCs w:val="24"/>
                  <w:u w:val="single"/>
                </w:rPr>
                <w:t>http://draudejai.sodra.lt/draudeju_viesi_duomenys/</w:t>
              </w:r>
            </w:hyperlink>
            <w:r w:rsidRPr="00012B8E">
              <w:rPr>
                <w:rFonts w:ascii="Arial" w:hAnsi="Arial" w:cs="Arial"/>
                <w:bCs/>
                <w:sz w:val="24"/>
                <w:szCs w:val="24"/>
              </w:rPr>
              <w:t>.</w:t>
            </w:r>
          </w:p>
          <w:p w14:paraId="3F6CBDF6" w14:textId="77777777" w:rsidR="00012B8E" w:rsidRPr="00012B8E" w:rsidRDefault="00012B8E" w:rsidP="00012B8E">
            <w:pPr>
              <w:spacing w:after="0" w:line="240" w:lineRule="auto"/>
              <w:jc w:val="both"/>
              <w:rPr>
                <w:rFonts w:ascii="Arial" w:hAnsi="Arial" w:cs="Arial"/>
                <w:b/>
                <w:bCs/>
                <w:sz w:val="24"/>
                <w:szCs w:val="24"/>
              </w:rPr>
            </w:pPr>
          </w:p>
          <w:p w14:paraId="49C04B1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0D0765" w14:textId="77777777" w:rsidR="00012B8E" w:rsidRPr="00012B8E" w:rsidRDefault="00012B8E" w:rsidP="00012B8E">
            <w:pPr>
              <w:spacing w:after="0" w:line="240" w:lineRule="auto"/>
              <w:jc w:val="both"/>
              <w:rPr>
                <w:rFonts w:ascii="Arial" w:hAnsi="Arial" w:cs="Arial"/>
                <w:b/>
                <w:bCs/>
                <w:sz w:val="24"/>
                <w:szCs w:val="24"/>
              </w:rPr>
            </w:pPr>
          </w:p>
          <w:p w14:paraId="1BE1925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B72B88" w14:textId="77777777" w:rsidR="00012B8E" w:rsidRPr="00012B8E" w:rsidRDefault="00012B8E" w:rsidP="00012B8E">
            <w:pPr>
              <w:spacing w:after="0" w:line="240" w:lineRule="auto"/>
              <w:jc w:val="both"/>
              <w:rPr>
                <w:rFonts w:ascii="Arial" w:hAnsi="Arial" w:cs="Arial"/>
                <w:b/>
                <w:bCs/>
                <w:sz w:val="24"/>
                <w:szCs w:val="24"/>
              </w:rPr>
            </w:pPr>
          </w:p>
          <w:p w14:paraId="090DCEC9"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t>Iš ne Lietuvoje įsteigtų subjektų reikalaujama:</w:t>
            </w:r>
          </w:p>
          <w:p w14:paraId="71C2A858" w14:textId="77777777" w:rsidR="00012B8E" w:rsidRPr="00012B8E" w:rsidRDefault="00012B8E" w:rsidP="004200C6">
            <w:pPr>
              <w:numPr>
                <w:ilvl w:val="0"/>
                <w:numId w:val="18"/>
              </w:numPr>
              <w:spacing w:after="0" w:line="240" w:lineRule="auto"/>
              <w:ind w:left="314"/>
              <w:jc w:val="both"/>
              <w:rPr>
                <w:rFonts w:ascii="Arial" w:hAnsi="Arial" w:cs="Arial"/>
                <w:b/>
                <w:bCs/>
                <w:sz w:val="24"/>
                <w:szCs w:val="24"/>
              </w:rPr>
            </w:pPr>
            <w:r w:rsidRPr="00012B8E">
              <w:rPr>
                <w:rFonts w:ascii="Arial" w:hAnsi="Arial" w:cs="Arial"/>
                <w:sz w:val="24"/>
                <w:szCs w:val="24"/>
              </w:rPr>
              <w:t>atitinkamos užsienio šalies kompetentingos institucijos dokumento</w:t>
            </w:r>
            <w:r w:rsidRPr="00012B8E">
              <w:rPr>
                <w:rFonts w:ascii="Arial" w:hAnsi="Arial" w:cs="Arial"/>
                <w:sz w:val="24"/>
                <w:szCs w:val="24"/>
                <w:vertAlign w:val="superscript"/>
              </w:rPr>
              <w:footnoteReference w:id="4"/>
            </w:r>
            <w:r w:rsidRPr="00012B8E">
              <w:rPr>
                <w:rFonts w:ascii="Arial" w:hAnsi="Arial" w:cs="Arial"/>
                <w:sz w:val="24"/>
                <w:szCs w:val="24"/>
              </w:rPr>
              <w:t>.</w:t>
            </w:r>
          </w:p>
          <w:p w14:paraId="53C12211" w14:textId="77777777" w:rsidR="00012B8E" w:rsidRPr="00012B8E" w:rsidRDefault="00012B8E" w:rsidP="00012B8E">
            <w:pPr>
              <w:spacing w:after="0" w:line="240" w:lineRule="auto"/>
              <w:jc w:val="both"/>
              <w:rPr>
                <w:rFonts w:ascii="Arial" w:hAnsi="Arial" w:cs="Arial"/>
                <w:b/>
                <w:bCs/>
                <w:sz w:val="24"/>
                <w:szCs w:val="24"/>
              </w:rPr>
            </w:pPr>
          </w:p>
          <w:p w14:paraId="3344C7CF" w14:textId="77777777" w:rsidR="00012B8E" w:rsidRPr="00012B8E" w:rsidRDefault="00012B8E" w:rsidP="00012B8E">
            <w:pPr>
              <w:spacing w:after="0" w:line="240" w:lineRule="auto"/>
              <w:jc w:val="both"/>
              <w:rPr>
                <w:rFonts w:ascii="Arial" w:hAnsi="Arial" w:cs="Arial"/>
                <w:i/>
                <w:iCs/>
                <w:color w:val="7030A0"/>
                <w:sz w:val="24"/>
                <w:szCs w:val="24"/>
              </w:rPr>
            </w:pPr>
            <w:r w:rsidRPr="00012B8E">
              <w:rPr>
                <w:rFonts w:ascii="Arial" w:hAnsi="Arial" w:cs="Arial"/>
                <w:sz w:val="24"/>
                <w:szCs w:val="24"/>
              </w:rPr>
              <w:t xml:space="preserve">Nurodyti dokumentai turi būti  išduoti ne anksčiau kaip </w:t>
            </w:r>
            <w:r w:rsidRPr="00012B8E">
              <w:rPr>
                <w:rFonts w:ascii="Arial" w:hAnsi="Arial" w:cs="Arial"/>
                <w:color w:val="00B050"/>
                <w:sz w:val="24"/>
                <w:szCs w:val="24"/>
              </w:rPr>
              <w:t>120</w:t>
            </w:r>
            <w:r w:rsidRPr="00012B8E">
              <w:rPr>
                <w:rFonts w:ascii="Arial" w:hAnsi="Arial" w:cs="Arial"/>
                <w:sz w:val="24"/>
                <w:szCs w:val="24"/>
              </w:rPr>
              <w:t xml:space="preserve"> </w:t>
            </w:r>
            <w:r w:rsidRPr="00012B8E">
              <w:rPr>
                <w:rFonts w:ascii="Arial" w:hAnsi="Arial" w:cs="Arial"/>
                <w:color w:val="00B050"/>
                <w:sz w:val="24"/>
                <w:szCs w:val="24"/>
              </w:rPr>
              <w:t>dienų</w:t>
            </w:r>
            <w:r w:rsidRPr="00012B8E">
              <w:rPr>
                <w:rFonts w:ascii="Arial" w:hAnsi="Arial" w:cs="Arial"/>
                <w:sz w:val="24"/>
                <w:szCs w:val="24"/>
              </w:rPr>
              <w:t xml:space="preserve"> iki </w:t>
            </w:r>
            <w:r w:rsidRPr="00012B8E">
              <w:rPr>
                <w:rFonts w:ascii="Arial" w:eastAsia="Times New Roman" w:hAnsi="Arial" w:cs="Arial"/>
                <w:i/>
                <w:iCs/>
                <w:sz w:val="24"/>
                <w:szCs w:val="24"/>
              </w:rPr>
              <w:t>tos dienos, kai tiekėjas perkančiosios organizacijos prašymu turės pateikti pašalinimo pagrindų nebuvimą patvirtinančius dok</w:t>
            </w:r>
            <w:r w:rsidRPr="00012B8E">
              <w:rPr>
                <w:rFonts w:ascii="Arial" w:eastAsia="Times New Roman" w:hAnsi="Arial" w:cs="Arial"/>
                <w:sz w:val="24"/>
                <w:szCs w:val="24"/>
              </w:rPr>
              <w:t>umentus</w:t>
            </w:r>
            <w:r w:rsidRPr="00012B8E">
              <w:rPr>
                <w:rFonts w:ascii="Arial" w:hAnsi="Arial" w:cs="Arial"/>
                <w:sz w:val="24"/>
                <w:szCs w:val="24"/>
              </w:rPr>
              <w:t xml:space="preserve">. </w:t>
            </w:r>
            <w:r w:rsidRPr="00012B8E">
              <w:rPr>
                <w:rFonts w:ascii="Arial" w:hAnsi="Arial" w:cs="Arial"/>
                <w:b/>
                <w:bCs/>
                <w:i/>
                <w:iCs/>
                <w:color w:val="000000" w:themeColor="text1"/>
                <w:sz w:val="24"/>
                <w:szCs w:val="24"/>
              </w:rPr>
              <w:t>Pavyzdys</w:t>
            </w:r>
            <w:r w:rsidRPr="00012B8E">
              <w:rPr>
                <w:rFonts w:ascii="Arial" w:hAnsi="Arial" w:cs="Arial"/>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0B21DAC" w14:textId="77777777" w:rsidR="00012B8E" w:rsidRPr="00012B8E" w:rsidRDefault="00012B8E" w:rsidP="00012B8E">
            <w:pPr>
              <w:spacing w:after="0" w:line="240" w:lineRule="auto"/>
              <w:jc w:val="both"/>
              <w:rPr>
                <w:rFonts w:ascii="Arial" w:hAnsi="Arial" w:cs="Arial"/>
                <w:b/>
                <w:bCs/>
                <w:sz w:val="24"/>
                <w:szCs w:val="24"/>
              </w:rPr>
            </w:pPr>
          </w:p>
          <w:p w14:paraId="7C2948A4"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 xml:space="preserve">Jei dokumentas išduotas anksčiau, tačiau jame nurodytas galiojimo terminas ilgesnis nei pašalinimo </w:t>
            </w:r>
            <w:r w:rsidRPr="00012B8E">
              <w:rPr>
                <w:rFonts w:ascii="Arial" w:hAnsi="Arial" w:cs="Arial"/>
                <w:sz w:val="24"/>
                <w:szCs w:val="24"/>
              </w:rPr>
              <w:lastRenderedPageBreak/>
              <w:t>pagrindų nebuvimą patvirtinančių dokumentų pagal EBVPD galutinis pateikimo terminas, toks dokumentas jo galiojimo laikotarpiu yra priimtinas.</w:t>
            </w:r>
          </w:p>
        </w:tc>
      </w:tr>
      <w:bookmarkEnd w:id="61"/>
      <w:tr w:rsidR="00012B8E" w:rsidRPr="00012B8E" w14:paraId="08A50CAA"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910C49"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9120BE"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D2CA"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1 punktas</w:t>
            </w:r>
          </w:p>
          <w:p w14:paraId="7420914E" w14:textId="77777777" w:rsidR="00012B8E" w:rsidRPr="00012B8E" w:rsidRDefault="00012B8E" w:rsidP="00012B8E">
            <w:pPr>
              <w:spacing w:after="0" w:line="240" w:lineRule="auto"/>
              <w:jc w:val="both"/>
              <w:rPr>
                <w:rFonts w:ascii="Arial" w:eastAsia="Yu Mincho" w:hAnsi="Arial" w:cs="Arial"/>
                <w:sz w:val="24"/>
                <w:szCs w:val="24"/>
              </w:rPr>
            </w:pPr>
          </w:p>
          <w:p w14:paraId="20735C57"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rPr>
              <w:t>EBVPD III dalies C10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A4AF4"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140A21D9" w14:textId="77777777" w:rsidR="00012B8E" w:rsidRPr="00012B8E" w:rsidRDefault="00012B8E" w:rsidP="00012B8E">
            <w:pPr>
              <w:spacing w:after="0" w:line="240" w:lineRule="auto"/>
              <w:jc w:val="both"/>
              <w:rPr>
                <w:rFonts w:ascii="Arial" w:hAnsi="Arial" w:cs="Arial"/>
                <w:bCs/>
                <w:iCs/>
                <w:sz w:val="24"/>
                <w:szCs w:val="24"/>
                <w:lang w:eastAsia="en-US"/>
              </w:rPr>
            </w:pPr>
          </w:p>
          <w:p w14:paraId="63C145F1" w14:textId="77777777" w:rsidR="00012B8E" w:rsidRPr="00012B8E" w:rsidRDefault="00012B8E" w:rsidP="00012B8E">
            <w:pPr>
              <w:spacing w:after="0" w:line="240" w:lineRule="auto"/>
              <w:jc w:val="both"/>
              <w:rPr>
                <w:rFonts w:ascii="Arial" w:hAnsi="Arial" w:cs="Arial"/>
                <w:b/>
                <w:bCs/>
                <w:iCs/>
                <w:sz w:val="24"/>
                <w:szCs w:val="24"/>
                <w:lang w:eastAsia="en-US"/>
              </w:rPr>
            </w:pPr>
          </w:p>
        </w:tc>
      </w:tr>
      <w:tr w:rsidR="00012B8E" w:rsidRPr="00012B8E" w14:paraId="41197934"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38EA1"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E38B28"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 xml:space="preserve">Tiekėjas pirkimo metu pateko į interesų konflikto situaciją, kaip apibrėžta VPĮ 21 straipsnyje, ir atitinkamos padėties negalima ištaisyti. </w:t>
            </w:r>
          </w:p>
          <w:p w14:paraId="465E611C"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0585F"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2 punktas</w:t>
            </w:r>
          </w:p>
          <w:p w14:paraId="470B0F40" w14:textId="77777777" w:rsidR="00012B8E" w:rsidRPr="00012B8E" w:rsidRDefault="00012B8E" w:rsidP="00012B8E">
            <w:pPr>
              <w:spacing w:after="0" w:line="240" w:lineRule="auto"/>
              <w:jc w:val="both"/>
              <w:rPr>
                <w:rFonts w:ascii="Arial" w:eastAsia="Yu Mincho" w:hAnsi="Arial" w:cs="Arial"/>
                <w:sz w:val="24"/>
                <w:szCs w:val="24"/>
              </w:rPr>
            </w:pPr>
          </w:p>
          <w:p w14:paraId="0E54E2D2"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EBVPD III dalies C12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E3A39"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105C95CB" w14:textId="77777777" w:rsidR="00012B8E" w:rsidRPr="00012B8E" w:rsidRDefault="00012B8E" w:rsidP="00012B8E">
            <w:pPr>
              <w:spacing w:after="0" w:line="240" w:lineRule="auto"/>
              <w:jc w:val="both"/>
              <w:rPr>
                <w:rFonts w:ascii="Arial" w:hAnsi="Arial" w:cs="Arial"/>
                <w:bCs/>
                <w:iCs/>
                <w:sz w:val="24"/>
                <w:szCs w:val="24"/>
                <w:lang w:eastAsia="en-US"/>
              </w:rPr>
            </w:pPr>
          </w:p>
          <w:p w14:paraId="4AEB549A" w14:textId="77777777" w:rsidR="00012B8E" w:rsidRPr="00012B8E" w:rsidRDefault="00012B8E" w:rsidP="00012B8E">
            <w:pPr>
              <w:spacing w:after="0" w:line="240" w:lineRule="auto"/>
              <w:jc w:val="both"/>
              <w:rPr>
                <w:rFonts w:ascii="Arial" w:hAnsi="Arial" w:cs="Arial"/>
                <w:b/>
                <w:bCs/>
                <w:iCs/>
                <w:sz w:val="24"/>
                <w:szCs w:val="24"/>
                <w:lang w:eastAsia="en-US"/>
              </w:rPr>
            </w:pPr>
          </w:p>
        </w:tc>
      </w:tr>
      <w:tr w:rsidR="00012B8E" w:rsidRPr="00012B8E" w14:paraId="2F736A3A"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B90E4"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23BDE"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F8099"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3 punktas</w:t>
            </w:r>
          </w:p>
          <w:p w14:paraId="08B55C54" w14:textId="77777777" w:rsidR="00012B8E" w:rsidRPr="00012B8E" w:rsidRDefault="00012B8E" w:rsidP="00012B8E">
            <w:pPr>
              <w:spacing w:after="0" w:line="240" w:lineRule="auto"/>
              <w:jc w:val="both"/>
              <w:rPr>
                <w:rFonts w:ascii="Arial" w:eastAsia="Yu Mincho" w:hAnsi="Arial" w:cs="Arial"/>
                <w:sz w:val="24"/>
                <w:szCs w:val="24"/>
              </w:rPr>
            </w:pPr>
          </w:p>
          <w:p w14:paraId="30A3C7FA"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rPr>
              <w:t>EBVPD III dalies C13 punktas</w:t>
            </w:r>
            <w:r w:rsidRPr="00012B8E">
              <w:rPr>
                <w:rFonts w:ascii="Arial" w:eastAsia="Yu Mincho" w:hAnsi="Arial" w:cs="Arial"/>
                <w:sz w:val="24"/>
                <w:szCs w:val="24"/>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B83E9"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04403D11" w14:textId="77777777" w:rsidR="00012B8E" w:rsidRPr="00012B8E" w:rsidRDefault="00012B8E" w:rsidP="00012B8E">
            <w:pPr>
              <w:spacing w:after="0" w:line="240" w:lineRule="auto"/>
              <w:jc w:val="both"/>
              <w:rPr>
                <w:rFonts w:ascii="Arial" w:hAnsi="Arial" w:cs="Arial"/>
                <w:b/>
                <w:bCs/>
                <w:iCs/>
                <w:sz w:val="24"/>
                <w:szCs w:val="24"/>
                <w:lang w:eastAsia="en-US"/>
              </w:rPr>
            </w:pPr>
          </w:p>
        </w:tc>
      </w:tr>
      <w:tr w:rsidR="00012B8E" w:rsidRPr="00012B8E" w14:paraId="7542F598"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BEFD9F"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4B2B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012B8E">
              <w:rPr>
                <w:rFonts w:ascii="Arial" w:hAnsi="Arial" w:cs="Arial"/>
                <w:sz w:val="24"/>
                <w:szCs w:val="24"/>
              </w:rPr>
              <w:lastRenderedPageBreak/>
              <w:t xml:space="preserve">pateiktos melagingos informacijos negali pateikti patvirtinančių dokumentų, reikalaujamų pagal VPĮ 50 straipsnį. </w:t>
            </w:r>
          </w:p>
          <w:p w14:paraId="48185345" w14:textId="77777777" w:rsidR="00012B8E" w:rsidRPr="00012B8E" w:rsidRDefault="00012B8E" w:rsidP="00012B8E">
            <w:pPr>
              <w:spacing w:after="0" w:line="240" w:lineRule="auto"/>
              <w:jc w:val="both"/>
              <w:rPr>
                <w:rFonts w:ascii="Arial" w:hAnsi="Arial" w:cs="Arial"/>
                <w:bCs/>
                <w:sz w:val="24"/>
                <w:szCs w:val="24"/>
              </w:rPr>
            </w:pPr>
            <w:r w:rsidRPr="00012B8E">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83F5A87" w14:textId="77777777" w:rsidR="00012B8E" w:rsidRPr="00012B8E" w:rsidRDefault="00012B8E" w:rsidP="00012B8E">
            <w:pPr>
              <w:spacing w:after="0" w:line="240" w:lineRule="auto"/>
              <w:jc w:val="both"/>
              <w:rPr>
                <w:rFonts w:ascii="Arial" w:hAnsi="Arial" w:cs="Arial"/>
                <w:bCs/>
                <w:sz w:val="24"/>
                <w:szCs w:val="24"/>
              </w:rPr>
            </w:pPr>
            <w:r w:rsidRPr="00012B8E">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0CC6D"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lastRenderedPageBreak/>
              <w:t>VPĮ 46 straipsnio 4 dalies 4 punktas</w:t>
            </w:r>
          </w:p>
          <w:p w14:paraId="252F5435" w14:textId="77777777" w:rsidR="00012B8E" w:rsidRPr="00012B8E" w:rsidRDefault="00012B8E" w:rsidP="00012B8E">
            <w:pPr>
              <w:spacing w:after="0" w:line="240" w:lineRule="auto"/>
              <w:jc w:val="both"/>
              <w:rPr>
                <w:rFonts w:ascii="Arial" w:eastAsia="Yu Mincho" w:hAnsi="Arial" w:cs="Arial"/>
                <w:sz w:val="24"/>
                <w:szCs w:val="24"/>
              </w:rPr>
            </w:pPr>
          </w:p>
          <w:p w14:paraId="23BE2A3B"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rPr>
              <w:t>EBVPD III dalies C15 punktas</w:t>
            </w:r>
            <w:r w:rsidRPr="00012B8E">
              <w:rPr>
                <w:rFonts w:ascii="Arial" w:eastAsia="Yu Mincho" w:hAnsi="Arial" w:cs="Arial"/>
                <w:sz w:val="24"/>
                <w:szCs w:val="24"/>
                <w:lang w:eastAsia="en-US"/>
              </w:rPr>
              <w:t xml:space="preserve"> </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66DD05"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7239DC82" w14:textId="77777777" w:rsidR="00012B8E" w:rsidRPr="00012B8E" w:rsidRDefault="00012B8E" w:rsidP="00012B8E">
            <w:pPr>
              <w:spacing w:after="0" w:line="240" w:lineRule="auto"/>
              <w:jc w:val="both"/>
              <w:rPr>
                <w:rFonts w:ascii="Arial" w:hAnsi="Arial" w:cs="Arial"/>
                <w:bCs/>
                <w:iCs/>
                <w:sz w:val="24"/>
                <w:szCs w:val="24"/>
                <w:lang w:eastAsia="en-US"/>
              </w:rPr>
            </w:pPr>
          </w:p>
          <w:p w14:paraId="30CD634F" w14:textId="77777777" w:rsidR="00012B8E" w:rsidRPr="00012B8E" w:rsidRDefault="00012B8E" w:rsidP="00012B8E">
            <w:pPr>
              <w:spacing w:after="0" w:line="240" w:lineRule="auto"/>
              <w:jc w:val="both"/>
              <w:rPr>
                <w:rFonts w:ascii="Arial" w:hAnsi="Arial" w:cs="Arial"/>
                <w:bCs/>
                <w:iCs/>
                <w:sz w:val="24"/>
                <w:szCs w:val="24"/>
                <w:lang w:eastAsia="en-US"/>
              </w:rPr>
            </w:pPr>
          </w:p>
          <w:p w14:paraId="52679FBF"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b/>
                <w:bCs/>
                <w:sz w:val="24"/>
                <w:szCs w:val="24"/>
              </w:rPr>
              <w:t xml:space="preserve">Priimant sprendimus dėl tiekėjo pašalinimo iš pirkimo procedūros šiame punkte nurodytu </w:t>
            </w:r>
            <w:r w:rsidRPr="00012B8E">
              <w:rPr>
                <w:rFonts w:ascii="Arial" w:hAnsi="Arial" w:cs="Arial"/>
                <w:b/>
                <w:bCs/>
                <w:sz w:val="24"/>
                <w:szCs w:val="24"/>
              </w:rPr>
              <w:lastRenderedPageBreak/>
              <w:t xml:space="preserve">pašalinimo pagrindu, be kita ko, gali būti atsižvelgiama į pagal VPĮ 52 straipsnį skelbiamą informaciją: </w:t>
            </w:r>
          </w:p>
          <w:p w14:paraId="6C683841" w14:textId="77777777" w:rsidR="00012B8E" w:rsidRPr="00012B8E" w:rsidRDefault="00012B8E" w:rsidP="00012B8E">
            <w:pPr>
              <w:spacing w:after="0" w:line="240" w:lineRule="auto"/>
              <w:jc w:val="both"/>
              <w:rPr>
                <w:rFonts w:ascii="Arial" w:hAnsi="Arial" w:cs="Arial"/>
                <w:sz w:val="24"/>
                <w:szCs w:val="24"/>
              </w:rPr>
            </w:pPr>
            <w:hyperlink r:id="rId18" w:history="1">
              <w:r w:rsidRPr="00012B8E">
                <w:rPr>
                  <w:rFonts w:ascii="Arial" w:hAnsi="Arial" w:cs="Arial"/>
                  <w:sz w:val="24"/>
                  <w:szCs w:val="24"/>
                </w:rPr>
                <w:t>https://vpt.lrv.lt/lt/nuorodos/kiti-duomenys/powerbi/melaginga-informacija-pateikusiu-tiekeju-sarasas-3/</w:t>
              </w:r>
            </w:hyperlink>
          </w:p>
        </w:tc>
      </w:tr>
      <w:tr w:rsidR="00012B8E" w:rsidRPr="00012B8E" w14:paraId="61EDD231"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D4BC49"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47FDEF"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E58341"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5 punktas</w:t>
            </w:r>
          </w:p>
          <w:p w14:paraId="63E92EC0" w14:textId="77777777" w:rsidR="00012B8E" w:rsidRPr="00012B8E" w:rsidRDefault="00012B8E" w:rsidP="00012B8E">
            <w:pPr>
              <w:spacing w:after="0" w:line="240" w:lineRule="auto"/>
              <w:jc w:val="both"/>
              <w:rPr>
                <w:rFonts w:ascii="Arial" w:eastAsia="Yu Mincho" w:hAnsi="Arial" w:cs="Arial"/>
                <w:sz w:val="24"/>
                <w:szCs w:val="24"/>
              </w:rPr>
            </w:pPr>
          </w:p>
          <w:p w14:paraId="03B3694D"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EBVPD</w:t>
            </w:r>
            <w:r w:rsidRPr="00012B8E">
              <w:rPr>
                <w:rFonts w:ascii="Arial" w:eastAsia="Arial" w:hAnsi="Arial" w:cs="Arial"/>
                <w:sz w:val="24"/>
                <w:szCs w:val="24"/>
              </w:rPr>
              <w:t xml:space="preserve"> III dalies C15 punktas</w:t>
            </w:r>
          </w:p>
          <w:p w14:paraId="14DB5184" w14:textId="77777777" w:rsidR="00012B8E" w:rsidRPr="00012B8E" w:rsidRDefault="00012B8E" w:rsidP="00012B8E">
            <w:pPr>
              <w:spacing w:after="0" w:line="240" w:lineRule="auto"/>
              <w:jc w:val="both"/>
              <w:rPr>
                <w:rFonts w:ascii="Arial" w:eastAsia="Yu Mincho" w:hAnsi="Arial" w:cs="Arial"/>
                <w:sz w:val="24"/>
                <w:szCs w:val="24"/>
                <w:lang w:eastAsia="en-US"/>
              </w:rPr>
            </w:pPr>
          </w:p>
          <w:p w14:paraId="3CD304AD" w14:textId="77777777" w:rsidR="00012B8E" w:rsidRPr="00012B8E" w:rsidRDefault="00012B8E" w:rsidP="00012B8E">
            <w:pPr>
              <w:spacing w:after="0" w:line="240" w:lineRule="auto"/>
              <w:jc w:val="both"/>
              <w:rPr>
                <w:rFonts w:ascii="Arial" w:eastAsia="Yu Mincho" w:hAnsi="Arial" w:cs="Arial"/>
                <w:sz w:val="24"/>
                <w:szCs w:val="24"/>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744E1"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42CA3205" w14:textId="77777777" w:rsidR="00012B8E" w:rsidRPr="00012B8E" w:rsidRDefault="00012B8E" w:rsidP="00012B8E">
            <w:pPr>
              <w:spacing w:after="0" w:line="240" w:lineRule="auto"/>
              <w:jc w:val="both"/>
              <w:rPr>
                <w:rFonts w:ascii="Arial" w:hAnsi="Arial" w:cs="Arial"/>
                <w:b/>
                <w:bCs/>
                <w:iCs/>
                <w:sz w:val="24"/>
                <w:szCs w:val="24"/>
                <w:lang w:eastAsia="en-US"/>
              </w:rPr>
            </w:pPr>
          </w:p>
        </w:tc>
      </w:tr>
      <w:tr w:rsidR="00012B8E" w:rsidRPr="00012B8E" w14:paraId="13055CE0"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57C9C" w14:textId="77777777" w:rsidR="00012B8E" w:rsidRPr="00012B8E" w:rsidRDefault="00012B8E" w:rsidP="004200C6">
            <w:pPr>
              <w:numPr>
                <w:ilvl w:val="0"/>
                <w:numId w:val="3"/>
              </w:numPr>
              <w:spacing w:after="0" w:line="240" w:lineRule="auto"/>
              <w:ind w:left="0" w:firstLine="0"/>
              <w:rPr>
                <w:rFonts w:ascii="Arial" w:hAnsi="Arial" w:cs="Arial"/>
                <w:b/>
                <w:bCs/>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AA7292"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w:t>
            </w:r>
            <w:r w:rsidRPr="00012B8E">
              <w:rPr>
                <w:rFonts w:ascii="Arial" w:hAnsi="Arial" w:cs="Arial"/>
                <w:sz w:val="24"/>
                <w:szCs w:val="24"/>
              </w:rPr>
              <w:lastRenderedPageBreak/>
              <w:t xml:space="preserve">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3FA154C"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FB84F"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lastRenderedPageBreak/>
              <w:t>VPĮ 46 straipsnio 4 dalies 6 punktas</w:t>
            </w:r>
          </w:p>
          <w:p w14:paraId="121E9547" w14:textId="77777777" w:rsidR="00012B8E" w:rsidRPr="00012B8E" w:rsidRDefault="00012B8E" w:rsidP="00012B8E">
            <w:pPr>
              <w:spacing w:after="0" w:line="240" w:lineRule="auto"/>
              <w:jc w:val="both"/>
              <w:rPr>
                <w:rFonts w:ascii="Arial" w:eastAsia="Yu Mincho" w:hAnsi="Arial" w:cs="Arial"/>
                <w:sz w:val="24"/>
                <w:szCs w:val="24"/>
              </w:rPr>
            </w:pPr>
          </w:p>
          <w:p w14:paraId="3A5191D2"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EBVPD</w:t>
            </w:r>
            <w:r w:rsidRPr="00012B8E">
              <w:rPr>
                <w:rFonts w:ascii="Arial" w:eastAsia="Arial" w:hAnsi="Arial" w:cs="Arial"/>
                <w:sz w:val="24"/>
                <w:szCs w:val="24"/>
              </w:rPr>
              <w:t xml:space="preserve"> III dalies C14 punktas</w:t>
            </w:r>
          </w:p>
          <w:p w14:paraId="6653F4A3" w14:textId="77777777" w:rsidR="00012B8E" w:rsidRPr="00012B8E" w:rsidRDefault="00012B8E" w:rsidP="00012B8E">
            <w:pPr>
              <w:spacing w:after="0" w:line="240" w:lineRule="auto"/>
              <w:jc w:val="both"/>
              <w:rPr>
                <w:rFonts w:ascii="Arial" w:eastAsia="Yu Mincho" w:hAnsi="Arial" w:cs="Arial"/>
                <w:sz w:val="24"/>
                <w:szCs w:val="24"/>
                <w:lang w:eastAsia="en-US"/>
              </w:rPr>
            </w:pPr>
          </w:p>
          <w:p w14:paraId="3DDCF8C4" w14:textId="77777777" w:rsidR="00012B8E" w:rsidRPr="00012B8E" w:rsidRDefault="00012B8E" w:rsidP="00012B8E">
            <w:pPr>
              <w:spacing w:after="0" w:line="240" w:lineRule="auto"/>
              <w:jc w:val="both"/>
              <w:rPr>
                <w:rFonts w:ascii="Arial" w:eastAsia="Yu Mincho" w:hAnsi="Arial" w:cs="Arial"/>
                <w:sz w:val="24"/>
                <w:szCs w:val="24"/>
                <w:lang w:eastAsia="en-U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05217"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7B9A22DB" w14:textId="77777777" w:rsidR="00012B8E" w:rsidRPr="00012B8E" w:rsidRDefault="00012B8E" w:rsidP="00012B8E">
            <w:pPr>
              <w:spacing w:after="0" w:line="240" w:lineRule="auto"/>
              <w:jc w:val="both"/>
              <w:rPr>
                <w:rFonts w:ascii="Arial" w:hAnsi="Arial" w:cs="Arial"/>
                <w:bCs/>
                <w:iCs/>
                <w:sz w:val="24"/>
                <w:szCs w:val="24"/>
                <w:lang w:eastAsia="en-US"/>
              </w:rPr>
            </w:pPr>
          </w:p>
          <w:p w14:paraId="633817FA"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b/>
                <w:bCs/>
                <w:sz w:val="24"/>
                <w:szCs w:val="24"/>
              </w:rPr>
              <w:t xml:space="preserve">Priimant sprendimus dėl tiekėjo pašalinimo iš pirkimo procedūros šiame punkte nurodytu pašalinimo pagrindu, gali būti atsižvelgiama į pagal VPĮ 91 straipsnį skelbiamą informaciją: </w:t>
            </w:r>
          </w:p>
          <w:p w14:paraId="79FCCBBA" w14:textId="77777777" w:rsidR="00012B8E" w:rsidRPr="00012B8E" w:rsidRDefault="00012B8E" w:rsidP="00012B8E">
            <w:pPr>
              <w:spacing w:after="0" w:line="240" w:lineRule="auto"/>
              <w:jc w:val="both"/>
              <w:rPr>
                <w:rFonts w:ascii="Arial" w:hAnsi="Arial" w:cs="Arial"/>
                <w:sz w:val="24"/>
                <w:szCs w:val="24"/>
              </w:rPr>
            </w:pPr>
          </w:p>
          <w:p w14:paraId="72208CB6" w14:textId="77777777" w:rsidR="00012B8E" w:rsidRPr="00012B8E" w:rsidRDefault="00012B8E" w:rsidP="00012B8E">
            <w:pPr>
              <w:spacing w:after="0" w:line="240" w:lineRule="auto"/>
              <w:jc w:val="both"/>
              <w:rPr>
                <w:rFonts w:ascii="Arial" w:hAnsi="Arial" w:cs="Arial"/>
                <w:sz w:val="24"/>
                <w:szCs w:val="24"/>
              </w:rPr>
            </w:pPr>
            <w:hyperlink r:id="rId19" w:history="1">
              <w:r w:rsidRPr="00012B8E">
                <w:rPr>
                  <w:rFonts w:ascii="Arial" w:hAnsi="Arial" w:cs="Arial"/>
                  <w:sz w:val="24"/>
                  <w:szCs w:val="24"/>
                </w:rPr>
                <w:t>https://vpt.lrv.lt/lt/nuorodos/kiti-duomenys/powerbi/nepatikimi-tiekejai-1/</w:t>
              </w:r>
            </w:hyperlink>
          </w:p>
          <w:p w14:paraId="65C322EB" w14:textId="77777777" w:rsidR="00012B8E" w:rsidRPr="00012B8E" w:rsidRDefault="00012B8E" w:rsidP="00012B8E">
            <w:pPr>
              <w:spacing w:after="0" w:line="240" w:lineRule="auto"/>
              <w:jc w:val="both"/>
              <w:rPr>
                <w:rFonts w:ascii="Arial" w:hAnsi="Arial" w:cs="Arial"/>
                <w:sz w:val="24"/>
                <w:szCs w:val="24"/>
              </w:rPr>
            </w:pPr>
          </w:p>
          <w:p w14:paraId="0A1F7481" w14:textId="77777777" w:rsidR="00012B8E" w:rsidRPr="00012B8E" w:rsidRDefault="00012B8E" w:rsidP="00012B8E">
            <w:pPr>
              <w:spacing w:after="0" w:line="240" w:lineRule="auto"/>
              <w:jc w:val="both"/>
              <w:rPr>
                <w:rFonts w:ascii="Arial" w:hAnsi="Arial" w:cs="Arial"/>
                <w:sz w:val="24"/>
                <w:szCs w:val="24"/>
              </w:rPr>
            </w:pPr>
            <w:hyperlink r:id="rId20" w:history="1">
              <w:r w:rsidRPr="00012B8E">
                <w:rPr>
                  <w:rFonts w:ascii="Arial" w:hAnsi="Arial" w:cs="Arial"/>
                  <w:sz w:val="24"/>
                  <w:szCs w:val="24"/>
                </w:rPr>
                <w:t>https://vpt.lrv.lt/lt/pasalinimo-pagrindai-1/nepatikimu-koncesininku-sarasas-1/nepatikimu-koncesininku-sarasas/</w:t>
              </w:r>
            </w:hyperlink>
          </w:p>
          <w:p w14:paraId="73C53840" w14:textId="77777777" w:rsidR="00012B8E" w:rsidRPr="00012B8E" w:rsidRDefault="00012B8E" w:rsidP="00012B8E">
            <w:pPr>
              <w:spacing w:after="0" w:line="240" w:lineRule="auto"/>
              <w:jc w:val="both"/>
              <w:rPr>
                <w:rFonts w:ascii="Arial" w:hAnsi="Arial" w:cs="Arial"/>
                <w:bCs/>
                <w:sz w:val="24"/>
                <w:szCs w:val="24"/>
              </w:rPr>
            </w:pPr>
          </w:p>
          <w:p w14:paraId="700BE2B6" w14:textId="77777777" w:rsidR="00012B8E" w:rsidRPr="00012B8E" w:rsidRDefault="00012B8E" w:rsidP="00012B8E">
            <w:pPr>
              <w:spacing w:after="0" w:line="240" w:lineRule="auto"/>
              <w:jc w:val="both"/>
              <w:rPr>
                <w:rFonts w:ascii="Arial" w:hAnsi="Arial" w:cs="Arial"/>
                <w:b/>
                <w:bCs/>
                <w:sz w:val="24"/>
                <w:szCs w:val="24"/>
              </w:rPr>
            </w:pPr>
          </w:p>
        </w:tc>
      </w:tr>
      <w:tr w:rsidR="00012B8E" w:rsidRPr="00012B8E" w14:paraId="5A073425"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8C17C" w14:textId="77777777" w:rsidR="00012B8E" w:rsidRPr="00012B8E" w:rsidRDefault="00012B8E" w:rsidP="004200C6">
            <w:pPr>
              <w:numPr>
                <w:ilvl w:val="0"/>
                <w:numId w:val="3"/>
              </w:numPr>
              <w:spacing w:after="0" w:line="240" w:lineRule="auto"/>
              <w:ind w:left="0" w:firstLine="0"/>
              <w:rPr>
                <w:rFonts w:ascii="Arial" w:hAnsi="Arial" w:cs="Arial"/>
                <w:sz w:val="24"/>
                <w:szCs w:val="24"/>
              </w:rPr>
            </w:pPr>
          </w:p>
          <w:p w14:paraId="63B39028" w14:textId="77777777" w:rsidR="00012B8E" w:rsidRPr="00012B8E" w:rsidRDefault="00012B8E" w:rsidP="00012B8E">
            <w:pPr>
              <w:spacing w:after="0" w:line="240" w:lineRule="auto"/>
              <w:rPr>
                <w:rFonts w:ascii="Arial" w:hAnsi="Arial" w:cs="Arial"/>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E2DC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Tiekėjas yra padaręs rimtą profesinį pažeidimą, dėl kurio perkančioji organizacija abejoja tiekėjo sąžiningumu, kai jis</w:t>
            </w:r>
            <w:bookmarkStart w:id="62" w:name="part_030e6c6c64ba4f96a23474e439d1b80c"/>
            <w:bookmarkEnd w:id="62"/>
            <w:r w:rsidRPr="00012B8E">
              <w:rPr>
                <w:rFonts w:ascii="Arial" w:hAnsi="Arial" w:cs="Arial"/>
                <w:sz w:val="24"/>
                <w:szCs w:val="24"/>
              </w:rPr>
              <w:t xml:space="preserve"> yra padaręs finansinės atskaitomybės ir audito teisės aktų pažeidimą ir nuo jo padarymo dienos praėjo mažiau kaip vieni metai.</w:t>
            </w:r>
          </w:p>
          <w:p w14:paraId="071E8CE0" w14:textId="77777777" w:rsidR="00012B8E" w:rsidRPr="00012B8E" w:rsidRDefault="00012B8E" w:rsidP="00012B8E">
            <w:pPr>
              <w:spacing w:after="0" w:line="240" w:lineRule="auto"/>
              <w:jc w:val="both"/>
              <w:rPr>
                <w:rFonts w:ascii="Arial" w:hAnsi="Arial" w:cs="Arial"/>
                <w:b/>
                <w:sz w:val="24"/>
                <w:szCs w:val="24"/>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F2ABE"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7 punkto a papunktis</w:t>
            </w:r>
          </w:p>
          <w:p w14:paraId="72E78BCB" w14:textId="77777777" w:rsidR="00012B8E" w:rsidRPr="00012B8E" w:rsidRDefault="00012B8E" w:rsidP="00012B8E">
            <w:pPr>
              <w:spacing w:after="0" w:line="240" w:lineRule="auto"/>
              <w:jc w:val="both"/>
              <w:rPr>
                <w:rFonts w:ascii="Arial" w:eastAsia="Yu Mincho" w:hAnsi="Arial" w:cs="Arial"/>
                <w:sz w:val="24"/>
                <w:szCs w:val="24"/>
              </w:rPr>
            </w:pPr>
          </w:p>
          <w:p w14:paraId="37EAE39B"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A8AB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t xml:space="preserve">Iš Lietuvoje įsteigtų subjektų įrodančių dokumentų nereikalaujama. Užtenka pateikto EBVPD. </w:t>
            </w:r>
            <w:r w:rsidRPr="00012B8E">
              <w:rPr>
                <w:rFonts w:ascii="Arial" w:hAnsi="Arial" w:cs="Arial"/>
                <w:sz w:val="24"/>
                <w:szCs w:val="24"/>
              </w:rPr>
              <w:t>Priimant sprendimus dėl tiekėjo pašalinimo iš pirkimo procedūros šiame punkte nurodytu pašalinimo pagrindu, be kita ko, atsižvelgiama į</w:t>
            </w:r>
            <w:r w:rsidRPr="00012B8E">
              <w:rPr>
                <w:rFonts w:ascii="Arial" w:hAnsi="Arial" w:cs="Arial"/>
                <w:b/>
                <w:bCs/>
                <w:sz w:val="24"/>
                <w:szCs w:val="24"/>
              </w:rPr>
              <w:t xml:space="preserve"> </w:t>
            </w:r>
            <w:r w:rsidRPr="00012B8E">
              <w:rPr>
                <w:rFonts w:ascii="Arial" w:hAnsi="Arial" w:cs="Arial"/>
                <w:sz w:val="24"/>
                <w:szCs w:val="24"/>
              </w:rPr>
              <w:t xml:space="preserve">nacionalinėje duomenų bazėje adresu: </w:t>
            </w:r>
            <w:hyperlink r:id="rId21" w:history="1">
              <w:r w:rsidRPr="00012B8E">
                <w:rPr>
                  <w:rFonts w:ascii="Arial" w:hAnsi="Arial" w:cs="Arial"/>
                  <w:sz w:val="24"/>
                  <w:szCs w:val="24"/>
                  <w:u w:val="single"/>
                </w:rPr>
                <w:t>https://www.registrucentras.lt/jar/p/index.php</w:t>
              </w:r>
            </w:hyperlink>
          </w:p>
          <w:p w14:paraId="0017C342"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paskelbtą informaciją, taip pat į šiame informaciniame pranešime pateiktą informaciją:</w:t>
            </w:r>
          </w:p>
          <w:p w14:paraId="2AAA605E" w14:textId="77777777" w:rsidR="00012B8E" w:rsidRPr="00012B8E" w:rsidRDefault="00012B8E" w:rsidP="00012B8E">
            <w:pPr>
              <w:spacing w:after="0" w:line="240" w:lineRule="auto"/>
              <w:jc w:val="both"/>
              <w:rPr>
                <w:rFonts w:ascii="Arial" w:hAnsi="Arial" w:cs="Arial"/>
                <w:sz w:val="24"/>
                <w:szCs w:val="24"/>
              </w:rPr>
            </w:pPr>
            <w:hyperlink r:id="rId22" w:history="1">
              <w:r w:rsidRPr="00012B8E">
                <w:rPr>
                  <w:rFonts w:ascii="Arial" w:hAnsi="Arial" w:cs="Arial"/>
                  <w:sz w:val="24"/>
                  <w:szCs w:val="24"/>
                </w:rPr>
                <w:t>https://vpt.lrv.lt/lt/naujienos-3/finansiniu-ataskaitu-nepateikimas-gali-tapti-kliutimi-dalyvauti-viesuosiuose-pirkimuose/</w:t>
              </w:r>
            </w:hyperlink>
          </w:p>
          <w:p w14:paraId="653FC220" w14:textId="77777777" w:rsidR="00012B8E" w:rsidRPr="00012B8E" w:rsidRDefault="00012B8E" w:rsidP="00012B8E">
            <w:pPr>
              <w:spacing w:after="0" w:line="240" w:lineRule="auto"/>
              <w:jc w:val="both"/>
              <w:rPr>
                <w:rFonts w:ascii="Arial" w:hAnsi="Arial" w:cs="Arial"/>
                <w:b/>
                <w:bCs/>
                <w:iCs/>
                <w:sz w:val="24"/>
                <w:szCs w:val="24"/>
              </w:rPr>
            </w:pPr>
          </w:p>
        </w:tc>
      </w:tr>
      <w:tr w:rsidR="00012B8E" w:rsidRPr="00012B8E" w14:paraId="00356D68"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684635" w14:textId="77777777" w:rsidR="00012B8E" w:rsidRPr="00012B8E" w:rsidRDefault="00012B8E" w:rsidP="004200C6">
            <w:pPr>
              <w:numPr>
                <w:ilvl w:val="0"/>
                <w:numId w:val="3"/>
              </w:numPr>
              <w:spacing w:after="0" w:line="240" w:lineRule="auto"/>
              <w:ind w:left="0" w:firstLine="0"/>
              <w:rPr>
                <w:rFonts w:ascii="Arial" w:hAnsi="Arial" w:cs="Arial"/>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5A4621"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 xml:space="preserve">Tiekėjas yra padaręs rimtą profesinį pažeidimą, dėl kurio perkančioji organizacija abejoja tiekėjo sąžiningumu, </w:t>
            </w:r>
            <w:r w:rsidRPr="00012B8E">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012B8E">
              <w:rPr>
                <w:rFonts w:ascii="Arial" w:eastAsia="Times New Roman" w:hAnsi="Arial" w:cs="Arial"/>
                <w:sz w:val="24"/>
                <w:szCs w:val="24"/>
                <w:vertAlign w:val="superscript"/>
              </w:rPr>
              <w:t>1</w:t>
            </w:r>
            <w:r w:rsidRPr="00012B8E">
              <w:rPr>
                <w:rFonts w:ascii="Arial" w:eastAsia="Times New Roman" w:hAnsi="Arial" w:cs="Arial"/>
                <w:sz w:val="24"/>
                <w:szCs w:val="24"/>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148E3"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7 punkto b papunktis</w:t>
            </w:r>
          </w:p>
          <w:p w14:paraId="759611B1" w14:textId="77777777" w:rsidR="00012B8E" w:rsidRPr="00012B8E" w:rsidRDefault="00012B8E" w:rsidP="00012B8E">
            <w:pPr>
              <w:spacing w:after="0" w:line="240" w:lineRule="auto"/>
              <w:jc w:val="both"/>
              <w:rPr>
                <w:rFonts w:ascii="Arial" w:eastAsia="Yu Mincho" w:hAnsi="Arial" w:cs="Arial"/>
                <w:sz w:val="24"/>
                <w:szCs w:val="24"/>
              </w:rPr>
            </w:pPr>
          </w:p>
          <w:p w14:paraId="19319C5A"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7F5A6"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26A7A9B0" w14:textId="77777777" w:rsidR="00012B8E" w:rsidRPr="00012B8E" w:rsidRDefault="00012B8E" w:rsidP="00012B8E">
            <w:pPr>
              <w:spacing w:after="0" w:line="240" w:lineRule="auto"/>
              <w:jc w:val="both"/>
              <w:rPr>
                <w:rFonts w:ascii="Arial" w:hAnsi="Arial" w:cs="Arial"/>
                <w:b/>
                <w:bCs/>
                <w:iCs/>
                <w:sz w:val="24"/>
                <w:szCs w:val="24"/>
                <w:lang w:eastAsia="en-US"/>
              </w:rPr>
            </w:pPr>
          </w:p>
          <w:p w14:paraId="09258A40" w14:textId="77777777" w:rsidR="00012B8E" w:rsidRPr="00012B8E" w:rsidRDefault="00012B8E" w:rsidP="00012B8E">
            <w:pPr>
              <w:spacing w:after="0" w:line="240" w:lineRule="auto"/>
              <w:jc w:val="both"/>
              <w:rPr>
                <w:rFonts w:ascii="Arial" w:hAnsi="Arial" w:cs="Arial"/>
                <w:b/>
                <w:bCs/>
                <w:sz w:val="24"/>
                <w:szCs w:val="24"/>
              </w:rPr>
            </w:pPr>
            <w:r w:rsidRPr="00012B8E">
              <w:rPr>
                <w:rFonts w:ascii="Arial" w:hAnsi="Arial" w:cs="Arial"/>
                <w:sz w:val="24"/>
                <w:szCs w:val="24"/>
              </w:rPr>
              <w:t>Priimant sprendimus dėl tiekėjo pašalinimo iš pirkimo procedūros šiame punkte nurodytu pašalinimo pagrindu, be kita ko, atsižvelgiama į</w:t>
            </w:r>
            <w:r w:rsidRPr="00012B8E">
              <w:rPr>
                <w:rFonts w:ascii="Arial" w:hAnsi="Arial" w:cs="Arial"/>
                <w:b/>
                <w:bCs/>
                <w:sz w:val="24"/>
                <w:szCs w:val="24"/>
              </w:rPr>
              <w:t xml:space="preserve"> </w:t>
            </w:r>
            <w:r w:rsidRPr="00012B8E">
              <w:rPr>
                <w:rFonts w:ascii="Arial" w:hAnsi="Arial" w:cs="Arial"/>
                <w:sz w:val="24"/>
                <w:szCs w:val="24"/>
              </w:rPr>
              <w:t xml:space="preserve">nacionalinėje duomenų bazėje adresu </w:t>
            </w:r>
            <w:hyperlink r:id="rId23">
              <w:r w:rsidRPr="00012B8E">
                <w:rPr>
                  <w:rFonts w:ascii="Arial" w:hAnsi="Arial" w:cs="Arial"/>
                  <w:sz w:val="24"/>
                  <w:szCs w:val="24"/>
                  <w:u w:val="single"/>
                </w:rPr>
                <w:t>https://www.vmi.lt/evmi/mokesciu-moketoju-informacija</w:t>
              </w:r>
            </w:hyperlink>
            <w:r w:rsidRPr="00012B8E">
              <w:rPr>
                <w:rFonts w:ascii="Arial" w:hAnsi="Arial" w:cs="Arial"/>
                <w:sz w:val="24"/>
                <w:szCs w:val="24"/>
              </w:rPr>
              <w:t xml:space="preserve"> skelbiamą informaciją.</w:t>
            </w:r>
          </w:p>
        </w:tc>
      </w:tr>
      <w:tr w:rsidR="00012B8E" w:rsidRPr="00012B8E" w14:paraId="60621AC9"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2CC15" w14:textId="77777777" w:rsidR="00012B8E" w:rsidRPr="00012B8E" w:rsidRDefault="00012B8E" w:rsidP="004200C6">
            <w:pPr>
              <w:numPr>
                <w:ilvl w:val="0"/>
                <w:numId w:val="3"/>
              </w:numPr>
              <w:spacing w:after="0" w:line="240" w:lineRule="auto"/>
              <w:ind w:left="0" w:firstLine="0"/>
              <w:rPr>
                <w:rFonts w:ascii="Arial" w:hAnsi="Arial" w:cs="Arial"/>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F5EF"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Tiekėjas yra padaręs rimtą profesinį pažeidimą, dėl kurio perkančioji organizacija abejoja tiekėjo sąžiningumu,</w:t>
            </w:r>
            <w:r w:rsidRPr="00012B8E">
              <w:rPr>
                <w:rFonts w:ascii="Arial" w:eastAsia="Times New Roman" w:hAnsi="Arial" w:cs="Arial"/>
                <w:sz w:val="24"/>
                <w:szCs w:val="24"/>
              </w:rPr>
              <w:t xml:space="preserve"> kai jis </w:t>
            </w:r>
            <w:r w:rsidRPr="00012B8E">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68B73" w14:textId="77777777" w:rsidR="00012B8E" w:rsidRPr="00012B8E" w:rsidRDefault="00012B8E" w:rsidP="00012B8E">
            <w:pPr>
              <w:spacing w:after="0" w:line="240" w:lineRule="auto"/>
              <w:jc w:val="both"/>
              <w:rPr>
                <w:rFonts w:ascii="Arial" w:eastAsia="Yu Mincho" w:hAnsi="Arial" w:cs="Arial"/>
                <w:b/>
                <w:bCs/>
                <w:sz w:val="24"/>
                <w:szCs w:val="24"/>
              </w:rPr>
            </w:pPr>
            <w:r w:rsidRPr="00012B8E">
              <w:rPr>
                <w:rFonts w:ascii="Arial" w:eastAsia="Yu Mincho" w:hAnsi="Arial" w:cs="Arial"/>
                <w:b/>
                <w:bCs/>
                <w:sz w:val="24"/>
                <w:szCs w:val="24"/>
              </w:rPr>
              <w:t>VPĮ 46 straipsnio 4 dalies 7 punkto c papunktis</w:t>
            </w:r>
          </w:p>
          <w:p w14:paraId="6CC0620A" w14:textId="77777777" w:rsidR="00012B8E" w:rsidRPr="00012B8E" w:rsidRDefault="00012B8E" w:rsidP="00012B8E">
            <w:pPr>
              <w:spacing w:after="0" w:line="240" w:lineRule="auto"/>
              <w:jc w:val="both"/>
              <w:rPr>
                <w:rFonts w:ascii="Arial" w:eastAsia="Yu Mincho" w:hAnsi="Arial" w:cs="Arial"/>
                <w:sz w:val="24"/>
                <w:szCs w:val="24"/>
              </w:rPr>
            </w:pPr>
          </w:p>
          <w:p w14:paraId="2B7DFA5E" w14:textId="77777777" w:rsidR="00012B8E" w:rsidRPr="00012B8E" w:rsidRDefault="00012B8E" w:rsidP="00012B8E">
            <w:pPr>
              <w:spacing w:after="0" w:line="240" w:lineRule="auto"/>
              <w:jc w:val="both"/>
              <w:rPr>
                <w:rFonts w:ascii="Arial" w:eastAsia="Yu Mincho" w:hAnsi="Arial" w:cs="Arial"/>
                <w:sz w:val="24"/>
                <w:szCs w:val="24"/>
                <w:lang w:eastAsia="en-US"/>
              </w:rPr>
            </w:pPr>
            <w:r w:rsidRPr="00012B8E">
              <w:rPr>
                <w:rFonts w:ascii="Arial" w:eastAsia="Yu Mincho" w:hAnsi="Arial" w:cs="Arial"/>
                <w:sz w:val="24"/>
                <w:szCs w:val="24"/>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AAECF" w14:textId="77777777" w:rsidR="00012B8E" w:rsidRPr="00012B8E" w:rsidRDefault="00012B8E" w:rsidP="00012B8E">
            <w:pPr>
              <w:spacing w:after="0" w:line="240" w:lineRule="auto"/>
              <w:jc w:val="both"/>
              <w:rPr>
                <w:rFonts w:ascii="Arial" w:hAnsi="Arial" w:cs="Arial"/>
                <w:sz w:val="24"/>
                <w:szCs w:val="24"/>
                <w:lang w:eastAsia="en-US"/>
              </w:rPr>
            </w:pPr>
            <w:r w:rsidRPr="00012B8E">
              <w:rPr>
                <w:rFonts w:ascii="Arial" w:hAnsi="Arial" w:cs="Arial"/>
                <w:sz w:val="24"/>
                <w:szCs w:val="24"/>
                <w:lang w:eastAsia="en-US"/>
              </w:rPr>
              <w:t>Iš Lietuvoje įsteigtų subjektų įrodančių dokumentų nereikalaujama. Užtenka pateikto EBVPD.</w:t>
            </w:r>
          </w:p>
          <w:p w14:paraId="1E10F9B1" w14:textId="77777777" w:rsidR="00012B8E" w:rsidRPr="00012B8E" w:rsidRDefault="00012B8E" w:rsidP="00012B8E">
            <w:pPr>
              <w:spacing w:after="0" w:line="240" w:lineRule="auto"/>
              <w:jc w:val="both"/>
              <w:rPr>
                <w:rFonts w:ascii="Arial" w:hAnsi="Arial" w:cs="Arial"/>
                <w:bCs/>
                <w:iCs/>
                <w:sz w:val="24"/>
                <w:szCs w:val="24"/>
                <w:lang w:eastAsia="en-US"/>
              </w:rPr>
            </w:pPr>
          </w:p>
          <w:p w14:paraId="0C47C183" w14:textId="77777777" w:rsidR="00012B8E" w:rsidRPr="00012B8E" w:rsidRDefault="00012B8E" w:rsidP="00012B8E">
            <w:pPr>
              <w:rPr>
                <w:rFonts w:ascii="Arial" w:hAnsi="Arial" w:cs="Arial"/>
                <w:b/>
                <w:bCs/>
                <w:sz w:val="24"/>
                <w:szCs w:val="24"/>
              </w:rPr>
            </w:pPr>
            <w:r w:rsidRPr="00012B8E">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14:paraId="37D779A2" w14:textId="77777777" w:rsidR="00012B8E" w:rsidRPr="00012B8E" w:rsidRDefault="00012B8E" w:rsidP="00012B8E">
            <w:pPr>
              <w:rPr>
                <w:rFonts w:ascii="Arial" w:hAnsi="Arial" w:cs="Arial"/>
                <w:bCs/>
                <w:iCs/>
                <w:sz w:val="24"/>
                <w:szCs w:val="24"/>
                <w:lang w:eastAsia="en-US"/>
              </w:rPr>
            </w:pPr>
            <w:hyperlink r:id="rId24" w:history="1">
              <w:r w:rsidRPr="00012B8E">
                <w:rPr>
                  <w:rFonts w:ascii="Arial" w:hAnsi="Arial" w:cs="Arial"/>
                  <w:sz w:val="24"/>
                  <w:szCs w:val="24"/>
                  <w:u w:val="single"/>
                </w:rPr>
                <w:t>https://kt.gov.lt/lt/atviri-duomenys/diskvalifikavimas-is-viesuju-pirkimu</w:t>
              </w:r>
            </w:hyperlink>
            <w:r w:rsidRPr="00012B8E">
              <w:rPr>
                <w:rFonts w:ascii="Arial" w:hAnsi="Arial" w:cs="Arial"/>
                <w:sz w:val="24"/>
                <w:szCs w:val="24"/>
              </w:rPr>
              <w:t xml:space="preserve"> skelbiamą informaciją. </w:t>
            </w:r>
          </w:p>
        </w:tc>
      </w:tr>
      <w:tr w:rsidR="00012B8E" w:rsidRPr="00012B8E" w14:paraId="60807F55"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A702E" w14:textId="77777777" w:rsidR="00012B8E" w:rsidRPr="00012B8E" w:rsidRDefault="00012B8E" w:rsidP="004200C6">
            <w:pPr>
              <w:numPr>
                <w:ilvl w:val="0"/>
                <w:numId w:val="3"/>
              </w:numPr>
              <w:spacing w:after="0" w:line="240" w:lineRule="auto"/>
              <w:ind w:left="0" w:firstLine="0"/>
              <w:rPr>
                <w:rFonts w:ascii="Arial" w:hAnsi="Arial" w:cs="Arial"/>
                <w:sz w:val="24"/>
                <w:szCs w:val="24"/>
              </w:rPr>
            </w:pPr>
            <w:bookmarkStart w:id="63" w:name="_Hlk90887894"/>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E6269"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 xml:space="preserve">Tiekėjas yra nemokus, jam iškelta restruktūrizavimo ar bankroto byla, inicijuotos ar pradėtos likvidavimo procedūros, kai jo turtą valdo teismas ar nemokumo administratorius, kai jis su kreditoriais yra sudaręs taikos </w:t>
            </w:r>
            <w:r w:rsidRPr="00012B8E">
              <w:rPr>
                <w:rFonts w:ascii="Arial" w:hAnsi="Arial" w:cs="Arial"/>
                <w:sz w:val="24"/>
                <w:szCs w:val="24"/>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6323DD8"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Tačiau kai yra šiame punkte apibrėžta situacija, perkančioji organizacija nepašalins tiekėjo iš pirkimo procedūros, jeigu jis pateikia pagrįstų įrodymų, kad sugebės tinkamai įvykdyti sutartį.</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B704B" w14:textId="77777777" w:rsidR="00012B8E" w:rsidRPr="00012B8E" w:rsidRDefault="00012B8E" w:rsidP="00012B8E">
            <w:pPr>
              <w:rPr>
                <w:rFonts w:ascii="Arial" w:eastAsia="Yu Mincho" w:hAnsi="Arial" w:cs="Arial"/>
                <w:sz w:val="24"/>
                <w:szCs w:val="24"/>
              </w:rPr>
            </w:pPr>
            <w:r w:rsidRPr="00012B8E">
              <w:rPr>
                <w:rFonts w:ascii="Arial" w:eastAsia="Yu Mincho" w:hAnsi="Arial" w:cs="Arial"/>
                <w:b/>
                <w:bCs/>
                <w:sz w:val="24"/>
                <w:szCs w:val="24"/>
              </w:rPr>
              <w:lastRenderedPageBreak/>
              <w:t>VPĮ 46 straipsnio 6 dalies 2 punktas</w:t>
            </w:r>
          </w:p>
          <w:p w14:paraId="0A8FCB82" w14:textId="77777777" w:rsidR="00012B8E" w:rsidRPr="00012B8E" w:rsidRDefault="00012B8E" w:rsidP="00012B8E">
            <w:pPr>
              <w:spacing w:after="0" w:line="240" w:lineRule="auto"/>
              <w:jc w:val="both"/>
              <w:rPr>
                <w:rFonts w:ascii="Arial" w:eastAsia="Yu Mincho" w:hAnsi="Arial" w:cs="Arial"/>
                <w:sz w:val="24"/>
                <w:szCs w:val="24"/>
              </w:rPr>
            </w:pPr>
          </w:p>
          <w:p w14:paraId="497F0109"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 xml:space="preserve">EBVPD III dalies C4, C5, </w:t>
            </w:r>
            <w:r w:rsidRPr="00012B8E">
              <w:rPr>
                <w:rFonts w:ascii="Arial" w:eastAsia="Yu Mincho" w:hAnsi="Arial" w:cs="Arial"/>
                <w:sz w:val="24"/>
                <w:szCs w:val="24"/>
              </w:rPr>
              <w:lastRenderedPageBreak/>
              <w:t>C6, C7, C8, C9 punktai</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782B3"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lang w:eastAsia="en-US"/>
              </w:rPr>
              <w:lastRenderedPageBreak/>
              <w:t xml:space="preserve">Iš Lietuvoje įsteigtų subjektų įrodančių dokumentų nereikalaujama, užtenka pateikto EBVPD. </w:t>
            </w:r>
            <w:r w:rsidRPr="00012B8E">
              <w:rPr>
                <w:rFonts w:ascii="Arial" w:hAnsi="Arial" w:cs="Arial"/>
                <w:sz w:val="24"/>
                <w:szCs w:val="24"/>
              </w:rPr>
              <w:t>Perkančioji organizacija savarankiškai patikrina duomenis nacionalinėje duomenų bazėje, adresu:</w:t>
            </w:r>
          </w:p>
          <w:p w14:paraId="403DCAFE" w14:textId="77777777" w:rsidR="00012B8E" w:rsidRPr="00012B8E" w:rsidRDefault="00012B8E" w:rsidP="00012B8E">
            <w:pPr>
              <w:spacing w:after="0" w:line="240" w:lineRule="auto"/>
              <w:jc w:val="both"/>
              <w:rPr>
                <w:rFonts w:ascii="Arial" w:hAnsi="Arial" w:cs="Arial"/>
                <w:bCs/>
                <w:sz w:val="24"/>
                <w:szCs w:val="24"/>
              </w:rPr>
            </w:pPr>
            <w:hyperlink r:id="rId25" w:history="1">
              <w:r w:rsidRPr="00012B8E">
                <w:rPr>
                  <w:rFonts w:ascii="Arial" w:hAnsi="Arial" w:cs="Arial"/>
                  <w:bCs/>
                  <w:sz w:val="24"/>
                  <w:szCs w:val="24"/>
                  <w:u w:val="single"/>
                </w:rPr>
                <w:t>https://www.registrucentras.lt/jar/p/</w:t>
              </w:r>
            </w:hyperlink>
            <w:r w:rsidRPr="00012B8E">
              <w:rPr>
                <w:rFonts w:ascii="Arial" w:hAnsi="Arial" w:cs="Arial"/>
                <w:bCs/>
                <w:sz w:val="24"/>
                <w:szCs w:val="24"/>
              </w:rPr>
              <w:t xml:space="preserve">. </w:t>
            </w:r>
          </w:p>
          <w:p w14:paraId="1DA1546F" w14:textId="77777777" w:rsidR="00012B8E" w:rsidRPr="00012B8E" w:rsidRDefault="00012B8E" w:rsidP="00012B8E">
            <w:pPr>
              <w:spacing w:after="0" w:line="240" w:lineRule="auto"/>
              <w:jc w:val="both"/>
              <w:rPr>
                <w:rFonts w:ascii="Arial" w:hAnsi="Arial" w:cs="Arial"/>
                <w:b/>
                <w:bCs/>
                <w:sz w:val="24"/>
                <w:szCs w:val="24"/>
              </w:rPr>
            </w:pPr>
          </w:p>
          <w:p w14:paraId="5130D7DA" w14:textId="77777777" w:rsidR="00012B8E" w:rsidRPr="00012B8E" w:rsidRDefault="00012B8E" w:rsidP="00012B8E">
            <w:pPr>
              <w:spacing w:after="0" w:line="240" w:lineRule="auto"/>
              <w:jc w:val="both"/>
              <w:rPr>
                <w:rFonts w:ascii="Arial" w:hAnsi="Arial" w:cs="Arial"/>
                <w:i/>
                <w:iCs/>
                <w:color w:val="000000" w:themeColor="text1"/>
                <w:sz w:val="24"/>
                <w:szCs w:val="24"/>
              </w:rPr>
            </w:pPr>
            <w:r w:rsidRPr="00012B8E">
              <w:rPr>
                <w:rFonts w:ascii="Arial" w:hAnsi="Arial" w:cs="Arial"/>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012B8E">
              <w:rPr>
                <w:rFonts w:ascii="Arial" w:hAnsi="Arial" w:cs="Arial"/>
                <w:color w:val="00B050"/>
                <w:sz w:val="24"/>
                <w:szCs w:val="24"/>
              </w:rPr>
              <w:t>120</w:t>
            </w:r>
            <w:r w:rsidRPr="00012B8E">
              <w:rPr>
                <w:rFonts w:ascii="Arial" w:hAnsi="Arial" w:cs="Arial"/>
                <w:sz w:val="24"/>
                <w:szCs w:val="24"/>
              </w:rPr>
              <w:t xml:space="preserve"> </w:t>
            </w:r>
            <w:r w:rsidRPr="00012B8E">
              <w:rPr>
                <w:rFonts w:ascii="Arial" w:hAnsi="Arial" w:cs="Arial"/>
                <w:color w:val="00B050"/>
                <w:sz w:val="24"/>
                <w:szCs w:val="24"/>
              </w:rPr>
              <w:t>dienų</w:t>
            </w:r>
            <w:r w:rsidRPr="00012B8E">
              <w:rPr>
                <w:rFonts w:ascii="Arial" w:hAnsi="Arial" w:cs="Arial"/>
                <w:sz w:val="24"/>
                <w:szCs w:val="24"/>
              </w:rPr>
              <w:t xml:space="preserve"> iki </w:t>
            </w:r>
            <w:r w:rsidRPr="00012B8E">
              <w:rPr>
                <w:rFonts w:ascii="Arial" w:eastAsia="Times New Roman" w:hAnsi="Arial" w:cs="Arial"/>
                <w:i/>
                <w:iCs/>
                <w:sz w:val="24"/>
                <w:szCs w:val="24"/>
              </w:rPr>
              <w:t>tos dienos, kai tiekėjas perkančiosios organizacijos prašymu turės pateikti pašalinimo pagrindų nebuvimą patvirtinančius dok</w:t>
            </w:r>
            <w:r w:rsidRPr="00012B8E">
              <w:rPr>
                <w:rFonts w:ascii="Arial" w:eastAsia="Times New Roman" w:hAnsi="Arial" w:cs="Arial"/>
                <w:sz w:val="24"/>
                <w:szCs w:val="24"/>
              </w:rPr>
              <w:t>umentus</w:t>
            </w:r>
            <w:r w:rsidRPr="00012B8E">
              <w:rPr>
                <w:rFonts w:ascii="Arial" w:hAnsi="Arial" w:cs="Arial"/>
                <w:sz w:val="24"/>
                <w:szCs w:val="24"/>
              </w:rPr>
              <w:t xml:space="preserve">. </w:t>
            </w:r>
            <w:r w:rsidRPr="00012B8E">
              <w:rPr>
                <w:rFonts w:ascii="Arial" w:hAnsi="Arial" w:cs="Arial"/>
                <w:b/>
                <w:bCs/>
                <w:i/>
                <w:iCs/>
                <w:color w:val="000000" w:themeColor="text1"/>
                <w:sz w:val="24"/>
                <w:szCs w:val="24"/>
              </w:rPr>
              <w:t>Pavyzdys</w:t>
            </w:r>
            <w:r w:rsidRPr="00012B8E">
              <w:rPr>
                <w:rFonts w:ascii="Arial" w:hAnsi="Arial" w:cs="Arial"/>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59D5A281" w14:textId="77777777" w:rsidR="00012B8E" w:rsidRPr="00012B8E" w:rsidRDefault="00012B8E" w:rsidP="00012B8E">
            <w:pPr>
              <w:spacing w:after="0" w:line="240" w:lineRule="auto"/>
              <w:jc w:val="both"/>
              <w:rPr>
                <w:rFonts w:ascii="Arial" w:hAnsi="Arial" w:cs="Arial"/>
                <w:sz w:val="24"/>
                <w:szCs w:val="24"/>
              </w:rPr>
            </w:pPr>
          </w:p>
          <w:p w14:paraId="73C826AC"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3"/>
      <w:tr w:rsidR="00012B8E" w:rsidRPr="00012B8E" w14:paraId="6014AD11" w14:textId="77777777" w:rsidTr="00012B8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1BA9E" w14:textId="77777777" w:rsidR="00012B8E" w:rsidRPr="00012B8E" w:rsidRDefault="00012B8E" w:rsidP="004200C6">
            <w:pPr>
              <w:numPr>
                <w:ilvl w:val="0"/>
                <w:numId w:val="3"/>
              </w:numPr>
              <w:spacing w:after="0" w:line="240" w:lineRule="auto"/>
              <w:ind w:left="0" w:firstLine="0"/>
              <w:rPr>
                <w:rFonts w:ascii="Arial" w:hAnsi="Arial" w:cs="Arial"/>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117F7" w14:textId="77777777" w:rsidR="00012B8E" w:rsidRPr="00012B8E" w:rsidRDefault="00012B8E" w:rsidP="00012B8E">
            <w:pPr>
              <w:spacing w:after="0" w:line="240" w:lineRule="auto"/>
              <w:jc w:val="both"/>
              <w:rPr>
                <w:rFonts w:ascii="Arial" w:hAnsi="Arial" w:cs="Arial"/>
                <w:sz w:val="24"/>
                <w:szCs w:val="24"/>
              </w:rPr>
            </w:pPr>
            <w:r w:rsidRPr="00012B8E">
              <w:rPr>
                <w:rFonts w:ascii="Arial" w:hAnsi="Arial" w:cs="Arial"/>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12D08" w14:textId="77777777" w:rsidR="00012B8E" w:rsidRPr="00012B8E" w:rsidRDefault="00012B8E" w:rsidP="00012B8E">
            <w:pPr>
              <w:rPr>
                <w:rFonts w:ascii="Arial" w:eastAsia="Yu Mincho" w:hAnsi="Arial" w:cs="Arial"/>
                <w:sz w:val="24"/>
                <w:szCs w:val="24"/>
              </w:rPr>
            </w:pPr>
            <w:r w:rsidRPr="00012B8E">
              <w:rPr>
                <w:rFonts w:ascii="Arial" w:eastAsia="Yu Mincho" w:hAnsi="Arial" w:cs="Arial"/>
                <w:b/>
                <w:bCs/>
                <w:sz w:val="24"/>
                <w:szCs w:val="24"/>
              </w:rPr>
              <w:t>VPĮ 46 straipsnio 6 dalies 3 punktas</w:t>
            </w:r>
          </w:p>
          <w:p w14:paraId="38A95EA1" w14:textId="77777777" w:rsidR="00012B8E" w:rsidRPr="00012B8E" w:rsidRDefault="00012B8E" w:rsidP="00012B8E">
            <w:pPr>
              <w:spacing w:after="0" w:line="240" w:lineRule="auto"/>
              <w:jc w:val="both"/>
              <w:rPr>
                <w:rFonts w:ascii="Arial" w:eastAsia="Yu Mincho" w:hAnsi="Arial" w:cs="Arial"/>
                <w:sz w:val="24"/>
                <w:szCs w:val="24"/>
              </w:rPr>
            </w:pPr>
          </w:p>
          <w:p w14:paraId="54A00E58" w14:textId="77777777" w:rsidR="00012B8E" w:rsidRPr="00012B8E" w:rsidRDefault="00012B8E" w:rsidP="00012B8E">
            <w:pPr>
              <w:spacing w:after="0" w:line="240" w:lineRule="auto"/>
              <w:jc w:val="both"/>
              <w:rPr>
                <w:rFonts w:ascii="Arial" w:eastAsia="Yu Mincho" w:hAnsi="Arial" w:cs="Arial"/>
                <w:sz w:val="24"/>
                <w:szCs w:val="24"/>
              </w:rPr>
            </w:pPr>
            <w:r w:rsidRPr="00012B8E">
              <w:rPr>
                <w:rFonts w:ascii="Arial" w:eastAsia="Yu Mincho" w:hAnsi="Arial" w:cs="Arial"/>
                <w:sz w:val="24"/>
                <w:szCs w:val="24"/>
              </w:rPr>
              <w:t>EBVPD III dalies C11 punktas</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3273A" w14:textId="77777777" w:rsidR="00012B8E" w:rsidRPr="00012B8E" w:rsidRDefault="00012B8E" w:rsidP="00012B8E">
            <w:pPr>
              <w:spacing w:after="0" w:line="240" w:lineRule="auto"/>
              <w:jc w:val="both"/>
              <w:rPr>
                <w:rFonts w:ascii="Arial" w:hAnsi="Arial" w:cs="Arial"/>
                <w:color w:val="00B050"/>
                <w:sz w:val="24"/>
                <w:szCs w:val="24"/>
                <w:lang w:eastAsia="en-US"/>
              </w:rPr>
            </w:pPr>
            <w:r w:rsidRPr="00012B8E">
              <w:rPr>
                <w:rFonts w:ascii="Arial" w:hAnsi="Arial" w:cs="Arial"/>
                <w:sz w:val="24"/>
                <w:szCs w:val="24"/>
                <w:lang w:eastAsia="en-US"/>
              </w:rPr>
              <w:t>Iš Lietuvoje įsteigtų subjektų įrodančių dokumentų nereikalaujama, užtenka pateikto EBVPD.</w:t>
            </w:r>
          </w:p>
        </w:tc>
      </w:tr>
    </w:tbl>
    <w:p w14:paraId="14404C94" w14:textId="77777777" w:rsidR="002C1AAF" w:rsidRPr="00C30CF8" w:rsidRDefault="002C1AAF" w:rsidP="002C1AAF">
      <w:pPr>
        <w:jc w:val="center"/>
        <w:rPr>
          <w:rFonts w:ascii="Arial" w:hAnsi="Arial" w:cs="Arial"/>
          <w:b/>
          <w:bCs/>
          <w:smallCaps/>
          <w:sz w:val="24"/>
          <w:szCs w:val="24"/>
        </w:rPr>
      </w:pPr>
      <w:r w:rsidRPr="00C30CF8">
        <w:rPr>
          <w:rFonts w:ascii="Arial" w:hAnsi="Arial" w:cs="Arial"/>
          <w:smallCaps/>
          <w:sz w:val="24"/>
          <w:szCs w:val="24"/>
        </w:rPr>
        <w:t>__________</w:t>
      </w:r>
      <w:r w:rsidRPr="00C30CF8">
        <w:rPr>
          <w:rFonts w:ascii="Arial" w:hAnsi="Arial" w:cs="Arial"/>
          <w:b/>
          <w:bCs/>
          <w:smallCaps/>
          <w:sz w:val="24"/>
          <w:szCs w:val="24"/>
        </w:rPr>
        <w:br w:type="page"/>
      </w:r>
    </w:p>
    <w:p w14:paraId="01C696B9" w14:textId="77777777" w:rsidR="002C1AAF" w:rsidRPr="00C30CF8" w:rsidRDefault="002C1AAF" w:rsidP="002C1AAF">
      <w:pPr>
        <w:pStyle w:val="Antrat2"/>
        <w:ind w:left="5103"/>
        <w:rPr>
          <w:rFonts w:ascii="Arial" w:hAnsi="Arial" w:cs="Arial"/>
          <w:color w:val="auto"/>
          <w:sz w:val="24"/>
          <w:szCs w:val="24"/>
        </w:rPr>
      </w:pPr>
      <w:bookmarkStart w:id="64" w:name="_Ref38291379"/>
      <w:bookmarkStart w:id="65" w:name="_Ref38291394"/>
      <w:bookmarkStart w:id="66" w:name="_Ref38898251"/>
      <w:bookmarkStart w:id="67" w:name="_Toc183503832"/>
      <w:r w:rsidRPr="00C30CF8">
        <w:rPr>
          <w:rFonts w:ascii="Arial" w:eastAsia="Calibri" w:hAnsi="Arial" w:cs="Arial"/>
          <w:color w:val="auto"/>
          <w:sz w:val="24"/>
          <w:szCs w:val="24"/>
        </w:rPr>
        <w:lastRenderedPageBreak/>
        <w:t xml:space="preserve">Specialiųjų pirkimo sąlygų 3 priedas „EBVPD“ </w:t>
      </w:r>
      <w:r w:rsidRPr="00C30CF8">
        <w:rPr>
          <w:rFonts w:ascii="Arial" w:hAnsi="Arial" w:cs="Arial"/>
          <w:color w:val="auto"/>
          <w:sz w:val="24"/>
          <w:szCs w:val="24"/>
        </w:rPr>
        <w:t>(XML formatu)</w:t>
      </w:r>
      <w:bookmarkEnd w:id="64"/>
      <w:bookmarkEnd w:id="65"/>
      <w:bookmarkEnd w:id="66"/>
      <w:bookmarkEnd w:id="67"/>
    </w:p>
    <w:p w14:paraId="3A90D93A" w14:textId="77777777" w:rsidR="002C1AAF" w:rsidRPr="00C30CF8" w:rsidRDefault="002C1AAF" w:rsidP="002C1AAF">
      <w:pPr>
        <w:rPr>
          <w:rFonts w:ascii="Arial" w:hAnsi="Arial" w:cs="Arial"/>
          <w:b/>
          <w:bCs/>
          <w:smallCaps/>
          <w:sz w:val="24"/>
          <w:szCs w:val="24"/>
        </w:rPr>
      </w:pPr>
    </w:p>
    <w:p w14:paraId="61EA4B61" w14:textId="77777777" w:rsidR="002C1AAF" w:rsidRPr="00C30CF8" w:rsidRDefault="002C1AAF" w:rsidP="002C1AAF">
      <w:pPr>
        <w:pStyle w:val="Paantrat"/>
        <w:jc w:val="center"/>
        <w:rPr>
          <w:rFonts w:ascii="Arial" w:hAnsi="Arial" w:cs="Arial"/>
          <w:b/>
          <w:bCs/>
          <w:smallCaps/>
          <w:sz w:val="24"/>
          <w:szCs w:val="24"/>
        </w:rPr>
      </w:pPr>
      <w:r w:rsidRPr="00C30CF8">
        <w:rPr>
          <w:rFonts w:ascii="Arial" w:hAnsi="Arial" w:cs="Arial"/>
          <w:b/>
          <w:bCs/>
          <w:sz w:val="24"/>
          <w:szCs w:val="24"/>
        </w:rPr>
        <w:t>EUROPOS BENDRASIS VIEŠŲJŲ PIRKIMŲ DOKUMENTAS</w:t>
      </w:r>
    </w:p>
    <w:p w14:paraId="745AB9C0" w14:textId="77777777" w:rsidR="002C1AAF" w:rsidRPr="00C30CF8" w:rsidRDefault="002C1AAF" w:rsidP="002C1AAF">
      <w:pPr>
        <w:jc w:val="both"/>
        <w:rPr>
          <w:rFonts w:ascii="Arial" w:hAnsi="Arial" w:cs="Arial"/>
          <w:sz w:val="24"/>
          <w:szCs w:val="24"/>
        </w:rPr>
      </w:pPr>
      <w:r w:rsidRPr="00C30CF8">
        <w:rPr>
          <w:rFonts w:ascii="Arial" w:hAnsi="Arial" w:cs="Arial"/>
          <w:sz w:val="24"/>
          <w:szCs w:val="24"/>
        </w:rPr>
        <w:t>„Europos bendrasis viešųjų pirkimų dokumentas (EBVPD)“ pateikiamas .</w:t>
      </w:r>
      <w:proofErr w:type="spellStart"/>
      <w:r w:rsidRPr="00C30CF8">
        <w:rPr>
          <w:rFonts w:ascii="Arial" w:hAnsi="Arial" w:cs="Arial"/>
          <w:sz w:val="24"/>
          <w:szCs w:val="24"/>
        </w:rPr>
        <w:t>xml</w:t>
      </w:r>
      <w:proofErr w:type="spellEnd"/>
      <w:r w:rsidRPr="00C30CF8">
        <w:rPr>
          <w:rFonts w:ascii="Arial" w:hAnsi="Arial" w:cs="Arial"/>
          <w:sz w:val="24"/>
          <w:szCs w:val="24"/>
        </w:rPr>
        <w:t xml:space="preserve"> formatu.</w:t>
      </w:r>
    </w:p>
    <w:p w14:paraId="57950212" w14:textId="77777777" w:rsidR="002C1AAF" w:rsidRPr="00C30CF8" w:rsidRDefault="002C1AAF" w:rsidP="002C1AAF">
      <w:pPr>
        <w:jc w:val="center"/>
        <w:rPr>
          <w:rFonts w:ascii="Arial" w:hAnsi="Arial" w:cs="Arial"/>
          <w:smallCaps/>
          <w:sz w:val="24"/>
          <w:szCs w:val="24"/>
        </w:rPr>
      </w:pPr>
      <w:r w:rsidRPr="00C30CF8">
        <w:rPr>
          <w:rFonts w:ascii="Arial" w:hAnsi="Arial" w:cs="Arial"/>
          <w:smallCaps/>
          <w:sz w:val="24"/>
          <w:szCs w:val="24"/>
        </w:rPr>
        <w:t>__________</w:t>
      </w:r>
    </w:p>
    <w:p w14:paraId="0A7D482E" w14:textId="77777777" w:rsidR="002C1AAF" w:rsidRPr="00C30CF8" w:rsidRDefault="002C1AAF" w:rsidP="002C1AAF">
      <w:pPr>
        <w:rPr>
          <w:rFonts w:ascii="Arial" w:hAnsi="Arial" w:cs="Arial"/>
          <w:b/>
          <w:bCs/>
          <w:smallCaps/>
          <w:sz w:val="24"/>
          <w:szCs w:val="24"/>
        </w:rPr>
      </w:pPr>
      <w:r w:rsidRPr="00C30CF8">
        <w:rPr>
          <w:rFonts w:ascii="Arial" w:hAnsi="Arial" w:cs="Arial"/>
          <w:b/>
          <w:bCs/>
          <w:smallCaps/>
          <w:sz w:val="24"/>
          <w:szCs w:val="24"/>
        </w:rPr>
        <w:br w:type="page"/>
      </w:r>
    </w:p>
    <w:p w14:paraId="0346C5CF" w14:textId="77777777" w:rsidR="006D4F41" w:rsidRPr="00C30CF8" w:rsidRDefault="006D4F41" w:rsidP="006D4F41">
      <w:pPr>
        <w:pStyle w:val="Antrat2"/>
        <w:spacing w:before="0"/>
        <w:ind w:left="5954"/>
        <w:rPr>
          <w:rFonts w:ascii="Arial" w:eastAsia="Calibri" w:hAnsi="Arial" w:cs="Arial"/>
          <w:color w:val="auto"/>
          <w:sz w:val="24"/>
          <w:szCs w:val="24"/>
        </w:rPr>
      </w:pPr>
      <w:bookmarkStart w:id="68" w:name="_Toc183503833"/>
      <w:r w:rsidRPr="00C30CF8">
        <w:rPr>
          <w:rFonts w:ascii="Arial" w:eastAsia="Calibri" w:hAnsi="Arial" w:cs="Arial"/>
          <w:color w:val="auto"/>
          <w:sz w:val="24"/>
          <w:szCs w:val="24"/>
        </w:rPr>
        <w:lastRenderedPageBreak/>
        <w:t>Specialiųjų pirkimo sąlygų 4 priedas „I Pirkimo objekto dalies techninė specifikacija“</w:t>
      </w:r>
      <w:bookmarkEnd w:id="68"/>
    </w:p>
    <w:p w14:paraId="4D1F5969" w14:textId="77777777" w:rsidR="006D4F41" w:rsidRPr="00C30CF8" w:rsidRDefault="006D4F41" w:rsidP="002444DD">
      <w:pPr>
        <w:numPr>
          <w:ilvl w:val="1"/>
          <w:numId w:val="0"/>
        </w:numPr>
        <w:spacing w:after="240"/>
        <w:jc w:val="center"/>
        <w:rPr>
          <w:rFonts w:ascii="Arial" w:hAnsi="Arial" w:cs="Arial"/>
          <w:b/>
          <w:bCs/>
          <w:caps/>
          <w:color w:val="404040" w:themeColor="text1" w:themeTint="BF"/>
          <w:spacing w:val="20"/>
          <w:sz w:val="24"/>
          <w:szCs w:val="24"/>
        </w:rPr>
      </w:pPr>
    </w:p>
    <w:p w14:paraId="46B5E85D" w14:textId="77777777" w:rsidR="002444DD" w:rsidRPr="00C30CF8" w:rsidRDefault="002444DD" w:rsidP="002444DD">
      <w:pPr>
        <w:numPr>
          <w:ilvl w:val="1"/>
          <w:numId w:val="0"/>
        </w:numPr>
        <w:spacing w:after="240"/>
        <w:jc w:val="center"/>
        <w:rPr>
          <w:rFonts w:ascii="Arial" w:hAnsi="Arial" w:cs="Arial"/>
          <w:b/>
          <w:bCs/>
          <w:caps/>
          <w:color w:val="404040" w:themeColor="text1" w:themeTint="BF"/>
          <w:spacing w:val="20"/>
          <w:sz w:val="24"/>
          <w:szCs w:val="24"/>
        </w:rPr>
      </w:pPr>
      <w:r w:rsidRPr="00C30CF8">
        <w:rPr>
          <w:rFonts w:ascii="Arial" w:hAnsi="Arial" w:cs="Arial"/>
          <w:b/>
          <w:bCs/>
          <w:caps/>
          <w:color w:val="404040" w:themeColor="text1" w:themeTint="BF"/>
          <w:spacing w:val="20"/>
          <w:sz w:val="24"/>
          <w:szCs w:val="24"/>
        </w:rPr>
        <w:t xml:space="preserve">I pirkimo objekto dalies </w:t>
      </w:r>
      <w:r w:rsidRPr="002444DD">
        <w:rPr>
          <w:rFonts w:ascii="Arial" w:hAnsi="Arial" w:cs="Arial"/>
          <w:b/>
          <w:bCs/>
          <w:caps/>
          <w:color w:val="404040" w:themeColor="text1" w:themeTint="BF"/>
          <w:spacing w:val="20"/>
          <w:sz w:val="24"/>
          <w:szCs w:val="24"/>
        </w:rPr>
        <w:t>TECHNINĖ SPECIFIKACIJA</w:t>
      </w:r>
    </w:p>
    <w:p w14:paraId="4BA012BF" w14:textId="77777777" w:rsidR="007A4045" w:rsidRPr="00C30CF8" w:rsidRDefault="007A4045" w:rsidP="001934D4">
      <w:pPr>
        <w:pStyle w:val="paragrafesrasas2lygis"/>
        <w:spacing w:after="0" w:line="240" w:lineRule="auto"/>
        <w:ind w:firstLine="1134"/>
        <w:rPr>
          <w:rFonts w:ascii="Arial" w:hAnsi="Arial" w:cs="Arial"/>
          <w:sz w:val="24"/>
          <w:szCs w:val="24"/>
        </w:rPr>
      </w:pPr>
      <w:r w:rsidRPr="00C30CF8">
        <w:rPr>
          <w:rFonts w:ascii="Arial" w:hAnsi="Arial" w:cs="Arial"/>
          <w:sz w:val="24"/>
          <w:szCs w:val="24"/>
        </w:rPr>
        <w:t xml:space="preserve">I pirkimo objekto dalies </w:t>
      </w:r>
      <w:r w:rsidR="001934D4" w:rsidRPr="00C30CF8">
        <w:rPr>
          <w:rFonts w:ascii="Arial" w:hAnsi="Arial" w:cs="Arial"/>
          <w:sz w:val="24"/>
          <w:szCs w:val="24"/>
        </w:rPr>
        <w:t xml:space="preserve">- </w:t>
      </w:r>
      <w:r w:rsidR="001934D4" w:rsidRPr="00C30CF8">
        <w:rPr>
          <w:rFonts w:ascii="Arial" w:hAnsi="Arial" w:cs="Arial"/>
          <w:color w:val="00B050"/>
          <w:sz w:val="24"/>
          <w:szCs w:val="24"/>
        </w:rPr>
        <w:t xml:space="preserve">Alytaus miesto II zonos šaligatvių, aikščių, skverų bei žaliųjų plotų tvarkymo ir priežiūros paslaugos </w:t>
      </w:r>
      <w:r w:rsidR="001934D4" w:rsidRPr="00C30CF8">
        <w:rPr>
          <w:rFonts w:ascii="Arial" w:hAnsi="Arial" w:cs="Arial"/>
          <w:sz w:val="24"/>
          <w:szCs w:val="24"/>
        </w:rPr>
        <w:t xml:space="preserve">- </w:t>
      </w:r>
      <w:r w:rsidRPr="00C30CF8">
        <w:rPr>
          <w:rFonts w:ascii="Arial" w:hAnsi="Arial" w:cs="Arial"/>
          <w:sz w:val="24"/>
          <w:szCs w:val="24"/>
        </w:rPr>
        <w:t>techninę specifikaciją sudaro trys dokumentai, kurie bus pridedami prie pirkimo sutarties kaip atskiri jos priedai:</w:t>
      </w:r>
    </w:p>
    <w:p w14:paraId="56FC16DB" w14:textId="77777777" w:rsidR="001934D4" w:rsidRPr="00C30CF8" w:rsidRDefault="001934D4" w:rsidP="001934D4">
      <w:pPr>
        <w:pStyle w:val="paragrafesrasas2lygis"/>
        <w:spacing w:after="0" w:line="240" w:lineRule="auto"/>
        <w:ind w:firstLine="1134"/>
        <w:rPr>
          <w:rFonts w:ascii="Arial" w:hAnsi="Arial" w:cs="Arial"/>
          <w:sz w:val="24"/>
          <w:szCs w:val="24"/>
        </w:rPr>
      </w:pPr>
    </w:p>
    <w:tbl>
      <w:tblPr>
        <w:tblW w:w="2760" w:type="dxa"/>
        <w:tblInd w:w="6948" w:type="dxa"/>
        <w:tblLook w:val="01E0" w:firstRow="1" w:lastRow="1" w:firstColumn="1" w:lastColumn="1" w:noHBand="0" w:noVBand="0"/>
      </w:tblPr>
      <w:tblGrid>
        <w:gridCol w:w="2760"/>
      </w:tblGrid>
      <w:tr w:rsidR="002444DD" w:rsidRPr="002444DD" w14:paraId="2C86B0DC" w14:textId="77777777" w:rsidTr="000C3909">
        <w:tc>
          <w:tcPr>
            <w:tcW w:w="2760" w:type="dxa"/>
            <w:shd w:val="clear" w:color="auto" w:fill="auto"/>
          </w:tcPr>
          <w:p w14:paraId="2005B7D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202_ m. __________ d. </w:t>
            </w:r>
          </w:p>
          <w:p w14:paraId="166B46C5"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sutarties Nr. _______</w:t>
            </w:r>
          </w:p>
        </w:tc>
      </w:tr>
      <w:tr w:rsidR="002444DD" w:rsidRPr="002444DD" w14:paraId="496D2161" w14:textId="77777777" w:rsidTr="000C3909">
        <w:tc>
          <w:tcPr>
            <w:tcW w:w="2760" w:type="dxa"/>
            <w:shd w:val="clear" w:color="auto" w:fill="auto"/>
          </w:tcPr>
          <w:p w14:paraId="463BB1B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1 priedas</w:t>
            </w:r>
          </w:p>
          <w:p w14:paraId="7B1E032F" w14:textId="77777777" w:rsidR="002444DD" w:rsidRPr="002444DD" w:rsidRDefault="002444DD" w:rsidP="002444DD">
            <w:pPr>
              <w:spacing w:after="0" w:line="240" w:lineRule="auto"/>
              <w:rPr>
                <w:rFonts w:ascii="Arial" w:eastAsia="Calibri" w:hAnsi="Arial" w:cs="Arial"/>
                <w:sz w:val="24"/>
                <w:szCs w:val="24"/>
                <w:lang w:eastAsia="en-US"/>
              </w:rPr>
            </w:pPr>
          </w:p>
        </w:tc>
      </w:tr>
    </w:tbl>
    <w:p w14:paraId="7AA65117" w14:textId="77777777" w:rsidR="002444DD" w:rsidRPr="002444DD" w:rsidRDefault="002444DD" w:rsidP="002444DD">
      <w:pPr>
        <w:widowControl w:val="0"/>
        <w:spacing w:after="0" w:line="240" w:lineRule="auto"/>
        <w:ind w:left="40" w:firstLine="720"/>
        <w:jc w:val="center"/>
        <w:rPr>
          <w:rFonts w:ascii="Arial" w:eastAsia="Times New Roman" w:hAnsi="Arial" w:cs="Arial"/>
          <w:b/>
          <w:bCs/>
          <w:sz w:val="24"/>
          <w:szCs w:val="24"/>
        </w:rPr>
      </w:pPr>
      <w:bookmarkStart w:id="69" w:name="_Hlk73825982"/>
    </w:p>
    <w:bookmarkEnd w:id="69"/>
    <w:p w14:paraId="5981CACD" w14:textId="77777777" w:rsidR="002444DD" w:rsidRPr="002444DD" w:rsidRDefault="002444DD" w:rsidP="002444DD">
      <w:pPr>
        <w:widowControl w:val="0"/>
        <w:spacing w:after="0" w:line="240" w:lineRule="auto"/>
        <w:ind w:left="1080"/>
        <w:jc w:val="center"/>
        <w:rPr>
          <w:rFonts w:ascii="Arial" w:eastAsia="Times New Roman" w:hAnsi="Arial" w:cs="Arial"/>
          <w:b/>
          <w:sz w:val="24"/>
          <w:szCs w:val="24"/>
          <w:lang w:eastAsia="en-US"/>
        </w:rPr>
      </w:pPr>
      <w:r w:rsidRPr="002444DD">
        <w:rPr>
          <w:rFonts w:ascii="Arial" w:eastAsia="Times New Roman" w:hAnsi="Arial" w:cs="Arial"/>
          <w:b/>
          <w:sz w:val="24"/>
          <w:szCs w:val="24"/>
          <w:lang w:eastAsia="en-US"/>
        </w:rPr>
        <w:t>CENTRO (II) ZONOS ŽALIŲJŲ PLOTŲ DYDŽIAI, PRIEŽIŪROS LYGIAI IR REIKALAVIMAI</w:t>
      </w:r>
    </w:p>
    <w:p w14:paraId="634E0698" w14:textId="77777777" w:rsidR="002444DD" w:rsidRPr="002444DD" w:rsidRDefault="002444DD" w:rsidP="002444DD">
      <w:pPr>
        <w:widowControl w:val="0"/>
        <w:spacing w:after="0" w:line="240" w:lineRule="auto"/>
        <w:ind w:left="1080"/>
        <w:jc w:val="center"/>
        <w:rPr>
          <w:rFonts w:ascii="Arial" w:eastAsia="Times New Roman" w:hAnsi="Arial" w:cs="Arial"/>
          <w:b/>
          <w:sz w:val="24"/>
          <w:szCs w:val="24"/>
          <w:lang w:eastAsia="en-US"/>
        </w:rPr>
      </w:pPr>
    </w:p>
    <w:p w14:paraId="435FD32E" w14:textId="77777777" w:rsidR="002444DD" w:rsidRPr="002444DD" w:rsidRDefault="002444DD" w:rsidP="002444DD">
      <w:pPr>
        <w:widowControl w:val="0"/>
        <w:spacing w:after="0" w:line="240" w:lineRule="auto"/>
        <w:ind w:left="360"/>
        <w:jc w:val="center"/>
        <w:rPr>
          <w:rFonts w:ascii="Arial" w:eastAsia="Times New Roman" w:hAnsi="Arial" w:cs="Arial"/>
          <w:b/>
          <w:sz w:val="24"/>
          <w:szCs w:val="24"/>
          <w:lang w:eastAsia="en-US"/>
        </w:rPr>
      </w:pPr>
      <w:r w:rsidRPr="002444DD">
        <w:rPr>
          <w:rFonts w:ascii="Arial" w:eastAsia="Times New Roman" w:hAnsi="Arial" w:cs="Arial"/>
          <w:b/>
          <w:sz w:val="24"/>
          <w:szCs w:val="24"/>
          <w:lang w:eastAsia="en-US"/>
        </w:rPr>
        <w:t>Žaliųjų plotų dydžiai ir priežiūros lygiai</w:t>
      </w:r>
    </w:p>
    <w:p w14:paraId="4E355D02" w14:textId="77777777" w:rsidR="002444DD" w:rsidRPr="002444DD" w:rsidRDefault="002444DD" w:rsidP="002444DD">
      <w:pPr>
        <w:widowControl w:val="0"/>
        <w:spacing w:after="0" w:line="240" w:lineRule="auto"/>
        <w:ind w:left="40" w:firstLine="720"/>
        <w:jc w:val="center"/>
        <w:rPr>
          <w:rFonts w:ascii="Arial" w:eastAsia="Times New Roman" w:hAnsi="Arial" w:cs="Arial"/>
          <w:b/>
          <w:sz w:val="24"/>
          <w:szCs w:val="24"/>
          <w:lang w:eastAsia="en-US"/>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5841"/>
        <w:gridCol w:w="1275"/>
        <w:gridCol w:w="1422"/>
      </w:tblGrid>
      <w:tr w:rsidR="002444DD" w:rsidRPr="002444DD" w14:paraId="105AAF0B" w14:textId="77777777" w:rsidTr="007A4045">
        <w:tc>
          <w:tcPr>
            <w:tcW w:w="817" w:type="dxa"/>
            <w:tcBorders>
              <w:top w:val="single" w:sz="4" w:space="0" w:color="auto"/>
              <w:left w:val="single" w:sz="4" w:space="0" w:color="auto"/>
              <w:bottom w:val="single" w:sz="4" w:space="0" w:color="auto"/>
              <w:right w:val="single" w:sz="4" w:space="0" w:color="auto"/>
            </w:tcBorders>
            <w:vAlign w:val="center"/>
            <w:hideMark/>
          </w:tcPr>
          <w:p w14:paraId="703DF2A3"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Eil. Nr.</w:t>
            </w:r>
          </w:p>
        </w:tc>
        <w:tc>
          <w:tcPr>
            <w:tcW w:w="5841" w:type="dxa"/>
            <w:tcBorders>
              <w:top w:val="single" w:sz="4" w:space="0" w:color="auto"/>
              <w:left w:val="single" w:sz="4" w:space="0" w:color="auto"/>
              <w:bottom w:val="single" w:sz="4" w:space="0" w:color="auto"/>
              <w:right w:val="single" w:sz="4" w:space="0" w:color="auto"/>
            </w:tcBorders>
            <w:hideMark/>
          </w:tcPr>
          <w:p w14:paraId="13923A0C"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Gatvės pavadinimas</w:t>
            </w:r>
          </w:p>
        </w:tc>
        <w:tc>
          <w:tcPr>
            <w:tcW w:w="1275" w:type="dxa"/>
            <w:tcBorders>
              <w:top w:val="single" w:sz="4" w:space="0" w:color="auto"/>
              <w:left w:val="single" w:sz="4" w:space="0" w:color="auto"/>
              <w:bottom w:val="single" w:sz="4" w:space="0" w:color="auto"/>
              <w:right w:val="single" w:sz="4" w:space="0" w:color="auto"/>
            </w:tcBorders>
            <w:hideMark/>
          </w:tcPr>
          <w:p w14:paraId="6BC9A850"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I lygis</w:t>
            </w:r>
          </w:p>
          <w:p w14:paraId="324AE99E"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kv. m</w:t>
            </w:r>
          </w:p>
        </w:tc>
        <w:tc>
          <w:tcPr>
            <w:tcW w:w="1422" w:type="dxa"/>
            <w:tcBorders>
              <w:top w:val="single" w:sz="4" w:space="0" w:color="auto"/>
              <w:left w:val="single" w:sz="4" w:space="0" w:color="auto"/>
              <w:bottom w:val="single" w:sz="4" w:space="0" w:color="auto"/>
              <w:right w:val="single" w:sz="4" w:space="0" w:color="auto"/>
            </w:tcBorders>
            <w:hideMark/>
          </w:tcPr>
          <w:p w14:paraId="7EF1233E"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II lygis</w:t>
            </w:r>
          </w:p>
          <w:p w14:paraId="03E2015B"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kv. m</w:t>
            </w:r>
          </w:p>
        </w:tc>
      </w:tr>
      <w:tr w:rsidR="002444DD" w:rsidRPr="002444DD" w14:paraId="78C8709D"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01F9E834"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6B4DD700"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A. Baranausko g. iki pėsčiųjų/dviračių tako (dešinė pusė)</w:t>
            </w:r>
          </w:p>
        </w:tc>
        <w:tc>
          <w:tcPr>
            <w:tcW w:w="1275" w:type="dxa"/>
            <w:tcBorders>
              <w:top w:val="single" w:sz="4" w:space="0" w:color="auto"/>
              <w:left w:val="single" w:sz="4" w:space="0" w:color="auto"/>
              <w:bottom w:val="single" w:sz="4" w:space="0" w:color="auto"/>
              <w:right w:val="single" w:sz="4" w:space="0" w:color="auto"/>
            </w:tcBorders>
          </w:tcPr>
          <w:p w14:paraId="243DF91D"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788A9D7B"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1770</w:t>
            </w:r>
          </w:p>
        </w:tc>
      </w:tr>
      <w:tr w:rsidR="002444DD" w:rsidRPr="002444DD" w14:paraId="28164B2D"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C953DD5"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471E587"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Aušros g</w:t>
            </w:r>
          </w:p>
        </w:tc>
        <w:tc>
          <w:tcPr>
            <w:tcW w:w="1275" w:type="dxa"/>
            <w:tcBorders>
              <w:top w:val="single" w:sz="4" w:space="0" w:color="auto"/>
              <w:left w:val="single" w:sz="4" w:space="0" w:color="auto"/>
              <w:bottom w:val="single" w:sz="4" w:space="0" w:color="auto"/>
              <w:right w:val="single" w:sz="4" w:space="0" w:color="auto"/>
            </w:tcBorders>
          </w:tcPr>
          <w:p w14:paraId="607F3B04"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0C07F387"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1660</w:t>
            </w:r>
          </w:p>
        </w:tc>
      </w:tr>
      <w:tr w:rsidR="002444DD" w:rsidRPr="002444DD" w14:paraId="069D88E1"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7A4EBB9C"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39804DB4"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Birutės g.</w:t>
            </w:r>
          </w:p>
        </w:tc>
        <w:tc>
          <w:tcPr>
            <w:tcW w:w="1275" w:type="dxa"/>
            <w:tcBorders>
              <w:top w:val="single" w:sz="4" w:space="0" w:color="auto"/>
              <w:left w:val="single" w:sz="4" w:space="0" w:color="auto"/>
              <w:bottom w:val="single" w:sz="4" w:space="0" w:color="auto"/>
              <w:right w:val="single" w:sz="4" w:space="0" w:color="auto"/>
            </w:tcBorders>
          </w:tcPr>
          <w:p w14:paraId="0A31B9F3"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5310</w:t>
            </w:r>
          </w:p>
        </w:tc>
        <w:tc>
          <w:tcPr>
            <w:tcW w:w="1422" w:type="dxa"/>
            <w:tcBorders>
              <w:top w:val="single" w:sz="4" w:space="0" w:color="auto"/>
              <w:left w:val="single" w:sz="4" w:space="0" w:color="auto"/>
              <w:bottom w:val="single" w:sz="4" w:space="0" w:color="auto"/>
              <w:right w:val="single" w:sz="4" w:space="0" w:color="auto"/>
            </w:tcBorders>
            <w:hideMark/>
          </w:tcPr>
          <w:p w14:paraId="30B764AA"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139B5203" w14:textId="77777777" w:rsidTr="007A4045">
        <w:tc>
          <w:tcPr>
            <w:tcW w:w="817" w:type="dxa"/>
            <w:tcBorders>
              <w:top w:val="single" w:sz="4" w:space="0" w:color="auto"/>
              <w:left w:val="single" w:sz="4" w:space="0" w:color="auto"/>
              <w:bottom w:val="single" w:sz="4" w:space="0" w:color="auto"/>
              <w:right w:val="single" w:sz="4" w:space="0" w:color="auto"/>
            </w:tcBorders>
            <w:vAlign w:val="center"/>
            <w:hideMark/>
          </w:tcPr>
          <w:p w14:paraId="6498DF47"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57BA81D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Daugų g. (ir teritorija prie Daugų 5A) ir Daugų - Ulonų g. pėsčiųjų ir dviračių takas</w:t>
            </w:r>
          </w:p>
        </w:tc>
        <w:tc>
          <w:tcPr>
            <w:tcW w:w="1275" w:type="dxa"/>
            <w:tcBorders>
              <w:top w:val="single" w:sz="4" w:space="0" w:color="auto"/>
              <w:left w:val="single" w:sz="4" w:space="0" w:color="auto"/>
              <w:bottom w:val="single" w:sz="4" w:space="0" w:color="auto"/>
              <w:right w:val="single" w:sz="4" w:space="0" w:color="auto"/>
            </w:tcBorders>
            <w:vAlign w:val="center"/>
          </w:tcPr>
          <w:p w14:paraId="29139675" w14:textId="77777777" w:rsidR="002444DD" w:rsidRPr="002444DD" w:rsidRDefault="002444DD" w:rsidP="002444DD">
            <w:pPr>
              <w:spacing w:after="0" w:line="240" w:lineRule="auto"/>
              <w:jc w:val="center"/>
              <w:rPr>
                <w:rFonts w:ascii="Arial" w:eastAsia="Calibri" w:hAnsi="Arial" w:cs="Arial"/>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F7FC451"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24480</w:t>
            </w:r>
          </w:p>
        </w:tc>
      </w:tr>
      <w:tr w:rsidR="002444DD" w:rsidRPr="002444DD" w14:paraId="52FEB712"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48A5F6DC"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21FC317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Gamyklos g.</w:t>
            </w:r>
          </w:p>
        </w:tc>
        <w:tc>
          <w:tcPr>
            <w:tcW w:w="1275" w:type="dxa"/>
            <w:tcBorders>
              <w:top w:val="single" w:sz="4" w:space="0" w:color="auto"/>
              <w:left w:val="single" w:sz="4" w:space="0" w:color="auto"/>
              <w:bottom w:val="single" w:sz="4" w:space="0" w:color="auto"/>
              <w:right w:val="single" w:sz="4" w:space="0" w:color="auto"/>
            </w:tcBorders>
            <w:vAlign w:val="center"/>
          </w:tcPr>
          <w:p w14:paraId="63033A89" w14:textId="77777777" w:rsidR="002444DD" w:rsidRPr="002444DD" w:rsidRDefault="002444DD" w:rsidP="002444DD">
            <w:pPr>
              <w:spacing w:after="0" w:line="240" w:lineRule="auto"/>
              <w:jc w:val="center"/>
              <w:rPr>
                <w:rFonts w:ascii="Arial" w:eastAsia="Calibri" w:hAnsi="Arial" w:cs="Arial"/>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0DE98778"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1920</w:t>
            </w:r>
          </w:p>
        </w:tc>
      </w:tr>
      <w:tr w:rsidR="002444DD" w:rsidRPr="002444DD" w14:paraId="7E1506E9"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0C21B63"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01A1636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Gardino g. daubos (prie Vytauto g.) ir Gardino g. 37 kiemas</w:t>
            </w:r>
          </w:p>
        </w:tc>
        <w:tc>
          <w:tcPr>
            <w:tcW w:w="1275" w:type="dxa"/>
            <w:tcBorders>
              <w:top w:val="single" w:sz="4" w:space="0" w:color="auto"/>
              <w:left w:val="single" w:sz="4" w:space="0" w:color="auto"/>
              <w:bottom w:val="single" w:sz="4" w:space="0" w:color="auto"/>
              <w:right w:val="single" w:sz="4" w:space="0" w:color="auto"/>
            </w:tcBorders>
            <w:vAlign w:val="center"/>
          </w:tcPr>
          <w:p w14:paraId="276E65D8" w14:textId="77777777" w:rsidR="002444DD" w:rsidRPr="002444DD" w:rsidRDefault="002444DD" w:rsidP="002444DD">
            <w:pPr>
              <w:spacing w:after="0" w:line="240" w:lineRule="auto"/>
              <w:jc w:val="center"/>
              <w:rPr>
                <w:rFonts w:ascii="Arial" w:eastAsia="Calibri" w:hAnsi="Arial" w:cs="Arial"/>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5145CEA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6120</w:t>
            </w:r>
          </w:p>
        </w:tc>
      </w:tr>
      <w:tr w:rsidR="002444DD" w:rsidRPr="002444DD" w14:paraId="50677C6D"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07B709F1"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1405083E"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Jotvingių g.</w:t>
            </w:r>
          </w:p>
        </w:tc>
        <w:tc>
          <w:tcPr>
            <w:tcW w:w="1275" w:type="dxa"/>
            <w:tcBorders>
              <w:top w:val="single" w:sz="4" w:space="0" w:color="auto"/>
              <w:left w:val="single" w:sz="4" w:space="0" w:color="auto"/>
              <w:bottom w:val="single" w:sz="4" w:space="0" w:color="auto"/>
              <w:right w:val="single" w:sz="4" w:space="0" w:color="auto"/>
            </w:tcBorders>
            <w:hideMark/>
          </w:tcPr>
          <w:p w14:paraId="2019F403"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1920</w:t>
            </w:r>
          </w:p>
        </w:tc>
        <w:tc>
          <w:tcPr>
            <w:tcW w:w="1422" w:type="dxa"/>
            <w:tcBorders>
              <w:top w:val="single" w:sz="4" w:space="0" w:color="auto"/>
              <w:left w:val="single" w:sz="4" w:space="0" w:color="auto"/>
              <w:bottom w:val="single" w:sz="4" w:space="0" w:color="auto"/>
              <w:right w:val="single" w:sz="4" w:space="0" w:color="auto"/>
            </w:tcBorders>
          </w:tcPr>
          <w:p w14:paraId="1EB2E77E"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4E7D5C07" w14:textId="77777777" w:rsidTr="007A4045">
        <w:tc>
          <w:tcPr>
            <w:tcW w:w="817" w:type="dxa"/>
            <w:tcBorders>
              <w:top w:val="single" w:sz="4" w:space="0" w:color="auto"/>
              <w:left w:val="single" w:sz="4" w:space="0" w:color="auto"/>
              <w:bottom w:val="single" w:sz="4" w:space="0" w:color="auto"/>
              <w:right w:val="single" w:sz="4" w:space="0" w:color="auto"/>
            </w:tcBorders>
            <w:vAlign w:val="center"/>
            <w:hideMark/>
          </w:tcPr>
          <w:p w14:paraId="2D1D4F85"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588066B3"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J. Basanavičiaus g. iki Žemaitės g. ir Kalantos skveras</w:t>
            </w:r>
          </w:p>
        </w:tc>
        <w:tc>
          <w:tcPr>
            <w:tcW w:w="1275" w:type="dxa"/>
            <w:tcBorders>
              <w:top w:val="single" w:sz="4" w:space="0" w:color="auto"/>
              <w:left w:val="single" w:sz="4" w:space="0" w:color="auto"/>
              <w:bottom w:val="single" w:sz="4" w:space="0" w:color="auto"/>
              <w:right w:val="single" w:sz="4" w:space="0" w:color="auto"/>
            </w:tcBorders>
          </w:tcPr>
          <w:p w14:paraId="50F0C282"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3F62DB21"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3680</w:t>
            </w:r>
          </w:p>
        </w:tc>
      </w:tr>
      <w:tr w:rsidR="002444DD" w:rsidRPr="002444DD" w14:paraId="2C98E9C6"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A40469E"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4EE1FF94"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Kauno g. nuo Kauno g. 9 iki Tvirtovės g.</w:t>
            </w:r>
          </w:p>
        </w:tc>
        <w:tc>
          <w:tcPr>
            <w:tcW w:w="1275" w:type="dxa"/>
            <w:tcBorders>
              <w:top w:val="single" w:sz="4" w:space="0" w:color="auto"/>
              <w:left w:val="single" w:sz="4" w:space="0" w:color="auto"/>
              <w:bottom w:val="single" w:sz="4" w:space="0" w:color="auto"/>
              <w:right w:val="single" w:sz="4" w:space="0" w:color="auto"/>
            </w:tcBorders>
          </w:tcPr>
          <w:p w14:paraId="4F16A4FC"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tcPr>
          <w:p w14:paraId="32C437AE"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2800</w:t>
            </w:r>
          </w:p>
        </w:tc>
      </w:tr>
      <w:tr w:rsidR="002444DD" w:rsidRPr="002444DD" w14:paraId="7A1393FF"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014D296D"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083ADB92"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Kauno g. nuo Vilniaus g. iki Kauno g. 9 (ir sinagoga ir rabino namas)</w:t>
            </w:r>
          </w:p>
        </w:tc>
        <w:tc>
          <w:tcPr>
            <w:tcW w:w="1275" w:type="dxa"/>
            <w:tcBorders>
              <w:top w:val="single" w:sz="4" w:space="0" w:color="auto"/>
              <w:left w:val="single" w:sz="4" w:space="0" w:color="auto"/>
              <w:bottom w:val="single" w:sz="4" w:space="0" w:color="auto"/>
              <w:right w:val="single" w:sz="4" w:space="0" w:color="auto"/>
            </w:tcBorders>
          </w:tcPr>
          <w:p w14:paraId="55062085"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2760</w:t>
            </w:r>
          </w:p>
        </w:tc>
        <w:tc>
          <w:tcPr>
            <w:tcW w:w="1422" w:type="dxa"/>
            <w:tcBorders>
              <w:top w:val="single" w:sz="4" w:space="0" w:color="auto"/>
              <w:left w:val="single" w:sz="4" w:space="0" w:color="auto"/>
              <w:bottom w:val="single" w:sz="4" w:space="0" w:color="auto"/>
              <w:right w:val="single" w:sz="4" w:space="0" w:color="auto"/>
            </w:tcBorders>
            <w:hideMark/>
          </w:tcPr>
          <w:p w14:paraId="671A614C"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0FFE34C6"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5C219359"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0F1EA4F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Kvartalas tarp Ulonų g. – Daugų g. – Varėnos g.</w:t>
            </w:r>
          </w:p>
        </w:tc>
        <w:tc>
          <w:tcPr>
            <w:tcW w:w="1275" w:type="dxa"/>
            <w:tcBorders>
              <w:top w:val="single" w:sz="4" w:space="0" w:color="auto"/>
              <w:left w:val="single" w:sz="4" w:space="0" w:color="auto"/>
              <w:bottom w:val="single" w:sz="4" w:space="0" w:color="auto"/>
              <w:right w:val="single" w:sz="4" w:space="0" w:color="auto"/>
            </w:tcBorders>
            <w:vAlign w:val="center"/>
          </w:tcPr>
          <w:p w14:paraId="25AB2CDD"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32E4D64E"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19 500</w:t>
            </w:r>
          </w:p>
        </w:tc>
      </w:tr>
      <w:tr w:rsidR="002444DD" w:rsidRPr="002444DD" w14:paraId="24E621E6"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263B3984"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91A4F86" w14:textId="77777777" w:rsidR="002444DD" w:rsidRPr="002444DD" w:rsidRDefault="002444DD" w:rsidP="002444DD">
            <w:pPr>
              <w:spacing w:after="0" w:line="240" w:lineRule="auto"/>
              <w:rPr>
                <w:rFonts w:ascii="Arial" w:eastAsia="Times New Roman" w:hAnsi="Arial" w:cs="Arial"/>
                <w:bCs/>
                <w:color w:val="FF0000"/>
                <w:sz w:val="24"/>
                <w:szCs w:val="24"/>
                <w:lang w:eastAsia="en-US"/>
              </w:rPr>
            </w:pPr>
            <w:r w:rsidRPr="002444DD">
              <w:rPr>
                <w:rFonts w:ascii="Arial" w:eastAsia="Times New Roman" w:hAnsi="Arial" w:cs="Arial"/>
                <w:bCs/>
                <w:sz w:val="24"/>
                <w:szCs w:val="24"/>
                <w:lang w:eastAsia="en-US"/>
              </w:rPr>
              <w:t>Kvartalas tarp Vilniaus, Užuolankos, Ligoninės g. (valstybinė žemė)</w:t>
            </w:r>
          </w:p>
        </w:tc>
        <w:tc>
          <w:tcPr>
            <w:tcW w:w="1275" w:type="dxa"/>
            <w:tcBorders>
              <w:top w:val="single" w:sz="4" w:space="0" w:color="auto"/>
              <w:left w:val="single" w:sz="4" w:space="0" w:color="auto"/>
              <w:bottom w:val="single" w:sz="4" w:space="0" w:color="auto"/>
              <w:right w:val="single" w:sz="4" w:space="0" w:color="auto"/>
            </w:tcBorders>
          </w:tcPr>
          <w:p w14:paraId="1169A7F7"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1D5D71DE"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1700</w:t>
            </w:r>
          </w:p>
        </w:tc>
      </w:tr>
      <w:tr w:rsidR="002444DD" w:rsidRPr="002444DD" w14:paraId="27368FC8"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2BAF3CA3"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7CB6090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Lelijų g. (tik autobusų stotelės)</w:t>
            </w:r>
          </w:p>
        </w:tc>
        <w:tc>
          <w:tcPr>
            <w:tcW w:w="1275" w:type="dxa"/>
            <w:tcBorders>
              <w:top w:val="single" w:sz="4" w:space="0" w:color="auto"/>
              <w:left w:val="single" w:sz="4" w:space="0" w:color="auto"/>
              <w:bottom w:val="single" w:sz="4" w:space="0" w:color="auto"/>
              <w:right w:val="single" w:sz="4" w:space="0" w:color="auto"/>
            </w:tcBorders>
          </w:tcPr>
          <w:p w14:paraId="6E84A316"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tcPr>
          <w:p w14:paraId="71716B8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80</w:t>
            </w:r>
          </w:p>
        </w:tc>
      </w:tr>
      <w:tr w:rsidR="002444DD" w:rsidRPr="002444DD" w14:paraId="39723561"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7336A3A0"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12302544"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Ligoninės g.</w:t>
            </w:r>
          </w:p>
        </w:tc>
        <w:tc>
          <w:tcPr>
            <w:tcW w:w="1275" w:type="dxa"/>
            <w:tcBorders>
              <w:top w:val="single" w:sz="4" w:space="0" w:color="auto"/>
              <w:left w:val="single" w:sz="4" w:space="0" w:color="auto"/>
              <w:bottom w:val="single" w:sz="4" w:space="0" w:color="auto"/>
              <w:right w:val="single" w:sz="4" w:space="0" w:color="auto"/>
            </w:tcBorders>
            <w:hideMark/>
          </w:tcPr>
          <w:p w14:paraId="5C126A28"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970</w:t>
            </w:r>
          </w:p>
        </w:tc>
        <w:tc>
          <w:tcPr>
            <w:tcW w:w="1422" w:type="dxa"/>
            <w:tcBorders>
              <w:top w:val="single" w:sz="4" w:space="0" w:color="auto"/>
              <w:left w:val="single" w:sz="4" w:space="0" w:color="auto"/>
              <w:bottom w:val="single" w:sz="4" w:space="0" w:color="auto"/>
              <w:right w:val="single" w:sz="4" w:space="0" w:color="auto"/>
            </w:tcBorders>
          </w:tcPr>
          <w:p w14:paraId="497F732C"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0C28C86A"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6D768E45"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783CEA91"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Maironio g. ir Maironio skveras</w:t>
            </w:r>
          </w:p>
        </w:tc>
        <w:tc>
          <w:tcPr>
            <w:tcW w:w="1275" w:type="dxa"/>
            <w:tcBorders>
              <w:top w:val="single" w:sz="4" w:space="0" w:color="auto"/>
              <w:left w:val="single" w:sz="4" w:space="0" w:color="auto"/>
              <w:bottom w:val="single" w:sz="4" w:space="0" w:color="auto"/>
              <w:right w:val="single" w:sz="4" w:space="0" w:color="auto"/>
            </w:tcBorders>
          </w:tcPr>
          <w:p w14:paraId="53FFC678"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166DC4EF"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5110</w:t>
            </w:r>
          </w:p>
        </w:tc>
      </w:tr>
      <w:tr w:rsidR="002444DD" w:rsidRPr="002444DD" w14:paraId="259F512D"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39D37D8"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117408D4"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Margio g.</w:t>
            </w:r>
          </w:p>
        </w:tc>
        <w:tc>
          <w:tcPr>
            <w:tcW w:w="1275" w:type="dxa"/>
            <w:tcBorders>
              <w:top w:val="single" w:sz="4" w:space="0" w:color="auto"/>
              <w:left w:val="single" w:sz="4" w:space="0" w:color="auto"/>
              <w:bottom w:val="single" w:sz="4" w:space="0" w:color="auto"/>
              <w:right w:val="single" w:sz="4" w:space="0" w:color="auto"/>
            </w:tcBorders>
          </w:tcPr>
          <w:p w14:paraId="2B8358B3"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68EEA0E5"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5330</w:t>
            </w:r>
          </w:p>
        </w:tc>
      </w:tr>
      <w:tr w:rsidR="002444DD" w:rsidRPr="002444DD" w14:paraId="53690380"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6BF9F8F9"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6FD1493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Miško g. </w:t>
            </w:r>
          </w:p>
        </w:tc>
        <w:tc>
          <w:tcPr>
            <w:tcW w:w="1275" w:type="dxa"/>
            <w:tcBorders>
              <w:top w:val="single" w:sz="4" w:space="0" w:color="auto"/>
              <w:left w:val="single" w:sz="4" w:space="0" w:color="auto"/>
              <w:bottom w:val="single" w:sz="4" w:space="0" w:color="auto"/>
              <w:right w:val="single" w:sz="4" w:space="0" w:color="auto"/>
            </w:tcBorders>
            <w:vAlign w:val="center"/>
          </w:tcPr>
          <w:p w14:paraId="4AF1A375" w14:textId="77777777" w:rsidR="002444DD" w:rsidRPr="002444DD" w:rsidRDefault="002444DD" w:rsidP="002444DD">
            <w:pPr>
              <w:spacing w:after="0" w:line="240" w:lineRule="auto"/>
              <w:jc w:val="center"/>
              <w:rPr>
                <w:rFonts w:ascii="Arial" w:eastAsia="Calibri" w:hAnsi="Arial" w:cs="Arial"/>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3318A46F"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990</w:t>
            </w:r>
          </w:p>
        </w:tc>
      </w:tr>
      <w:tr w:rsidR="002444DD" w:rsidRPr="002444DD" w14:paraId="188B7893"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7EB822C8"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791B5853"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Nemuno g. (ir prieplauka)</w:t>
            </w:r>
          </w:p>
        </w:tc>
        <w:tc>
          <w:tcPr>
            <w:tcW w:w="1275" w:type="dxa"/>
            <w:tcBorders>
              <w:top w:val="single" w:sz="4" w:space="0" w:color="auto"/>
              <w:left w:val="single" w:sz="4" w:space="0" w:color="auto"/>
              <w:bottom w:val="single" w:sz="4" w:space="0" w:color="auto"/>
              <w:right w:val="single" w:sz="4" w:space="0" w:color="auto"/>
            </w:tcBorders>
          </w:tcPr>
          <w:p w14:paraId="29186A28"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28AD39B4"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2570</w:t>
            </w:r>
          </w:p>
        </w:tc>
      </w:tr>
      <w:tr w:rsidR="002444DD" w:rsidRPr="002444DD" w14:paraId="0631C82F"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99D4C23"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627E9F0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Perlojos g. </w:t>
            </w:r>
          </w:p>
        </w:tc>
        <w:tc>
          <w:tcPr>
            <w:tcW w:w="1275" w:type="dxa"/>
            <w:tcBorders>
              <w:top w:val="single" w:sz="4" w:space="0" w:color="auto"/>
              <w:left w:val="single" w:sz="4" w:space="0" w:color="auto"/>
              <w:bottom w:val="single" w:sz="4" w:space="0" w:color="auto"/>
              <w:right w:val="single" w:sz="4" w:space="0" w:color="auto"/>
            </w:tcBorders>
            <w:vAlign w:val="center"/>
          </w:tcPr>
          <w:p w14:paraId="2EA8826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119E6FC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1600</w:t>
            </w:r>
          </w:p>
        </w:tc>
      </w:tr>
      <w:tr w:rsidR="002444DD" w:rsidRPr="002444DD" w14:paraId="6F4A81C0"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ED965BA"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35206251"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Pulko g. iki </w:t>
            </w:r>
            <w:r w:rsidRPr="002444DD">
              <w:rPr>
                <w:rFonts w:ascii="Arial" w:eastAsia="Calibri" w:hAnsi="Arial" w:cs="Arial"/>
                <w:sz w:val="24"/>
                <w:szCs w:val="24"/>
                <w:lang w:eastAsia="en-US"/>
              </w:rPr>
              <w:t>Ulonų-Santaikos g.</w:t>
            </w:r>
            <w:r w:rsidRPr="002444DD">
              <w:rPr>
                <w:rFonts w:ascii="Arial" w:eastAsia="Times New Roman" w:hAnsi="Arial" w:cs="Arial"/>
                <w:sz w:val="24"/>
                <w:szCs w:val="24"/>
                <w:lang w:eastAsia="en-US"/>
              </w:rPr>
              <w:t xml:space="preserve"> sankirtos</w:t>
            </w:r>
          </w:p>
        </w:tc>
        <w:tc>
          <w:tcPr>
            <w:tcW w:w="1275" w:type="dxa"/>
            <w:tcBorders>
              <w:top w:val="single" w:sz="4" w:space="0" w:color="auto"/>
              <w:left w:val="single" w:sz="4" w:space="0" w:color="auto"/>
              <w:bottom w:val="single" w:sz="4" w:space="0" w:color="auto"/>
              <w:right w:val="single" w:sz="4" w:space="0" w:color="auto"/>
            </w:tcBorders>
            <w:hideMark/>
          </w:tcPr>
          <w:p w14:paraId="36689DC9"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2470</w:t>
            </w:r>
          </w:p>
        </w:tc>
        <w:tc>
          <w:tcPr>
            <w:tcW w:w="1422" w:type="dxa"/>
            <w:tcBorders>
              <w:top w:val="single" w:sz="4" w:space="0" w:color="auto"/>
              <w:left w:val="single" w:sz="4" w:space="0" w:color="auto"/>
              <w:bottom w:val="single" w:sz="4" w:space="0" w:color="auto"/>
              <w:right w:val="single" w:sz="4" w:space="0" w:color="auto"/>
            </w:tcBorders>
          </w:tcPr>
          <w:p w14:paraId="6679F21F"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22D2A680"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8609192"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BBD5A6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Pulko g. nuo Ulonų-Santaikos g.</w:t>
            </w:r>
            <w:r w:rsidRPr="002444DD">
              <w:rPr>
                <w:rFonts w:ascii="Arial" w:eastAsia="Times New Roman" w:hAnsi="Arial" w:cs="Arial"/>
                <w:sz w:val="24"/>
                <w:szCs w:val="24"/>
                <w:lang w:eastAsia="en-US"/>
              </w:rPr>
              <w:t xml:space="preserve"> sankirtos </w:t>
            </w:r>
            <w:r w:rsidRPr="002444DD">
              <w:rPr>
                <w:rFonts w:ascii="Arial" w:eastAsia="Calibri" w:hAnsi="Arial" w:cs="Arial"/>
                <w:sz w:val="24"/>
                <w:szCs w:val="24"/>
                <w:lang w:eastAsia="en-US"/>
              </w:rPr>
              <w:t xml:space="preserve">iki UAB „Dzūkijos vandenys“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418BB0" w14:textId="77777777" w:rsidR="002444DD" w:rsidRPr="002444DD" w:rsidRDefault="002444DD" w:rsidP="002444DD">
            <w:pPr>
              <w:spacing w:after="0" w:line="240" w:lineRule="auto"/>
              <w:jc w:val="center"/>
              <w:rPr>
                <w:rFonts w:ascii="Arial" w:eastAsia="Calibri" w:hAnsi="Arial" w:cs="Arial"/>
                <w:color w:val="FF0000"/>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7F98C53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5490</w:t>
            </w:r>
          </w:p>
        </w:tc>
      </w:tr>
      <w:tr w:rsidR="002444DD" w:rsidRPr="002444DD" w14:paraId="1AB65D52"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064A35F9"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68055125"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Rotušės a. ir už prekybos centro ,,Nemunas“</w:t>
            </w:r>
          </w:p>
        </w:tc>
        <w:tc>
          <w:tcPr>
            <w:tcW w:w="1275" w:type="dxa"/>
            <w:tcBorders>
              <w:top w:val="single" w:sz="4" w:space="0" w:color="auto"/>
              <w:left w:val="single" w:sz="4" w:space="0" w:color="auto"/>
              <w:bottom w:val="single" w:sz="4" w:space="0" w:color="auto"/>
              <w:right w:val="single" w:sz="4" w:space="0" w:color="auto"/>
            </w:tcBorders>
            <w:hideMark/>
          </w:tcPr>
          <w:p w14:paraId="2F06E16B"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1300</w:t>
            </w:r>
          </w:p>
        </w:tc>
        <w:tc>
          <w:tcPr>
            <w:tcW w:w="1422" w:type="dxa"/>
            <w:tcBorders>
              <w:top w:val="single" w:sz="4" w:space="0" w:color="auto"/>
              <w:left w:val="single" w:sz="4" w:space="0" w:color="auto"/>
              <w:bottom w:val="single" w:sz="4" w:space="0" w:color="auto"/>
              <w:right w:val="single" w:sz="4" w:space="0" w:color="auto"/>
            </w:tcBorders>
          </w:tcPr>
          <w:p w14:paraId="36028BB5"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36C217C8"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6126DFF7"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2B6AE405"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Rūtų g. (kairė pusė)</w:t>
            </w:r>
          </w:p>
        </w:tc>
        <w:tc>
          <w:tcPr>
            <w:tcW w:w="1275" w:type="dxa"/>
            <w:tcBorders>
              <w:top w:val="single" w:sz="4" w:space="0" w:color="auto"/>
              <w:left w:val="single" w:sz="4" w:space="0" w:color="auto"/>
              <w:bottom w:val="single" w:sz="4" w:space="0" w:color="auto"/>
              <w:right w:val="single" w:sz="4" w:space="0" w:color="auto"/>
            </w:tcBorders>
            <w:hideMark/>
          </w:tcPr>
          <w:p w14:paraId="3EBA4CC3"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890</w:t>
            </w:r>
          </w:p>
        </w:tc>
        <w:tc>
          <w:tcPr>
            <w:tcW w:w="1422" w:type="dxa"/>
            <w:tcBorders>
              <w:top w:val="single" w:sz="4" w:space="0" w:color="auto"/>
              <w:left w:val="single" w:sz="4" w:space="0" w:color="auto"/>
              <w:bottom w:val="single" w:sz="4" w:space="0" w:color="auto"/>
              <w:right w:val="single" w:sz="4" w:space="0" w:color="auto"/>
            </w:tcBorders>
          </w:tcPr>
          <w:p w14:paraId="0C1FB07B"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0B307AF3"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4F1716DE"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3D519DD"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S. Dariaus ir S. Girėno g.</w:t>
            </w:r>
          </w:p>
        </w:tc>
        <w:tc>
          <w:tcPr>
            <w:tcW w:w="1275" w:type="dxa"/>
            <w:tcBorders>
              <w:top w:val="single" w:sz="4" w:space="0" w:color="auto"/>
              <w:left w:val="single" w:sz="4" w:space="0" w:color="auto"/>
              <w:bottom w:val="single" w:sz="4" w:space="0" w:color="auto"/>
              <w:right w:val="single" w:sz="4" w:space="0" w:color="auto"/>
            </w:tcBorders>
            <w:hideMark/>
          </w:tcPr>
          <w:p w14:paraId="614E1D9B"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230</w:t>
            </w:r>
          </w:p>
        </w:tc>
        <w:tc>
          <w:tcPr>
            <w:tcW w:w="1422" w:type="dxa"/>
            <w:tcBorders>
              <w:top w:val="single" w:sz="4" w:space="0" w:color="auto"/>
              <w:left w:val="single" w:sz="4" w:space="0" w:color="auto"/>
              <w:bottom w:val="single" w:sz="4" w:space="0" w:color="auto"/>
              <w:right w:val="single" w:sz="4" w:space="0" w:color="auto"/>
            </w:tcBorders>
          </w:tcPr>
          <w:p w14:paraId="0CD2B9D9"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1CDCBC1E"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5DE969D5"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5E8DFB00"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Savanorių g. (ir už S. Dariaus ir S. Girėno g. 5)</w:t>
            </w:r>
          </w:p>
        </w:tc>
        <w:tc>
          <w:tcPr>
            <w:tcW w:w="1275" w:type="dxa"/>
            <w:tcBorders>
              <w:top w:val="single" w:sz="4" w:space="0" w:color="auto"/>
              <w:left w:val="single" w:sz="4" w:space="0" w:color="auto"/>
              <w:bottom w:val="single" w:sz="4" w:space="0" w:color="auto"/>
              <w:right w:val="single" w:sz="4" w:space="0" w:color="auto"/>
            </w:tcBorders>
            <w:hideMark/>
          </w:tcPr>
          <w:p w14:paraId="07E31B0D"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480</w:t>
            </w:r>
          </w:p>
        </w:tc>
        <w:tc>
          <w:tcPr>
            <w:tcW w:w="1422" w:type="dxa"/>
            <w:tcBorders>
              <w:top w:val="single" w:sz="4" w:space="0" w:color="auto"/>
              <w:left w:val="single" w:sz="4" w:space="0" w:color="auto"/>
              <w:bottom w:val="single" w:sz="4" w:space="0" w:color="auto"/>
              <w:right w:val="single" w:sz="4" w:space="0" w:color="auto"/>
            </w:tcBorders>
          </w:tcPr>
          <w:p w14:paraId="2E91725A"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29AB645C"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5B298112"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624975E4"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Seirijų g.</w:t>
            </w:r>
          </w:p>
        </w:tc>
        <w:tc>
          <w:tcPr>
            <w:tcW w:w="1275" w:type="dxa"/>
            <w:tcBorders>
              <w:top w:val="single" w:sz="4" w:space="0" w:color="auto"/>
              <w:left w:val="single" w:sz="4" w:space="0" w:color="auto"/>
              <w:bottom w:val="single" w:sz="4" w:space="0" w:color="auto"/>
              <w:right w:val="single" w:sz="4" w:space="0" w:color="auto"/>
            </w:tcBorders>
          </w:tcPr>
          <w:p w14:paraId="373C8A50"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2892FAC7"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510</w:t>
            </w:r>
          </w:p>
        </w:tc>
      </w:tr>
      <w:tr w:rsidR="002444DD" w:rsidRPr="002444DD" w14:paraId="7572CAAA"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2F35DC83"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059652E"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Senoji g.</w:t>
            </w:r>
          </w:p>
        </w:tc>
        <w:tc>
          <w:tcPr>
            <w:tcW w:w="1275" w:type="dxa"/>
            <w:tcBorders>
              <w:top w:val="single" w:sz="4" w:space="0" w:color="auto"/>
              <w:left w:val="single" w:sz="4" w:space="0" w:color="auto"/>
              <w:bottom w:val="single" w:sz="4" w:space="0" w:color="auto"/>
              <w:right w:val="single" w:sz="4" w:space="0" w:color="auto"/>
            </w:tcBorders>
          </w:tcPr>
          <w:p w14:paraId="408B7C83"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42348F85"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190</w:t>
            </w:r>
          </w:p>
        </w:tc>
      </w:tr>
      <w:tr w:rsidR="002444DD" w:rsidRPr="002444DD" w14:paraId="453102DF"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4FD5C46F"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56DDA6B9"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Suvalkų g.</w:t>
            </w:r>
          </w:p>
        </w:tc>
        <w:tc>
          <w:tcPr>
            <w:tcW w:w="1275" w:type="dxa"/>
            <w:tcBorders>
              <w:top w:val="single" w:sz="4" w:space="0" w:color="auto"/>
              <w:left w:val="single" w:sz="4" w:space="0" w:color="auto"/>
              <w:bottom w:val="single" w:sz="4" w:space="0" w:color="auto"/>
              <w:right w:val="single" w:sz="4" w:space="0" w:color="auto"/>
            </w:tcBorders>
          </w:tcPr>
          <w:p w14:paraId="1051DD3A"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2FA0C1A1"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2070</w:t>
            </w:r>
          </w:p>
        </w:tc>
      </w:tr>
      <w:tr w:rsidR="002444DD" w:rsidRPr="002444DD" w14:paraId="72FAE44F"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0448067F"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5A2DF5AD" w14:textId="77777777" w:rsidR="002444DD" w:rsidRPr="002444DD" w:rsidRDefault="002444DD" w:rsidP="002444DD">
            <w:pPr>
              <w:spacing w:after="0" w:line="240" w:lineRule="auto"/>
              <w:rPr>
                <w:rFonts w:ascii="Arial" w:eastAsia="Times New Roman" w:hAnsi="Arial" w:cs="Arial"/>
                <w:bCs/>
                <w:sz w:val="24"/>
                <w:szCs w:val="24"/>
                <w:lang w:eastAsia="en-US"/>
              </w:rPr>
            </w:pPr>
            <w:r w:rsidRPr="002444DD">
              <w:rPr>
                <w:rFonts w:ascii="Arial" w:eastAsia="Times New Roman" w:hAnsi="Arial" w:cs="Arial"/>
                <w:sz w:val="24"/>
                <w:szCs w:val="24"/>
              </w:rPr>
              <w:t>Sveikatos takas nuo Pulko g. iki A. Baranausko g.</w:t>
            </w:r>
          </w:p>
        </w:tc>
        <w:tc>
          <w:tcPr>
            <w:tcW w:w="1275" w:type="dxa"/>
            <w:tcBorders>
              <w:top w:val="single" w:sz="4" w:space="0" w:color="auto"/>
              <w:left w:val="single" w:sz="4" w:space="0" w:color="auto"/>
              <w:bottom w:val="single" w:sz="4" w:space="0" w:color="auto"/>
              <w:right w:val="single" w:sz="4" w:space="0" w:color="auto"/>
            </w:tcBorders>
          </w:tcPr>
          <w:p w14:paraId="3036C8E3"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31420</w:t>
            </w:r>
          </w:p>
        </w:tc>
        <w:tc>
          <w:tcPr>
            <w:tcW w:w="1422" w:type="dxa"/>
            <w:tcBorders>
              <w:top w:val="single" w:sz="4" w:space="0" w:color="auto"/>
              <w:left w:val="single" w:sz="4" w:space="0" w:color="auto"/>
              <w:bottom w:val="single" w:sz="4" w:space="0" w:color="auto"/>
              <w:right w:val="single" w:sz="4" w:space="0" w:color="auto"/>
            </w:tcBorders>
          </w:tcPr>
          <w:p w14:paraId="40C57A8A"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6F08AD9C"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E15A549"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3F729B4A"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bCs/>
                <w:sz w:val="24"/>
                <w:szCs w:val="24"/>
                <w:lang w:eastAsia="en-US"/>
              </w:rPr>
              <w:t>Takas Pliažo g., Šilelio g. iki Upelio g.</w:t>
            </w:r>
          </w:p>
        </w:tc>
        <w:tc>
          <w:tcPr>
            <w:tcW w:w="1275" w:type="dxa"/>
            <w:tcBorders>
              <w:top w:val="single" w:sz="4" w:space="0" w:color="auto"/>
              <w:left w:val="single" w:sz="4" w:space="0" w:color="auto"/>
              <w:bottom w:val="single" w:sz="4" w:space="0" w:color="auto"/>
              <w:right w:val="single" w:sz="4" w:space="0" w:color="auto"/>
            </w:tcBorders>
          </w:tcPr>
          <w:p w14:paraId="2ABC4172"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13278AE8"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910</w:t>
            </w:r>
          </w:p>
        </w:tc>
      </w:tr>
      <w:tr w:rsidR="002444DD" w:rsidRPr="002444DD" w14:paraId="32405818"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AF936E1"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05BB1D4C"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Tvirtovės g. (dešinė pusė ir gatvės salelė) ir Lietuvos karių sukilėlių kapinių teritorija</w:t>
            </w:r>
          </w:p>
        </w:tc>
        <w:tc>
          <w:tcPr>
            <w:tcW w:w="1275" w:type="dxa"/>
            <w:tcBorders>
              <w:top w:val="single" w:sz="4" w:space="0" w:color="auto"/>
              <w:left w:val="single" w:sz="4" w:space="0" w:color="auto"/>
              <w:bottom w:val="single" w:sz="4" w:space="0" w:color="auto"/>
              <w:right w:val="single" w:sz="4" w:space="0" w:color="auto"/>
            </w:tcBorders>
            <w:hideMark/>
          </w:tcPr>
          <w:p w14:paraId="765FB1FD"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6300</w:t>
            </w:r>
          </w:p>
        </w:tc>
        <w:tc>
          <w:tcPr>
            <w:tcW w:w="1422" w:type="dxa"/>
            <w:tcBorders>
              <w:top w:val="single" w:sz="4" w:space="0" w:color="auto"/>
              <w:left w:val="single" w:sz="4" w:space="0" w:color="auto"/>
              <w:bottom w:val="single" w:sz="4" w:space="0" w:color="auto"/>
              <w:right w:val="single" w:sz="4" w:space="0" w:color="auto"/>
            </w:tcBorders>
          </w:tcPr>
          <w:p w14:paraId="503C3EC1"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7F3D8C7A"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69804C5C"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79FE55BC" w14:textId="77777777" w:rsidR="002444DD" w:rsidRPr="002444DD" w:rsidRDefault="002444DD" w:rsidP="002444DD">
            <w:pPr>
              <w:spacing w:after="0" w:line="240" w:lineRule="auto"/>
              <w:rPr>
                <w:rFonts w:ascii="Arial" w:eastAsia="Times New Roman" w:hAnsi="Arial" w:cs="Arial"/>
                <w:bCs/>
                <w:sz w:val="24"/>
                <w:szCs w:val="24"/>
                <w:lang w:eastAsia="en-US"/>
              </w:rPr>
            </w:pPr>
            <w:r w:rsidRPr="002444DD">
              <w:rPr>
                <w:rFonts w:ascii="Arial" w:eastAsia="Times New Roman" w:hAnsi="Arial" w:cs="Arial"/>
                <w:bCs/>
                <w:sz w:val="24"/>
                <w:szCs w:val="24"/>
                <w:lang w:eastAsia="en-US"/>
              </w:rPr>
              <w:t>Ugniagesių g.</w:t>
            </w:r>
          </w:p>
        </w:tc>
        <w:tc>
          <w:tcPr>
            <w:tcW w:w="1275" w:type="dxa"/>
            <w:tcBorders>
              <w:top w:val="single" w:sz="4" w:space="0" w:color="auto"/>
              <w:left w:val="single" w:sz="4" w:space="0" w:color="auto"/>
              <w:bottom w:val="single" w:sz="4" w:space="0" w:color="auto"/>
              <w:right w:val="single" w:sz="4" w:space="0" w:color="auto"/>
            </w:tcBorders>
            <w:hideMark/>
          </w:tcPr>
          <w:p w14:paraId="2D2C1837"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250</w:t>
            </w:r>
          </w:p>
        </w:tc>
        <w:tc>
          <w:tcPr>
            <w:tcW w:w="1422" w:type="dxa"/>
            <w:tcBorders>
              <w:top w:val="single" w:sz="4" w:space="0" w:color="auto"/>
              <w:left w:val="single" w:sz="4" w:space="0" w:color="auto"/>
              <w:bottom w:val="single" w:sz="4" w:space="0" w:color="auto"/>
              <w:right w:val="single" w:sz="4" w:space="0" w:color="auto"/>
            </w:tcBorders>
          </w:tcPr>
          <w:p w14:paraId="0FA9C6D5"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3C359B50"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77431FE0"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652AC271"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Ulonų g. (ir aikštelė prie Ulonų g. 16 (galinis sustojimas))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7262CF"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32 710</w:t>
            </w:r>
          </w:p>
        </w:tc>
        <w:tc>
          <w:tcPr>
            <w:tcW w:w="1422" w:type="dxa"/>
            <w:tcBorders>
              <w:top w:val="single" w:sz="4" w:space="0" w:color="auto"/>
              <w:left w:val="single" w:sz="4" w:space="0" w:color="auto"/>
              <w:bottom w:val="single" w:sz="4" w:space="0" w:color="auto"/>
              <w:right w:val="single" w:sz="4" w:space="0" w:color="auto"/>
            </w:tcBorders>
          </w:tcPr>
          <w:p w14:paraId="23457F69"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3650313E"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6F94206E"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20AD0A08" w14:textId="77777777" w:rsidR="002444DD" w:rsidRPr="002444DD" w:rsidRDefault="002444DD" w:rsidP="002444DD">
            <w:pPr>
              <w:spacing w:after="0" w:line="240" w:lineRule="auto"/>
              <w:rPr>
                <w:rFonts w:ascii="Arial" w:eastAsia="Times New Roman" w:hAnsi="Arial" w:cs="Arial"/>
                <w:bCs/>
                <w:sz w:val="24"/>
                <w:szCs w:val="24"/>
                <w:lang w:eastAsia="en-US"/>
              </w:rPr>
            </w:pPr>
            <w:r w:rsidRPr="002444DD">
              <w:rPr>
                <w:rFonts w:ascii="Arial" w:eastAsia="Times New Roman" w:hAnsi="Arial" w:cs="Arial"/>
                <w:bCs/>
                <w:sz w:val="24"/>
                <w:szCs w:val="24"/>
                <w:lang w:eastAsia="en-US"/>
              </w:rPr>
              <w:t>Upelio g.</w:t>
            </w:r>
          </w:p>
        </w:tc>
        <w:tc>
          <w:tcPr>
            <w:tcW w:w="1275" w:type="dxa"/>
            <w:tcBorders>
              <w:top w:val="single" w:sz="4" w:space="0" w:color="auto"/>
              <w:left w:val="single" w:sz="4" w:space="0" w:color="auto"/>
              <w:bottom w:val="single" w:sz="4" w:space="0" w:color="auto"/>
              <w:right w:val="single" w:sz="4" w:space="0" w:color="auto"/>
            </w:tcBorders>
          </w:tcPr>
          <w:p w14:paraId="2966A84E"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6253722E"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770</w:t>
            </w:r>
          </w:p>
        </w:tc>
      </w:tr>
      <w:tr w:rsidR="002444DD" w:rsidRPr="002444DD" w14:paraId="2E855CB0"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D7DEBE5"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22CF77E6"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Vakaro g.</w:t>
            </w:r>
          </w:p>
        </w:tc>
        <w:tc>
          <w:tcPr>
            <w:tcW w:w="1275" w:type="dxa"/>
            <w:tcBorders>
              <w:top w:val="single" w:sz="4" w:space="0" w:color="auto"/>
              <w:left w:val="single" w:sz="4" w:space="0" w:color="auto"/>
              <w:bottom w:val="single" w:sz="4" w:space="0" w:color="auto"/>
              <w:right w:val="single" w:sz="4" w:space="0" w:color="auto"/>
            </w:tcBorders>
          </w:tcPr>
          <w:p w14:paraId="0C3785E1"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4917BB9D"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740</w:t>
            </w:r>
          </w:p>
        </w:tc>
      </w:tr>
      <w:tr w:rsidR="002444DD" w:rsidRPr="002444DD" w14:paraId="5BFE1888"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4D419FEE"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tcPr>
          <w:p w14:paraId="69A15F0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Varėnos g. </w:t>
            </w:r>
          </w:p>
        </w:tc>
        <w:tc>
          <w:tcPr>
            <w:tcW w:w="1275" w:type="dxa"/>
            <w:tcBorders>
              <w:top w:val="single" w:sz="4" w:space="0" w:color="auto"/>
              <w:left w:val="single" w:sz="4" w:space="0" w:color="auto"/>
              <w:bottom w:val="single" w:sz="4" w:space="0" w:color="auto"/>
              <w:right w:val="single" w:sz="4" w:space="0" w:color="auto"/>
            </w:tcBorders>
            <w:vAlign w:val="center"/>
          </w:tcPr>
          <w:p w14:paraId="6EC85DA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vAlign w:val="center"/>
          </w:tcPr>
          <w:p w14:paraId="17BD80A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5 860</w:t>
            </w:r>
          </w:p>
        </w:tc>
      </w:tr>
      <w:tr w:rsidR="002444DD" w:rsidRPr="002444DD" w14:paraId="493BA793"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3DFFEF46"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1E8B306A"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Vilniaus g.</w:t>
            </w:r>
          </w:p>
        </w:tc>
        <w:tc>
          <w:tcPr>
            <w:tcW w:w="1275" w:type="dxa"/>
            <w:tcBorders>
              <w:top w:val="single" w:sz="4" w:space="0" w:color="auto"/>
              <w:left w:val="single" w:sz="4" w:space="0" w:color="auto"/>
              <w:bottom w:val="single" w:sz="4" w:space="0" w:color="auto"/>
              <w:right w:val="single" w:sz="4" w:space="0" w:color="auto"/>
            </w:tcBorders>
            <w:hideMark/>
          </w:tcPr>
          <w:p w14:paraId="5CCD2022"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4410</w:t>
            </w:r>
          </w:p>
        </w:tc>
        <w:tc>
          <w:tcPr>
            <w:tcW w:w="1422" w:type="dxa"/>
            <w:tcBorders>
              <w:top w:val="single" w:sz="4" w:space="0" w:color="auto"/>
              <w:left w:val="single" w:sz="4" w:space="0" w:color="auto"/>
              <w:bottom w:val="single" w:sz="4" w:space="0" w:color="auto"/>
              <w:right w:val="single" w:sz="4" w:space="0" w:color="auto"/>
            </w:tcBorders>
          </w:tcPr>
          <w:p w14:paraId="44569916"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r>
      <w:tr w:rsidR="002444DD" w:rsidRPr="002444DD" w14:paraId="69F92D3D"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098904A"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47E43136"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Vytauto g.</w:t>
            </w:r>
          </w:p>
        </w:tc>
        <w:tc>
          <w:tcPr>
            <w:tcW w:w="1275" w:type="dxa"/>
            <w:tcBorders>
              <w:top w:val="single" w:sz="4" w:space="0" w:color="auto"/>
              <w:left w:val="single" w:sz="4" w:space="0" w:color="auto"/>
              <w:bottom w:val="single" w:sz="4" w:space="0" w:color="auto"/>
              <w:right w:val="single" w:sz="4" w:space="0" w:color="auto"/>
            </w:tcBorders>
          </w:tcPr>
          <w:p w14:paraId="1840C5A7" w14:textId="77777777" w:rsidR="002444DD" w:rsidRPr="002444DD" w:rsidRDefault="002444DD" w:rsidP="002444DD">
            <w:pPr>
              <w:spacing w:after="0" w:line="240" w:lineRule="auto"/>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07EB53C4"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6010</w:t>
            </w:r>
          </w:p>
        </w:tc>
      </w:tr>
      <w:tr w:rsidR="002444DD" w:rsidRPr="002444DD" w14:paraId="6F6C805C" w14:textId="77777777" w:rsidTr="007A4045">
        <w:tc>
          <w:tcPr>
            <w:tcW w:w="817" w:type="dxa"/>
            <w:tcBorders>
              <w:top w:val="single" w:sz="4" w:space="0" w:color="auto"/>
              <w:left w:val="single" w:sz="4" w:space="0" w:color="auto"/>
              <w:bottom w:val="single" w:sz="4" w:space="0" w:color="auto"/>
              <w:right w:val="single" w:sz="4" w:space="0" w:color="auto"/>
            </w:tcBorders>
            <w:vAlign w:val="center"/>
          </w:tcPr>
          <w:p w14:paraId="17496F5B" w14:textId="77777777" w:rsidR="002444DD" w:rsidRPr="002444DD" w:rsidRDefault="002444DD" w:rsidP="004200C6">
            <w:pPr>
              <w:numPr>
                <w:ilvl w:val="0"/>
                <w:numId w:val="41"/>
              </w:numPr>
              <w:spacing w:after="0" w:line="240" w:lineRule="auto"/>
              <w:contextualSpacing/>
              <w:jc w:val="center"/>
              <w:rPr>
                <w:rFonts w:ascii="Arial" w:eastAsia="Times New Roman" w:hAnsi="Arial" w:cs="Arial"/>
                <w:sz w:val="24"/>
                <w:szCs w:val="24"/>
                <w:lang w:eastAsia="en-US"/>
              </w:rPr>
            </w:pPr>
          </w:p>
        </w:tc>
        <w:tc>
          <w:tcPr>
            <w:tcW w:w="5841" w:type="dxa"/>
            <w:tcBorders>
              <w:top w:val="single" w:sz="4" w:space="0" w:color="auto"/>
              <w:left w:val="single" w:sz="4" w:space="0" w:color="auto"/>
              <w:bottom w:val="single" w:sz="4" w:space="0" w:color="auto"/>
              <w:right w:val="single" w:sz="4" w:space="0" w:color="auto"/>
            </w:tcBorders>
            <w:hideMark/>
          </w:tcPr>
          <w:p w14:paraId="7741A2A3" w14:textId="77777777" w:rsidR="002444DD" w:rsidRPr="002444DD" w:rsidRDefault="002444DD" w:rsidP="002444DD">
            <w:pPr>
              <w:spacing w:after="0" w:line="240" w:lineRule="auto"/>
              <w:rPr>
                <w:rFonts w:ascii="Arial" w:eastAsia="Times New Roman" w:hAnsi="Arial" w:cs="Arial"/>
                <w:sz w:val="24"/>
                <w:szCs w:val="24"/>
                <w:lang w:eastAsia="en-US"/>
              </w:rPr>
            </w:pPr>
            <w:r w:rsidRPr="002444DD">
              <w:rPr>
                <w:rFonts w:ascii="Arial" w:eastAsia="Times New Roman" w:hAnsi="Arial" w:cs="Arial"/>
                <w:sz w:val="24"/>
                <w:szCs w:val="24"/>
                <w:lang w:eastAsia="en-US"/>
              </w:rPr>
              <w:t>Žalgirio g.</w:t>
            </w:r>
          </w:p>
        </w:tc>
        <w:tc>
          <w:tcPr>
            <w:tcW w:w="1275" w:type="dxa"/>
            <w:tcBorders>
              <w:top w:val="single" w:sz="4" w:space="0" w:color="auto"/>
              <w:left w:val="single" w:sz="4" w:space="0" w:color="auto"/>
              <w:bottom w:val="single" w:sz="4" w:space="0" w:color="auto"/>
              <w:right w:val="single" w:sz="4" w:space="0" w:color="auto"/>
            </w:tcBorders>
          </w:tcPr>
          <w:p w14:paraId="2C094A57" w14:textId="77777777" w:rsidR="002444DD" w:rsidRPr="002444DD" w:rsidRDefault="002444DD" w:rsidP="002444DD">
            <w:pPr>
              <w:spacing w:after="0" w:line="240" w:lineRule="auto"/>
              <w:jc w:val="center"/>
              <w:rPr>
                <w:rFonts w:ascii="Arial" w:eastAsia="Times New Roman" w:hAnsi="Arial" w:cs="Arial"/>
                <w:sz w:val="24"/>
                <w:szCs w:val="24"/>
                <w:lang w:eastAsia="en-US"/>
              </w:rPr>
            </w:pPr>
          </w:p>
        </w:tc>
        <w:tc>
          <w:tcPr>
            <w:tcW w:w="1422" w:type="dxa"/>
            <w:tcBorders>
              <w:top w:val="single" w:sz="4" w:space="0" w:color="auto"/>
              <w:left w:val="single" w:sz="4" w:space="0" w:color="auto"/>
              <w:bottom w:val="single" w:sz="4" w:space="0" w:color="auto"/>
              <w:right w:val="single" w:sz="4" w:space="0" w:color="auto"/>
            </w:tcBorders>
            <w:hideMark/>
          </w:tcPr>
          <w:p w14:paraId="7B75C0A5" w14:textId="77777777" w:rsidR="002444DD" w:rsidRPr="002444DD" w:rsidRDefault="002444DD" w:rsidP="002444DD">
            <w:pPr>
              <w:spacing w:after="0" w:line="240" w:lineRule="auto"/>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t>960</w:t>
            </w:r>
          </w:p>
        </w:tc>
      </w:tr>
      <w:tr w:rsidR="002444DD" w:rsidRPr="002444DD" w14:paraId="272DC7D4" w14:textId="77777777" w:rsidTr="007A4045">
        <w:tc>
          <w:tcPr>
            <w:tcW w:w="6658" w:type="dxa"/>
            <w:gridSpan w:val="2"/>
            <w:tcBorders>
              <w:top w:val="single" w:sz="4" w:space="0" w:color="auto"/>
              <w:left w:val="single" w:sz="4" w:space="0" w:color="auto"/>
              <w:bottom w:val="single" w:sz="4" w:space="0" w:color="auto"/>
              <w:right w:val="single" w:sz="4" w:space="0" w:color="auto"/>
            </w:tcBorders>
            <w:vAlign w:val="center"/>
            <w:hideMark/>
          </w:tcPr>
          <w:p w14:paraId="30854488" w14:textId="77777777" w:rsidR="002444DD" w:rsidRPr="002444DD" w:rsidRDefault="002444DD" w:rsidP="002444DD">
            <w:pPr>
              <w:spacing w:after="0" w:line="240" w:lineRule="auto"/>
              <w:jc w:val="right"/>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Viso II zonoje:</w:t>
            </w:r>
          </w:p>
        </w:tc>
        <w:tc>
          <w:tcPr>
            <w:tcW w:w="1275" w:type="dxa"/>
            <w:tcBorders>
              <w:top w:val="single" w:sz="4" w:space="0" w:color="auto"/>
              <w:left w:val="single" w:sz="4" w:space="0" w:color="auto"/>
              <w:bottom w:val="single" w:sz="4" w:space="0" w:color="auto"/>
              <w:right w:val="single" w:sz="4" w:space="0" w:color="auto"/>
            </w:tcBorders>
          </w:tcPr>
          <w:p w14:paraId="03A2D9AC"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91420</w:t>
            </w:r>
          </w:p>
        </w:tc>
        <w:tc>
          <w:tcPr>
            <w:tcW w:w="1422" w:type="dxa"/>
            <w:tcBorders>
              <w:top w:val="single" w:sz="4" w:space="0" w:color="auto"/>
              <w:left w:val="single" w:sz="4" w:space="0" w:color="auto"/>
              <w:bottom w:val="single" w:sz="4" w:space="0" w:color="auto"/>
              <w:right w:val="single" w:sz="4" w:space="0" w:color="auto"/>
            </w:tcBorders>
          </w:tcPr>
          <w:p w14:paraId="19853ACF"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102820</w:t>
            </w:r>
          </w:p>
        </w:tc>
      </w:tr>
      <w:tr w:rsidR="002444DD" w:rsidRPr="002444DD" w14:paraId="718268E9" w14:textId="77777777" w:rsidTr="007A4045">
        <w:tc>
          <w:tcPr>
            <w:tcW w:w="6658" w:type="dxa"/>
            <w:gridSpan w:val="2"/>
            <w:tcBorders>
              <w:top w:val="single" w:sz="4" w:space="0" w:color="auto"/>
              <w:left w:val="single" w:sz="4" w:space="0" w:color="auto"/>
              <w:bottom w:val="single" w:sz="4" w:space="0" w:color="auto"/>
              <w:right w:val="single" w:sz="4" w:space="0" w:color="auto"/>
            </w:tcBorders>
            <w:vAlign w:val="center"/>
          </w:tcPr>
          <w:p w14:paraId="2257E570" w14:textId="77777777" w:rsidR="002444DD" w:rsidRPr="002444DD" w:rsidRDefault="002444DD" w:rsidP="002444DD">
            <w:pPr>
              <w:spacing w:after="0" w:line="240" w:lineRule="auto"/>
              <w:jc w:val="right"/>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Iš viso II zonoje:</w:t>
            </w:r>
          </w:p>
        </w:tc>
        <w:tc>
          <w:tcPr>
            <w:tcW w:w="1275" w:type="dxa"/>
            <w:tcBorders>
              <w:top w:val="single" w:sz="4" w:space="0" w:color="auto"/>
              <w:left w:val="single" w:sz="4" w:space="0" w:color="auto"/>
              <w:bottom w:val="single" w:sz="4" w:space="0" w:color="auto"/>
              <w:right w:val="single" w:sz="4" w:space="0" w:color="auto"/>
            </w:tcBorders>
          </w:tcPr>
          <w:p w14:paraId="2109AFDD" w14:textId="77777777" w:rsidR="002444DD" w:rsidRPr="002444DD" w:rsidRDefault="002444DD" w:rsidP="002444DD">
            <w:pPr>
              <w:spacing w:after="0" w:line="240" w:lineRule="auto"/>
              <w:jc w:val="center"/>
              <w:rPr>
                <w:rFonts w:ascii="Arial" w:eastAsia="Times New Roman" w:hAnsi="Arial" w:cs="Arial"/>
                <w:b/>
                <w:bCs/>
                <w:sz w:val="24"/>
                <w:szCs w:val="24"/>
                <w:highlight w:val="yellow"/>
                <w:lang w:eastAsia="en-US"/>
              </w:rPr>
            </w:pPr>
          </w:p>
        </w:tc>
        <w:tc>
          <w:tcPr>
            <w:tcW w:w="1422" w:type="dxa"/>
            <w:tcBorders>
              <w:top w:val="single" w:sz="4" w:space="0" w:color="auto"/>
              <w:left w:val="single" w:sz="4" w:space="0" w:color="auto"/>
              <w:bottom w:val="single" w:sz="4" w:space="0" w:color="auto"/>
              <w:right w:val="single" w:sz="4" w:space="0" w:color="auto"/>
            </w:tcBorders>
          </w:tcPr>
          <w:p w14:paraId="0BAC7147" w14:textId="77777777" w:rsidR="002444DD" w:rsidRPr="002444DD" w:rsidRDefault="002444DD" w:rsidP="002444DD">
            <w:pPr>
              <w:spacing w:after="0" w:line="240" w:lineRule="auto"/>
              <w:jc w:val="center"/>
              <w:rPr>
                <w:rFonts w:ascii="Arial" w:eastAsia="Times New Roman" w:hAnsi="Arial" w:cs="Arial"/>
                <w:b/>
                <w:bCs/>
                <w:sz w:val="24"/>
                <w:szCs w:val="24"/>
                <w:lang w:eastAsia="en-US"/>
              </w:rPr>
            </w:pPr>
            <w:r w:rsidRPr="002444DD">
              <w:rPr>
                <w:rFonts w:ascii="Arial" w:eastAsia="Times New Roman" w:hAnsi="Arial" w:cs="Arial"/>
                <w:b/>
                <w:bCs/>
                <w:sz w:val="24"/>
                <w:szCs w:val="24"/>
                <w:lang w:eastAsia="en-US"/>
              </w:rPr>
              <w:t>194240</w:t>
            </w:r>
          </w:p>
        </w:tc>
      </w:tr>
    </w:tbl>
    <w:p w14:paraId="32FFB4B9" w14:textId="77777777" w:rsidR="002444DD" w:rsidRPr="002444DD" w:rsidRDefault="002444DD" w:rsidP="002444DD">
      <w:pPr>
        <w:widowControl w:val="0"/>
        <w:spacing w:after="0" w:line="300" w:lineRule="auto"/>
        <w:ind w:left="40" w:firstLine="720"/>
        <w:rPr>
          <w:rFonts w:ascii="Arial" w:eastAsia="Times New Roman" w:hAnsi="Arial" w:cs="Arial"/>
          <w:b/>
          <w:sz w:val="24"/>
          <w:szCs w:val="24"/>
          <w:lang w:eastAsia="en-US"/>
        </w:rPr>
      </w:pPr>
    </w:p>
    <w:p w14:paraId="16C4DD46" w14:textId="77777777" w:rsidR="002444DD" w:rsidRPr="002444DD" w:rsidRDefault="002444DD" w:rsidP="002444DD">
      <w:pPr>
        <w:widowControl w:val="0"/>
        <w:spacing w:after="0" w:line="300" w:lineRule="auto"/>
        <w:ind w:left="40" w:firstLine="720"/>
        <w:rPr>
          <w:rFonts w:ascii="Arial" w:eastAsia="Times New Roman" w:hAnsi="Arial" w:cs="Arial"/>
          <w:b/>
          <w:sz w:val="24"/>
          <w:szCs w:val="24"/>
          <w:lang w:eastAsia="en-US"/>
        </w:rPr>
      </w:pPr>
      <w:r w:rsidRPr="002444DD">
        <w:rPr>
          <w:rFonts w:ascii="Arial" w:eastAsia="Times New Roman" w:hAnsi="Arial" w:cs="Arial"/>
          <w:b/>
          <w:sz w:val="24"/>
          <w:szCs w:val="24"/>
          <w:lang w:eastAsia="en-US"/>
        </w:rPr>
        <w:t>Žaliųjų plotų priežiūros reikalavimai, paslaugų atlikimo terminai pagal priežiūros lygius</w:t>
      </w:r>
    </w:p>
    <w:p w14:paraId="19698586" w14:textId="77777777" w:rsidR="002444DD" w:rsidRPr="002444DD" w:rsidRDefault="002444DD" w:rsidP="002444DD">
      <w:pPr>
        <w:widowControl w:val="0"/>
        <w:spacing w:after="0" w:line="240" w:lineRule="auto"/>
        <w:ind w:firstLine="1298"/>
        <w:jc w:val="both"/>
        <w:rPr>
          <w:rFonts w:ascii="Arial" w:eastAsia="Times New Roman" w:hAnsi="Arial" w:cs="Arial"/>
          <w:sz w:val="24"/>
          <w:szCs w:val="24"/>
          <w:lang w:eastAsia="en-US"/>
        </w:rPr>
      </w:pPr>
      <w:r w:rsidRPr="002444DD">
        <w:rPr>
          <w:rFonts w:ascii="Arial" w:eastAsia="Times New Roman" w:hAnsi="Arial" w:cs="Arial"/>
          <w:b/>
          <w:sz w:val="24"/>
          <w:szCs w:val="24"/>
          <w:lang w:eastAsia="en-US"/>
        </w:rPr>
        <w:t>1. Šienavimas:</w:t>
      </w:r>
    </w:p>
    <w:p w14:paraId="003416E9" w14:textId="77777777" w:rsidR="002444DD" w:rsidRPr="002444DD" w:rsidRDefault="002444DD" w:rsidP="002444DD">
      <w:pPr>
        <w:widowControl w:val="0"/>
        <w:spacing w:after="0" w:line="240" w:lineRule="auto"/>
        <w:ind w:firstLine="1298"/>
        <w:jc w:val="both"/>
        <w:rPr>
          <w:rFonts w:ascii="Arial" w:eastAsia="Calibri" w:hAnsi="Arial" w:cs="Arial"/>
          <w:sz w:val="24"/>
          <w:szCs w:val="24"/>
          <w:lang w:eastAsia="en-US"/>
        </w:rPr>
      </w:pPr>
      <w:r w:rsidRPr="002444DD">
        <w:rPr>
          <w:rFonts w:ascii="Arial" w:eastAsia="Times New Roman" w:hAnsi="Arial" w:cs="Arial"/>
          <w:bCs/>
          <w:sz w:val="24"/>
          <w:szCs w:val="24"/>
          <w:lang w:eastAsia="en-US"/>
        </w:rPr>
        <w:t>1.1.</w:t>
      </w:r>
      <w:r w:rsidRPr="002444DD">
        <w:rPr>
          <w:rFonts w:ascii="Arial" w:eastAsia="Times New Roman" w:hAnsi="Arial" w:cs="Arial"/>
          <w:b/>
          <w:sz w:val="24"/>
          <w:szCs w:val="24"/>
          <w:lang w:eastAsia="en-US"/>
        </w:rPr>
        <w:t xml:space="preserve"> I lygis – </w:t>
      </w:r>
      <w:r w:rsidRPr="002444DD">
        <w:rPr>
          <w:rFonts w:ascii="Arial" w:eastAsia="Times New Roman" w:hAnsi="Arial" w:cs="Arial"/>
          <w:sz w:val="24"/>
          <w:szCs w:val="24"/>
          <w:lang w:eastAsia="en-US"/>
        </w:rPr>
        <w:t>n</w:t>
      </w:r>
      <w:r w:rsidRPr="002444DD">
        <w:rPr>
          <w:rFonts w:ascii="Arial" w:eastAsia="Calibri" w:hAnsi="Arial" w:cs="Arial"/>
          <w:sz w:val="24"/>
          <w:szCs w:val="24"/>
          <w:lang w:eastAsia="en-US"/>
        </w:rPr>
        <w:t xml:space="preserve">epjautos žolės aukštis visoje zonoje negali būti didesnis kaip 10 cm. Už atitinkamo žolės aukščio išlaikymą atsakingas tiekėjas. </w:t>
      </w:r>
    </w:p>
    <w:p w14:paraId="695FA915" w14:textId="77777777" w:rsidR="002444DD" w:rsidRPr="002444DD" w:rsidRDefault="002444DD" w:rsidP="004200C6">
      <w:pPr>
        <w:widowControl w:val="0"/>
        <w:numPr>
          <w:ilvl w:val="1"/>
          <w:numId w:val="32"/>
        </w:numPr>
        <w:tabs>
          <w:tab w:val="left" w:pos="1701"/>
        </w:tabs>
        <w:spacing w:after="0" w:line="240" w:lineRule="auto"/>
        <w:ind w:left="0" w:firstLine="1298"/>
        <w:jc w:val="both"/>
        <w:rPr>
          <w:rFonts w:ascii="Arial" w:eastAsia="Calibri" w:hAnsi="Arial" w:cs="Arial"/>
          <w:sz w:val="24"/>
          <w:szCs w:val="24"/>
          <w:lang w:eastAsia="en-US"/>
        </w:rPr>
      </w:pPr>
      <w:r w:rsidRPr="002444DD">
        <w:rPr>
          <w:rFonts w:ascii="Arial" w:eastAsia="Times New Roman" w:hAnsi="Arial" w:cs="Arial"/>
          <w:b/>
          <w:sz w:val="24"/>
          <w:szCs w:val="24"/>
          <w:lang w:eastAsia="en-US"/>
        </w:rPr>
        <w:t xml:space="preserve">II lygis – </w:t>
      </w:r>
      <w:r w:rsidRPr="002444DD">
        <w:rPr>
          <w:rFonts w:ascii="Arial" w:eastAsia="Calibri" w:hAnsi="Arial" w:cs="Arial"/>
          <w:sz w:val="24"/>
          <w:szCs w:val="24"/>
          <w:lang w:eastAsia="en-US"/>
        </w:rPr>
        <w:t>paslaugos atliekamos pagal užsakymus per 15 kalendorinių dienų. Numatoma šienauti iki 5 kartų per sezoną, nupjautos žolės aukštis ne didesnis kaip 5 cm. Paslaugos priimamos baigus šienauti visą zoną arba kiekvienos gatvės žaliuosius plotus atskirai. Apie atliktas paslaugas Tiekėjas Užsakovą informuoja (telefonu ar el. paštu) per 24 val.</w:t>
      </w:r>
    </w:p>
    <w:p w14:paraId="15E66C91" w14:textId="77777777" w:rsidR="002444DD" w:rsidRPr="002444DD" w:rsidRDefault="002444DD" w:rsidP="002444DD">
      <w:pPr>
        <w:widowControl w:val="0"/>
        <w:tabs>
          <w:tab w:val="left" w:pos="1701"/>
        </w:tabs>
        <w:spacing w:after="0" w:line="240" w:lineRule="auto"/>
        <w:ind w:left="1298"/>
        <w:jc w:val="both"/>
        <w:rPr>
          <w:rFonts w:ascii="Arial" w:eastAsia="Times New Roman" w:hAnsi="Arial" w:cs="Arial"/>
          <w:bCs/>
          <w:sz w:val="24"/>
          <w:szCs w:val="24"/>
          <w:lang w:eastAsia="en-US"/>
        </w:rPr>
      </w:pPr>
      <w:r w:rsidRPr="002444DD">
        <w:rPr>
          <w:rFonts w:ascii="Arial" w:eastAsia="Times New Roman" w:hAnsi="Arial" w:cs="Arial"/>
          <w:bCs/>
          <w:sz w:val="24"/>
          <w:szCs w:val="24"/>
          <w:lang w:eastAsia="en-US"/>
        </w:rPr>
        <w:t>1.3. Kiti žaliųjų plotų priežiūros reikalavimai:</w:t>
      </w:r>
    </w:p>
    <w:p w14:paraId="43DFA1AF" w14:textId="77777777" w:rsidR="002444DD" w:rsidRPr="002444DD" w:rsidRDefault="002444DD" w:rsidP="002444DD">
      <w:pPr>
        <w:widowControl w:val="0"/>
        <w:tabs>
          <w:tab w:val="left" w:pos="1418"/>
          <w:tab w:val="left" w:pos="1985"/>
        </w:tabs>
        <w:spacing w:after="0" w:line="240" w:lineRule="auto"/>
        <w:ind w:firstLine="1276"/>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1.3.1. Kiekvieną kartą šienaujant nuo medžių nuimamos atžalos (iki apatinių </w:t>
      </w:r>
      <w:proofErr w:type="spellStart"/>
      <w:r w:rsidRPr="002444DD">
        <w:rPr>
          <w:rFonts w:ascii="Arial" w:eastAsia="Times New Roman" w:hAnsi="Arial" w:cs="Arial"/>
          <w:sz w:val="24"/>
          <w:szCs w:val="24"/>
          <w:lang w:eastAsia="en-US"/>
        </w:rPr>
        <w:t>skeletinių</w:t>
      </w:r>
      <w:proofErr w:type="spellEnd"/>
      <w:r w:rsidRPr="002444DD">
        <w:rPr>
          <w:rFonts w:ascii="Arial" w:eastAsia="Times New Roman" w:hAnsi="Arial" w:cs="Arial"/>
          <w:sz w:val="24"/>
          <w:szCs w:val="24"/>
          <w:lang w:eastAsia="en-US"/>
        </w:rPr>
        <w:t xml:space="preserve"> šakų) ir išnaikinami savaiminės kilmės krūmai, atsirandantys šienaujamuose </w:t>
      </w:r>
      <w:r w:rsidRPr="002444DD">
        <w:rPr>
          <w:rFonts w:ascii="Arial" w:eastAsia="Times New Roman" w:hAnsi="Arial" w:cs="Arial"/>
          <w:sz w:val="24"/>
          <w:szCs w:val="24"/>
          <w:lang w:eastAsia="en-US"/>
        </w:rPr>
        <w:lastRenderedPageBreak/>
        <w:t>plotuose.</w:t>
      </w:r>
    </w:p>
    <w:p w14:paraId="754A9A73" w14:textId="77777777" w:rsidR="002444DD" w:rsidRPr="002444DD" w:rsidRDefault="002444DD" w:rsidP="002444DD">
      <w:pPr>
        <w:widowControl w:val="0"/>
        <w:tabs>
          <w:tab w:val="left" w:pos="1701"/>
        </w:tabs>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1.3.2. Kiekvieną kartą šienaujant (visoje zonoje, abiejuose lygiuose) nušienaujama ir aplink autobusų stoteles 2 m atstumu nuo įrengtos autobusų stotelės.</w:t>
      </w:r>
    </w:p>
    <w:p w14:paraId="4A1432DA" w14:textId="77777777" w:rsidR="002444DD" w:rsidRPr="002444DD" w:rsidRDefault="002444DD" w:rsidP="002444DD">
      <w:pPr>
        <w:widowControl w:val="0"/>
        <w:spacing w:after="0" w:line="240" w:lineRule="auto"/>
        <w:ind w:firstLine="1298"/>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1.3.3. Gyvatvorių genėjimo paslaugos atliekamos pagal užsakymus. Gyvatvorės nugenimos kiekvieną pavasarį iki vegetacijos pradžios ir vasarą. </w:t>
      </w:r>
    </w:p>
    <w:p w14:paraId="03EF9F74" w14:textId="77777777" w:rsidR="002444DD" w:rsidRPr="002444DD" w:rsidRDefault="002444DD" w:rsidP="002444DD">
      <w:pPr>
        <w:widowControl w:val="0"/>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1.3.4. Teritoriją šienaujanti įmonė privalo saugoti medžius nuo mechaninių pažeidimų. Už medžio nulaužimą dėl mechaninių pažeidimų įmonė atsako teisės aktų nustatyta tvarka. </w:t>
      </w:r>
    </w:p>
    <w:p w14:paraId="1AC4D8D8" w14:textId="77777777" w:rsidR="002444DD" w:rsidRPr="002444DD" w:rsidRDefault="002444DD" w:rsidP="002444DD">
      <w:pPr>
        <w:widowControl w:val="0"/>
        <w:spacing w:after="0" w:line="240" w:lineRule="auto"/>
        <w:ind w:firstLine="1298"/>
        <w:jc w:val="both"/>
        <w:rPr>
          <w:rFonts w:ascii="Arial" w:eastAsia="Calibri" w:hAnsi="Arial" w:cs="Arial"/>
          <w:sz w:val="24"/>
          <w:szCs w:val="24"/>
        </w:rPr>
      </w:pPr>
      <w:r w:rsidRPr="002444DD">
        <w:rPr>
          <w:rFonts w:ascii="Arial" w:eastAsia="Calibri" w:hAnsi="Arial" w:cs="Arial"/>
          <w:sz w:val="24"/>
          <w:szCs w:val="24"/>
          <w:lang w:eastAsia="en-US"/>
        </w:rPr>
        <w:t xml:space="preserve">1.3.5. </w:t>
      </w:r>
      <w:r w:rsidRPr="002444DD">
        <w:rPr>
          <w:rFonts w:ascii="Arial" w:eastAsia="Calibri" w:hAnsi="Arial" w:cs="Arial"/>
          <w:sz w:val="24"/>
          <w:szCs w:val="24"/>
        </w:rPr>
        <w:t>Šienavimo metu ir po šienavimo iš karto nuvalyti nupjauta žole užneštas kietąsias dangas, gatvių važiuojamąsias dalis, stendus, suoliukus ir kt.</w:t>
      </w:r>
    </w:p>
    <w:p w14:paraId="0CBF96B0" w14:textId="77777777" w:rsidR="002444DD" w:rsidRPr="002444DD" w:rsidRDefault="002444DD" w:rsidP="002444DD">
      <w:pPr>
        <w:widowControl w:val="0"/>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rPr>
        <w:t>1.3.6. Šienavimo metu saugoti autobusų paviljonų stiklus nuo išdaužymo ir užnešimo nupjauta žole. Sudaužytus stiklus šienavimo metu, atstato (pakeičia), o užneštus žole nuplauna tiekėjas.</w:t>
      </w:r>
      <w:r w:rsidRPr="002444DD">
        <w:rPr>
          <w:rFonts w:ascii="Arial" w:eastAsia="Calibri" w:hAnsi="Arial" w:cs="Arial"/>
          <w:sz w:val="24"/>
          <w:szCs w:val="24"/>
          <w:lang w:eastAsia="en-US"/>
        </w:rPr>
        <w:t xml:space="preserve"> </w:t>
      </w:r>
    </w:p>
    <w:p w14:paraId="2D04849A" w14:textId="77777777" w:rsidR="002444DD" w:rsidRPr="002444DD" w:rsidRDefault="002444DD" w:rsidP="002444DD">
      <w:pPr>
        <w:widowControl w:val="0"/>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1.3.7. Žalieji plotai, kurie neįeina į nuolatinę priežiūrą, šienaujami rankiniu arba mechanizuotu būdu, pagal vienkartinius užsakymus. Šienaujami plotai gali būti įvairaus dydžio, reljefo ir apžėlimo. </w:t>
      </w:r>
    </w:p>
    <w:p w14:paraId="215FD74C" w14:textId="77777777" w:rsidR="002444DD" w:rsidRPr="002444DD" w:rsidRDefault="002444DD" w:rsidP="002444DD">
      <w:pPr>
        <w:widowControl w:val="0"/>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1.3.8. Į šienaujamą plotą įeina visi žalieji plotai nuo pagrindinių gatvių ir šaligatvių ar takų iki pastatų nuogrindų, stovėjimo aikštelių, gyvatvorių, gėlynų ar kito tako (į šienaujamą plotą gali patekti ir priskirtos bendrijoms teritorijos) taip pat ESO pastočių teritorijos iki nuogrindų ir žalieji plotai bendrojo naudojimo teritorijose apie vaikų žaidimo ir sporto aikšteles. Tiekėjas įsivertina, kad žaliuose plotuose yra pasodinta medžių, krūmų ir/ar jie yra šlaituose.</w:t>
      </w:r>
    </w:p>
    <w:p w14:paraId="74D33FCB" w14:textId="77777777" w:rsidR="002444DD" w:rsidRPr="002444DD" w:rsidRDefault="002444DD" w:rsidP="002444DD">
      <w:pPr>
        <w:widowControl w:val="0"/>
        <w:spacing w:after="0" w:line="240" w:lineRule="auto"/>
        <w:ind w:firstLine="1276"/>
        <w:jc w:val="both"/>
        <w:rPr>
          <w:rFonts w:ascii="Arial" w:eastAsia="Times New Roman" w:hAnsi="Arial" w:cs="Arial"/>
          <w:b/>
          <w:sz w:val="24"/>
          <w:szCs w:val="24"/>
          <w:lang w:eastAsia="en-US"/>
        </w:rPr>
      </w:pPr>
      <w:r w:rsidRPr="002444DD">
        <w:rPr>
          <w:rFonts w:ascii="Arial" w:eastAsia="Times New Roman" w:hAnsi="Arial" w:cs="Arial"/>
          <w:b/>
          <w:sz w:val="24"/>
          <w:szCs w:val="24"/>
          <w:lang w:eastAsia="en-US"/>
        </w:rPr>
        <w:t>2. Valymas:</w:t>
      </w:r>
    </w:p>
    <w:p w14:paraId="67434FFF" w14:textId="77777777" w:rsidR="002444DD" w:rsidRPr="002444DD" w:rsidRDefault="002444DD" w:rsidP="002444DD">
      <w:pPr>
        <w:widowControl w:val="0"/>
        <w:spacing w:after="0" w:line="240" w:lineRule="auto"/>
        <w:ind w:firstLine="1298"/>
        <w:jc w:val="both"/>
        <w:rPr>
          <w:rFonts w:ascii="Arial" w:eastAsia="Times New Roman" w:hAnsi="Arial" w:cs="Arial"/>
          <w:color w:val="FF0000"/>
          <w:sz w:val="24"/>
          <w:szCs w:val="24"/>
          <w:lang w:eastAsia="en-US"/>
        </w:rPr>
      </w:pPr>
      <w:r w:rsidRPr="002444DD">
        <w:rPr>
          <w:rFonts w:ascii="Arial" w:eastAsia="Times New Roman" w:hAnsi="Arial" w:cs="Arial"/>
          <w:bCs/>
          <w:sz w:val="24"/>
          <w:szCs w:val="24"/>
          <w:lang w:eastAsia="en-US"/>
        </w:rPr>
        <w:t>2.1.</w:t>
      </w:r>
      <w:r w:rsidRPr="002444DD">
        <w:rPr>
          <w:rFonts w:ascii="Arial" w:eastAsia="Times New Roman" w:hAnsi="Arial" w:cs="Arial"/>
          <w:b/>
          <w:sz w:val="24"/>
          <w:szCs w:val="24"/>
          <w:lang w:eastAsia="en-US"/>
        </w:rPr>
        <w:t xml:space="preserve"> I lygis – </w:t>
      </w:r>
      <w:r w:rsidRPr="002444DD">
        <w:rPr>
          <w:rFonts w:ascii="Arial" w:eastAsia="Times New Roman" w:hAnsi="Arial" w:cs="Arial"/>
          <w:sz w:val="24"/>
          <w:szCs w:val="24"/>
          <w:lang w:eastAsia="en-US"/>
        </w:rPr>
        <w:t>Šakos ir kt. šiukšlės zonos teritorijoje surenkamos ir išvežamos kiekvieną dieną ne vėliau, kaip iki 11 val.</w:t>
      </w:r>
      <w:r w:rsidRPr="002444DD">
        <w:rPr>
          <w:rFonts w:ascii="Arial" w:eastAsia="Times New Roman" w:hAnsi="Arial" w:cs="Arial"/>
          <w:color w:val="FF0000"/>
          <w:sz w:val="24"/>
          <w:szCs w:val="24"/>
          <w:lang w:eastAsia="en-US"/>
        </w:rPr>
        <w:t xml:space="preserve"> </w:t>
      </w:r>
    </w:p>
    <w:p w14:paraId="1C60D037" w14:textId="77777777" w:rsidR="002444DD" w:rsidRPr="002444DD" w:rsidRDefault="002444DD" w:rsidP="004200C6">
      <w:pPr>
        <w:widowControl w:val="0"/>
        <w:numPr>
          <w:ilvl w:val="1"/>
          <w:numId w:val="33"/>
        </w:numPr>
        <w:tabs>
          <w:tab w:val="left" w:pos="1843"/>
        </w:tabs>
        <w:spacing w:after="0" w:line="240" w:lineRule="auto"/>
        <w:ind w:left="0" w:firstLine="1298"/>
        <w:jc w:val="both"/>
        <w:rPr>
          <w:rFonts w:ascii="Arial" w:eastAsia="Times New Roman" w:hAnsi="Arial" w:cs="Arial"/>
          <w:color w:val="FF0000"/>
          <w:sz w:val="24"/>
          <w:szCs w:val="24"/>
          <w:lang w:eastAsia="en-US"/>
        </w:rPr>
      </w:pPr>
      <w:r w:rsidRPr="002444DD">
        <w:rPr>
          <w:rFonts w:ascii="Arial" w:eastAsia="Times New Roman" w:hAnsi="Arial" w:cs="Arial"/>
          <w:b/>
          <w:sz w:val="24"/>
          <w:szCs w:val="24"/>
          <w:lang w:eastAsia="en-US"/>
        </w:rPr>
        <w:t xml:space="preserve">II lygis – </w:t>
      </w:r>
      <w:r w:rsidRPr="002444DD">
        <w:rPr>
          <w:rFonts w:ascii="Arial" w:eastAsia="Times New Roman" w:hAnsi="Arial" w:cs="Arial"/>
          <w:sz w:val="24"/>
          <w:szCs w:val="24"/>
          <w:lang w:eastAsia="en-US"/>
        </w:rPr>
        <w:t>Šakos ir kt. šiukšlės zonos teritorijoje surenkamos ir išvežamos kiekvieną dieną ne vėliau, kaip iki 13 val.</w:t>
      </w:r>
      <w:r w:rsidRPr="002444DD">
        <w:rPr>
          <w:rFonts w:ascii="Arial" w:eastAsia="Times New Roman" w:hAnsi="Arial" w:cs="Arial"/>
          <w:color w:val="FF0000"/>
          <w:sz w:val="24"/>
          <w:szCs w:val="24"/>
          <w:lang w:eastAsia="en-US"/>
        </w:rPr>
        <w:t xml:space="preserve"> </w:t>
      </w:r>
    </w:p>
    <w:p w14:paraId="49209B02" w14:textId="77777777" w:rsidR="002444DD" w:rsidRPr="002444DD" w:rsidRDefault="002444DD" w:rsidP="004200C6">
      <w:pPr>
        <w:widowControl w:val="0"/>
        <w:numPr>
          <w:ilvl w:val="1"/>
          <w:numId w:val="33"/>
        </w:numPr>
        <w:tabs>
          <w:tab w:val="left" w:pos="1843"/>
        </w:tabs>
        <w:spacing w:after="0" w:line="240" w:lineRule="auto"/>
        <w:ind w:left="0"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Šiukšlių dėžės, esančios autobusų stotelėse ir prie šaligatvių bei pėsčiųjų ir dviračių takų, turi būti tuštinamos taip, kad nebūtų perpildytos, prižiūrima, kad nebūtų sulaužytos, purvinos ar ištepliotos. Pastebėjus sulaužytą šiukšlių dėžę apie tai informuoti Miesto ūkio skyriaus atsakingus specialistus elektroniniu paštu tą pačią dieną. Sulaužytas, sudegintas šiukšlių dėžes pakeisti naujomis (šiukšlių dėžes pateikia Miesto ūkio skyrius), o numuštas (nuspardytas) pritvirtinti naujais tvirtinimo elementais. Netinkamas naudoti šiukšlių dėžes pristatyti į atliekų tvarkymo įmones ir Miesto ūkio skyriui pateikti pridavimo dokumentus.</w:t>
      </w:r>
    </w:p>
    <w:p w14:paraId="02E76B14" w14:textId="77777777" w:rsidR="002444DD" w:rsidRPr="002444DD" w:rsidRDefault="002444DD" w:rsidP="004200C6">
      <w:pPr>
        <w:widowControl w:val="0"/>
        <w:numPr>
          <w:ilvl w:val="1"/>
          <w:numId w:val="33"/>
        </w:numPr>
        <w:tabs>
          <w:tab w:val="left" w:pos="1843"/>
        </w:tabs>
        <w:spacing w:after="0" w:line="240" w:lineRule="auto"/>
        <w:ind w:left="0"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Plastikiniais maišais, reikalingais šiukšlių dėžių vidinei pusei, apsirūpina aptarnaujanti įmonė.</w:t>
      </w:r>
    </w:p>
    <w:p w14:paraId="03039F75" w14:textId="77777777" w:rsidR="002444DD" w:rsidRPr="002444DD" w:rsidRDefault="002444DD" w:rsidP="002444DD">
      <w:pPr>
        <w:widowControl w:val="0"/>
        <w:tabs>
          <w:tab w:val="left" w:pos="1843"/>
        </w:tabs>
        <w:spacing w:after="0" w:line="240" w:lineRule="auto"/>
        <w:ind w:firstLine="1298"/>
        <w:jc w:val="both"/>
        <w:rPr>
          <w:rFonts w:ascii="Arial" w:eastAsia="Calibri" w:hAnsi="Arial" w:cs="Arial"/>
          <w:sz w:val="24"/>
          <w:szCs w:val="24"/>
        </w:rPr>
      </w:pPr>
      <w:r w:rsidRPr="002444DD">
        <w:rPr>
          <w:rFonts w:ascii="Arial" w:eastAsia="Calibri" w:hAnsi="Arial" w:cs="Arial"/>
          <w:sz w:val="24"/>
          <w:szCs w:val="24"/>
        </w:rPr>
        <w:t>2.5. Šiukšlių dėžės gali būti perstatomos iš vienos vietos į kitą ant įrengtų atramų arba esamų pagal Miesto ūkio skyriaus nurodymą.</w:t>
      </w:r>
    </w:p>
    <w:p w14:paraId="3D090008" w14:textId="77777777" w:rsidR="002444DD" w:rsidRPr="002444DD" w:rsidRDefault="002444DD" w:rsidP="002444DD">
      <w:pPr>
        <w:widowControl w:val="0"/>
        <w:tabs>
          <w:tab w:val="left" w:pos="1843"/>
        </w:tabs>
        <w:spacing w:after="0" w:line="240" w:lineRule="auto"/>
        <w:ind w:firstLine="1298"/>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2.6. Šiukšlių dėžių kiekis yra nurodytas 2.7 punkte. Šiukšlių dėžių skaičius gali būti keičiamas, pridedant papildomas dėžes arba jas nuimant. </w:t>
      </w:r>
    </w:p>
    <w:p w14:paraId="1D530A0C" w14:textId="77777777" w:rsidR="002444DD" w:rsidRPr="002444DD" w:rsidRDefault="002444DD" w:rsidP="002444DD">
      <w:pPr>
        <w:widowControl w:val="0"/>
        <w:tabs>
          <w:tab w:val="left" w:pos="1843"/>
        </w:tabs>
        <w:spacing w:after="0" w:line="240" w:lineRule="auto"/>
        <w:ind w:left="1298"/>
        <w:jc w:val="both"/>
        <w:rPr>
          <w:rFonts w:ascii="Arial" w:eastAsia="Calibri" w:hAnsi="Arial" w:cs="Arial"/>
          <w:sz w:val="24"/>
          <w:szCs w:val="24"/>
          <w:lang w:eastAsia="en-US"/>
        </w:rPr>
      </w:pPr>
      <w:r w:rsidRPr="002444DD">
        <w:rPr>
          <w:rFonts w:ascii="Arial" w:eastAsia="Calibri" w:hAnsi="Arial" w:cs="Arial"/>
          <w:sz w:val="24"/>
          <w:szCs w:val="24"/>
          <w:lang w:eastAsia="en-US"/>
        </w:rPr>
        <w:t>2.7. Šiukšlių dėžių vietų ir kiekių lentelė:</w:t>
      </w:r>
    </w:p>
    <w:p w14:paraId="15B523B6" w14:textId="77777777" w:rsidR="002444DD" w:rsidRPr="002444DD" w:rsidRDefault="002444DD" w:rsidP="002444DD">
      <w:pPr>
        <w:widowControl w:val="0"/>
        <w:tabs>
          <w:tab w:val="left" w:pos="1843"/>
        </w:tabs>
        <w:spacing w:after="0" w:line="240" w:lineRule="auto"/>
        <w:jc w:val="both"/>
        <w:rPr>
          <w:rFonts w:ascii="Arial" w:eastAsia="Times New Roman" w:hAnsi="Arial" w:cs="Arial"/>
          <w:sz w:val="24"/>
          <w:szCs w:val="24"/>
          <w:lang w:eastAsia="en-US"/>
        </w:rPr>
      </w:pPr>
    </w:p>
    <w:tbl>
      <w:tblPr>
        <w:tblW w:w="9386" w:type="dxa"/>
        <w:tblLayout w:type="fixed"/>
        <w:tblCellMar>
          <w:left w:w="30" w:type="dxa"/>
          <w:right w:w="30" w:type="dxa"/>
        </w:tblCellMar>
        <w:tblLook w:val="0000" w:firstRow="0" w:lastRow="0" w:firstColumn="0" w:lastColumn="0" w:noHBand="0" w:noVBand="0"/>
      </w:tblPr>
      <w:tblGrid>
        <w:gridCol w:w="597"/>
        <w:gridCol w:w="6379"/>
        <w:gridCol w:w="2410"/>
      </w:tblGrid>
      <w:tr w:rsidR="002444DD" w:rsidRPr="002444DD" w14:paraId="154710A3" w14:textId="77777777" w:rsidTr="000C3909">
        <w:trPr>
          <w:trHeight w:val="611"/>
        </w:trPr>
        <w:tc>
          <w:tcPr>
            <w:tcW w:w="597" w:type="dxa"/>
            <w:tcBorders>
              <w:top w:val="single" w:sz="4" w:space="0" w:color="auto"/>
              <w:left w:val="single" w:sz="4" w:space="0" w:color="auto"/>
              <w:bottom w:val="single" w:sz="4" w:space="0" w:color="auto"/>
              <w:right w:val="single" w:sz="4" w:space="0" w:color="auto"/>
            </w:tcBorders>
          </w:tcPr>
          <w:p w14:paraId="6127BD2E" w14:textId="77777777" w:rsidR="002444DD" w:rsidRPr="002444DD" w:rsidRDefault="002444DD" w:rsidP="002444DD">
            <w:pPr>
              <w:spacing w:after="0" w:line="240" w:lineRule="auto"/>
              <w:jc w:val="center"/>
              <w:rPr>
                <w:rFonts w:ascii="Arial" w:eastAsia="Times New Roman" w:hAnsi="Arial" w:cs="Arial"/>
                <w:b/>
                <w:color w:val="000000"/>
                <w:sz w:val="24"/>
                <w:szCs w:val="24"/>
              </w:rPr>
            </w:pPr>
            <w:r w:rsidRPr="002444DD">
              <w:rPr>
                <w:rFonts w:ascii="Arial" w:eastAsia="Times New Roman" w:hAnsi="Arial" w:cs="Arial"/>
                <w:b/>
                <w:color w:val="000000"/>
                <w:sz w:val="24"/>
                <w:szCs w:val="24"/>
              </w:rPr>
              <w:t>Eil. Nr.</w:t>
            </w:r>
          </w:p>
        </w:tc>
        <w:tc>
          <w:tcPr>
            <w:tcW w:w="6379" w:type="dxa"/>
            <w:tcBorders>
              <w:top w:val="single" w:sz="4" w:space="0" w:color="auto"/>
              <w:left w:val="single" w:sz="4" w:space="0" w:color="auto"/>
              <w:bottom w:val="single" w:sz="4" w:space="0" w:color="auto"/>
              <w:right w:val="single" w:sz="4" w:space="0" w:color="auto"/>
            </w:tcBorders>
          </w:tcPr>
          <w:p w14:paraId="4C91732A" w14:textId="77777777" w:rsidR="002444DD" w:rsidRPr="002444DD" w:rsidRDefault="002444DD" w:rsidP="002444DD">
            <w:pPr>
              <w:spacing w:after="0" w:line="240" w:lineRule="auto"/>
              <w:jc w:val="center"/>
              <w:rPr>
                <w:rFonts w:ascii="Arial" w:eastAsia="Times New Roman" w:hAnsi="Arial" w:cs="Arial"/>
                <w:b/>
                <w:color w:val="000000"/>
                <w:sz w:val="24"/>
                <w:szCs w:val="24"/>
              </w:rPr>
            </w:pPr>
            <w:r w:rsidRPr="002444DD">
              <w:rPr>
                <w:rFonts w:ascii="Arial" w:eastAsia="Times New Roman" w:hAnsi="Arial" w:cs="Arial"/>
                <w:b/>
                <w:color w:val="000000"/>
                <w:sz w:val="24"/>
                <w:szCs w:val="24"/>
              </w:rPr>
              <w:t>Gatvės pavadinimas</w:t>
            </w:r>
          </w:p>
        </w:tc>
        <w:tc>
          <w:tcPr>
            <w:tcW w:w="2410" w:type="dxa"/>
            <w:tcBorders>
              <w:top w:val="single" w:sz="4" w:space="0" w:color="auto"/>
              <w:left w:val="single" w:sz="4" w:space="0" w:color="auto"/>
              <w:bottom w:val="single" w:sz="4" w:space="0" w:color="auto"/>
              <w:right w:val="single" w:sz="4" w:space="0" w:color="auto"/>
            </w:tcBorders>
          </w:tcPr>
          <w:p w14:paraId="02FBE9DA" w14:textId="77777777" w:rsidR="002444DD" w:rsidRPr="002444DD" w:rsidRDefault="002444DD" w:rsidP="002444DD">
            <w:pPr>
              <w:spacing w:after="0" w:line="240" w:lineRule="auto"/>
              <w:jc w:val="center"/>
              <w:rPr>
                <w:rFonts w:ascii="Arial" w:eastAsia="Times New Roman" w:hAnsi="Arial" w:cs="Arial"/>
                <w:b/>
                <w:color w:val="000000"/>
                <w:sz w:val="24"/>
                <w:szCs w:val="24"/>
              </w:rPr>
            </w:pPr>
            <w:r w:rsidRPr="002444DD">
              <w:rPr>
                <w:rFonts w:ascii="Arial" w:eastAsia="Times New Roman" w:hAnsi="Arial" w:cs="Arial"/>
                <w:b/>
                <w:color w:val="000000"/>
                <w:sz w:val="24"/>
                <w:szCs w:val="24"/>
              </w:rPr>
              <w:t>Iš viso</w:t>
            </w:r>
          </w:p>
        </w:tc>
      </w:tr>
      <w:tr w:rsidR="002444DD" w:rsidRPr="002444DD" w14:paraId="366B0964"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6255F8C9"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 xml:space="preserve">1. </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17361103"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Alyvų takas</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10375957"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w:t>
            </w:r>
          </w:p>
        </w:tc>
      </w:tr>
      <w:tr w:rsidR="002444DD" w:rsidRPr="002444DD" w14:paraId="6642EE09"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4354104D"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2.</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0B02450C"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A. Baranausko</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11FA67D"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2</w:t>
            </w:r>
          </w:p>
        </w:tc>
      </w:tr>
      <w:tr w:rsidR="002444DD" w:rsidRPr="002444DD" w14:paraId="4C240B49"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30B2CD60"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lastRenderedPageBreak/>
              <w:t>3.</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67DAA40"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Bažnyčios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2DF932F1"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6E6A9F7B"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1DD1D127"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4.</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55192A6"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 xml:space="preserve">Daugų </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57396BC"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5FEDBFD8"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0B753530"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5.</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2A861D86"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Gardino</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6276229"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26851B01"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3EE5B289"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6.</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0CFF0F49"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J. Basanavičiaus</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FFA0B02"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112EB20D"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5B69AF95"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7.</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0081C624"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Jotvingių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0D9B12D8"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8</w:t>
            </w:r>
          </w:p>
        </w:tc>
      </w:tr>
      <w:tr w:rsidR="002444DD" w:rsidRPr="002444DD" w14:paraId="6CF8D24F"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477169F0"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8.</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64F9E9C6"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 xml:space="preserve">Kauno </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28A4152"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w:t>
            </w:r>
          </w:p>
        </w:tc>
      </w:tr>
      <w:tr w:rsidR="002444DD" w:rsidRPr="002444DD" w14:paraId="225DB801"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20A913A4"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9.</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16346A2"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Lelijų</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8997657"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3BCA28A9"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068D463"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10.</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0A87B28"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Ligoninės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A899947"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4</w:t>
            </w:r>
          </w:p>
        </w:tc>
      </w:tr>
      <w:tr w:rsidR="002444DD" w:rsidRPr="002444DD" w14:paraId="2FC40971"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5586BC80"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11.</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2CFA63ED"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Pėsčiųjų ir dviračių takas nuo Daugų g. iki Ulonų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CD84461"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2</w:t>
            </w:r>
          </w:p>
        </w:tc>
      </w:tr>
      <w:tr w:rsidR="002444DD" w:rsidRPr="002444DD" w14:paraId="1ADB14DF"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0EAB037A"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12.</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51B1277A"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Pėsčiųjų ir dviračių takas Pliažo g. iki Upelio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4444A17"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3</w:t>
            </w:r>
          </w:p>
        </w:tc>
      </w:tr>
      <w:tr w:rsidR="002444DD" w:rsidRPr="002444DD" w14:paraId="0BBEC8CD"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61BC718C"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13.</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155CED17"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Pulko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29004E0B"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12</w:t>
            </w:r>
          </w:p>
        </w:tc>
      </w:tr>
      <w:tr w:rsidR="002444DD" w:rsidRPr="002444DD" w14:paraId="33979A34"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312A1AEB"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14.</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375776EC"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Rotušės a.</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317A1580"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10</w:t>
            </w:r>
          </w:p>
        </w:tc>
      </w:tr>
      <w:tr w:rsidR="002444DD" w:rsidRPr="002444DD" w14:paraId="07BD9F31"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5A039A66"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15.</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7472F44"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Rūtų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0ED3957"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w:t>
            </w:r>
          </w:p>
        </w:tc>
      </w:tr>
      <w:tr w:rsidR="002444DD" w:rsidRPr="002444DD" w14:paraId="063F58FB" w14:textId="77777777" w:rsidTr="000C3909">
        <w:trPr>
          <w:trHeight w:val="294"/>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1090D373"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16.</w:t>
            </w: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1F0CA28B"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S. Dariaus ir S. Girėno g. ir aikštė prie Laisvės Angelo</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42C47813"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31</w:t>
            </w:r>
          </w:p>
        </w:tc>
      </w:tr>
      <w:tr w:rsidR="002444DD" w:rsidRPr="002444DD" w14:paraId="23329DED" w14:textId="77777777" w:rsidTr="000C3909">
        <w:trPr>
          <w:trHeight w:val="316"/>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47455420"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17.</w:t>
            </w: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49B91947"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 xml:space="preserve">S. Dariaus ir S. Girėno g. nuo Vilniaus g. iki Rotušės a. </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5D0BA7D6"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10</w:t>
            </w:r>
          </w:p>
        </w:tc>
      </w:tr>
      <w:tr w:rsidR="002444DD" w:rsidRPr="002444DD" w14:paraId="55E9A381"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67E15720"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18.</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4AD85226"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Sveikatos takas nuo Pulko g. iki A. Baranausko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7D44861"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10</w:t>
            </w:r>
          </w:p>
        </w:tc>
      </w:tr>
      <w:tr w:rsidR="002444DD" w:rsidRPr="002444DD" w14:paraId="78490830" w14:textId="77777777" w:rsidTr="000C3909">
        <w:trPr>
          <w:trHeight w:val="262"/>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7F3265C6"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19.</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B775BEF"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Ugniagesių g.</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3D0EB52B"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3</w:t>
            </w:r>
          </w:p>
        </w:tc>
      </w:tr>
      <w:tr w:rsidR="002444DD" w:rsidRPr="002444DD" w14:paraId="06316AE5"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24CC03EA" w14:textId="77777777" w:rsidR="002444DD" w:rsidRPr="002444DD" w:rsidRDefault="002444DD" w:rsidP="002444DD">
            <w:pPr>
              <w:spacing w:after="0" w:line="240" w:lineRule="auto"/>
              <w:jc w:val="center"/>
              <w:rPr>
                <w:rFonts w:ascii="Arial" w:eastAsia="Times New Roman" w:hAnsi="Arial" w:cs="Arial"/>
                <w:sz w:val="24"/>
                <w:szCs w:val="24"/>
              </w:rPr>
            </w:pPr>
            <w:r w:rsidRPr="002444DD">
              <w:rPr>
                <w:rFonts w:ascii="Arial" w:eastAsia="Times New Roman" w:hAnsi="Arial" w:cs="Arial"/>
                <w:sz w:val="24"/>
                <w:szCs w:val="24"/>
              </w:rPr>
              <w:t>20.</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41BEDFD4" w14:textId="77777777" w:rsidR="002444DD" w:rsidRPr="002444DD" w:rsidRDefault="002444DD" w:rsidP="002444DD">
            <w:pPr>
              <w:spacing w:after="0" w:line="240" w:lineRule="auto"/>
              <w:rPr>
                <w:rFonts w:ascii="Arial" w:eastAsia="Times New Roman" w:hAnsi="Arial" w:cs="Arial"/>
                <w:sz w:val="24"/>
                <w:szCs w:val="24"/>
              </w:rPr>
            </w:pPr>
            <w:r w:rsidRPr="002444DD">
              <w:rPr>
                <w:rFonts w:ascii="Arial" w:eastAsia="Times New Roman" w:hAnsi="Arial" w:cs="Arial"/>
                <w:sz w:val="24"/>
                <w:szCs w:val="24"/>
              </w:rPr>
              <w:t xml:space="preserve">Ulonų </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29DAE38"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17</w:t>
            </w:r>
          </w:p>
        </w:tc>
      </w:tr>
      <w:tr w:rsidR="002444DD" w:rsidRPr="002444DD" w14:paraId="63EAC050" w14:textId="77777777" w:rsidTr="000C3909">
        <w:trPr>
          <w:trHeight w:val="262"/>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30DE90C9"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21.</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65652E55"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Vilniaus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5AF5F5F"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12</w:t>
            </w:r>
          </w:p>
        </w:tc>
      </w:tr>
      <w:tr w:rsidR="002444DD" w:rsidRPr="002444DD" w14:paraId="58D07F41" w14:textId="77777777" w:rsidTr="000C3909">
        <w:trPr>
          <w:trHeight w:val="262"/>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3FE0A031"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22.</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276E5D8E" w14:textId="77777777" w:rsidR="002444DD" w:rsidRPr="002444DD" w:rsidRDefault="002444DD" w:rsidP="002444DD">
            <w:pPr>
              <w:spacing w:after="0" w:line="240" w:lineRule="auto"/>
              <w:rPr>
                <w:rFonts w:ascii="Arial" w:eastAsia="Times New Roman" w:hAnsi="Arial" w:cs="Arial"/>
                <w:color w:val="000000"/>
                <w:sz w:val="24"/>
                <w:szCs w:val="24"/>
              </w:rPr>
            </w:pPr>
            <w:r w:rsidRPr="002444DD">
              <w:rPr>
                <w:rFonts w:ascii="Arial" w:eastAsia="Times New Roman" w:hAnsi="Arial" w:cs="Arial"/>
                <w:color w:val="000000"/>
                <w:sz w:val="24"/>
                <w:szCs w:val="24"/>
              </w:rPr>
              <w:t>Žiedas (prie Vilniaus – Kauno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007DDB0" w14:textId="77777777" w:rsidR="002444DD" w:rsidRPr="002444DD" w:rsidRDefault="002444DD" w:rsidP="002444DD">
            <w:pPr>
              <w:spacing w:after="0" w:line="240" w:lineRule="auto"/>
              <w:jc w:val="center"/>
              <w:rPr>
                <w:rFonts w:ascii="Arial" w:eastAsia="Times New Roman" w:hAnsi="Arial" w:cs="Arial"/>
                <w:color w:val="000000"/>
                <w:sz w:val="24"/>
                <w:szCs w:val="24"/>
              </w:rPr>
            </w:pPr>
            <w:r w:rsidRPr="002444DD">
              <w:rPr>
                <w:rFonts w:ascii="Arial" w:eastAsia="Times New Roman" w:hAnsi="Arial" w:cs="Arial"/>
                <w:color w:val="000000"/>
                <w:sz w:val="24"/>
                <w:szCs w:val="24"/>
              </w:rPr>
              <w:t>5</w:t>
            </w:r>
          </w:p>
        </w:tc>
      </w:tr>
      <w:tr w:rsidR="002444DD" w:rsidRPr="002444DD" w14:paraId="340599D2"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51AEC40B" w14:textId="77777777" w:rsidR="002444DD" w:rsidRPr="002444DD" w:rsidRDefault="002444DD" w:rsidP="002444DD">
            <w:pPr>
              <w:spacing w:after="0" w:line="240" w:lineRule="auto"/>
              <w:jc w:val="center"/>
              <w:rPr>
                <w:rFonts w:ascii="Arial" w:eastAsia="Times New Roman" w:hAnsi="Arial" w:cs="Arial"/>
                <w:b/>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38A3B542" w14:textId="77777777" w:rsidR="002444DD" w:rsidRPr="002444DD" w:rsidRDefault="002444DD" w:rsidP="002444DD">
            <w:pPr>
              <w:spacing w:after="0" w:line="240" w:lineRule="auto"/>
              <w:jc w:val="right"/>
              <w:rPr>
                <w:rFonts w:ascii="Arial" w:eastAsia="Times New Roman" w:hAnsi="Arial" w:cs="Arial"/>
                <w:b/>
                <w:sz w:val="24"/>
                <w:szCs w:val="24"/>
              </w:rPr>
            </w:pPr>
            <w:r w:rsidRPr="002444DD">
              <w:rPr>
                <w:rFonts w:ascii="Arial" w:eastAsia="Times New Roman" w:hAnsi="Arial" w:cs="Arial"/>
                <w:b/>
                <w:sz w:val="24"/>
                <w:szCs w:val="24"/>
              </w:rPr>
              <w:t>Viso II zonoje:</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7B6D87F4" w14:textId="77777777" w:rsidR="002444DD" w:rsidRPr="002444DD" w:rsidRDefault="002444DD" w:rsidP="002444DD">
            <w:pPr>
              <w:spacing w:after="0" w:line="240" w:lineRule="auto"/>
              <w:jc w:val="center"/>
              <w:rPr>
                <w:rFonts w:ascii="Arial" w:eastAsia="Times New Roman" w:hAnsi="Arial" w:cs="Arial"/>
                <w:b/>
                <w:color w:val="000000"/>
                <w:sz w:val="24"/>
                <w:szCs w:val="24"/>
              </w:rPr>
            </w:pPr>
            <w:r w:rsidRPr="002444DD">
              <w:rPr>
                <w:rFonts w:ascii="Arial" w:eastAsia="Times New Roman" w:hAnsi="Arial" w:cs="Arial"/>
                <w:b/>
                <w:color w:val="000000"/>
                <w:sz w:val="24"/>
                <w:szCs w:val="24"/>
              </w:rPr>
              <w:t>152</w:t>
            </w:r>
          </w:p>
        </w:tc>
      </w:tr>
    </w:tbl>
    <w:p w14:paraId="55EAE2A2" w14:textId="77777777" w:rsidR="002444DD" w:rsidRPr="002444DD" w:rsidRDefault="002444DD" w:rsidP="002444DD">
      <w:pPr>
        <w:widowControl w:val="0"/>
        <w:tabs>
          <w:tab w:val="left" w:pos="1701"/>
        </w:tabs>
        <w:spacing w:after="0" w:line="240" w:lineRule="auto"/>
        <w:ind w:left="1276"/>
        <w:jc w:val="both"/>
        <w:rPr>
          <w:rFonts w:ascii="Arial" w:eastAsia="Times New Roman" w:hAnsi="Arial" w:cs="Arial"/>
          <w:sz w:val="24"/>
          <w:szCs w:val="24"/>
          <w:lang w:eastAsia="en-US"/>
        </w:rPr>
      </w:pPr>
    </w:p>
    <w:p w14:paraId="2F05366C" w14:textId="77777777" w:rsidR="002444DD" w:rsidRPr="002444DD" w:rsidRDefault="002444DD" w:rsidP="007A4045">
      <w:pPr>
        <w:widowControl w:val="0"/>
        <w:spacing w:after="0" w:line="240" w:lineRule="auto"/>
        <w:ind w:firstLine="1134"/>
        <w:jc w:val="both"/>
        <w:rPr>
          <w:rFonts w:ascii="Arial" w:eastAsia="Times New Roman" w:hAnsi="Arial" w:cs="Arial"/>
          <w:b/>
          <w:sz w:val="24"/>
          <w:szCs w:val="24"/>
          <w:lang w:eastAsia="en-US"/>
        </w:rPr>
      </w:pPr>
      <w:r w:rsidRPr="002444DD">
        <w:rPr>
          <w:rFonts w:ascii="Arial" w:eastAsia="Times New Roman" w:hAnsi="Arial" w:cs="Arial"/>
          <w:b/>
          <w:sz w:val="24"/>
          <w:szCs w:val="24"/>
          <w:lang w:eastAsia="en-US"/>
        </w:rPr>
        <w:t>3. Kiti reikalavimai:</w:t>
      </w:r>
    </w:p>
    <w:p w14:paraId="76059157"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3.1. Žolė, gyventojų sugrėbti lapai ir šakos (gyventojų sukrautos bendrojo naudojimo teritorijose ir prie komunalinių atliekų konteinerių) šiltuoju metų laiku ir rudenį išvežamos ne rečiau kaip 1 kartą per savaitę. Dėl žaliųjų atliekų paėmimo atsiradusios duobės užpilamos augaliniu sluoksniu. </w:t>
      </w:r>
    </w:p>
    <w:p w14:paraId="4EA5BB14"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3.2. Iš bendro naudojimo teritorijų masinio lapų kritimo metu lapai sugrėbiami į krūvas nepriklausomai nuo teritorijos lygio ir išvežami ne vėliau kaip sekančią darbo dieną po sugrėbimo.</w:t>
      </w:r>
    </w:p>
    <w:p w14:paraId="4706CD80"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3.3. Bendrojo naudojimo teritorijose esančios sporto aikštelės valomos ir prižiūrimos, kaip ir žalieji plotai (negali būti savaiminės kilmės atžalų, šiukšlių ir žolių patvoriuose ir dangoje).</w:t>
      </w:r>
    </w:p>
    <w:p w14:paraId="6B067C2B"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color w:val="000000"/>
          <w:sz w:val="24"/>
          <w:szCs w:val="24"/>
          <w:lang w:eastAsia="en-US"/>
        </w:rPr>
        <w:t>3.4. Tiekėjas privalo nuimti savavališkas reklamas kabinamas ant medžių, informacinių stendų ir kitų tam nepritaikytų vietų</w:t>
      </w:r>
      <w:r w:rsidRPr="002444DD">
        <w:rPr>
          <w:rFonts w:ascii="Arial" w:eastAsia="Calibri" w:hAnsi="Arial" w:cs="Arial"/>
          <w:sz w:val="24"/>
          <w:szCs w:val="24"/>
          <w:lang w:eastAsia="en-US"/>
        </w:rPr>
        <w:t xml:space="preserve"> nuo informacinių stendų pašalinti nelegalius užrašus.  </w:t>
      </w:r>
    </w:p>
    <w:p w14:paraId="72D66133"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3.5. Žaliųjų plotų šienavimo ir/ar valymo pažeidimai fiksuojami vienkartinio patikrinimo aktais (pridedant foto ar </w:t>
      </w:r>
      <w:proofErr w:type="spellStart"/>
      <w:r w:rsidRPr="002444DD">
        <w:rPr>
          <w:rFonts w:ascii="Arial" w:eastAsia="Calibri" w:hAnsi="Arial" w:cs="Arial"/>
          <w:sz w:val="24"/>
          <w:szCs w:val="24"/>
          <w:lang w:eastAsia="en-US"/>
        </w:rPr>
        <w:t>video</w:t>
      </w:r>
      <w:proofErr w:type="spellEnd"/>
      <w:r w:rsidRPr="002444DD">
        <w:rPr>
          <w:rFonts w:ascii="Arial" w:eastAsia="Calibri"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255BCACE" w14:textId="77777777" w:rsidR="002444DD" w:rsidRPr="002444DD" w:rsidRDefault="002444DD" w:rsidP="004200C6">
      <w:pPr>
        <w:widowControl w:val="0"/>
        <w:numPr>
          <w:ilvl w:val="1"/>
          <w:numId w:val="38"/>
        </w:numPr>
        <w:tabs>
          <w:tab w:val="left" w:pos="1843"/>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 Žaliuosius plotus šienaujanti ir valanti įmonė turi užtikrinti darbų, priešgaisrinę </w:t>
      </w:r>
      <w:r w:rsidRPr="002444DD">
        <w:rPr>
          <w:rFonts w:ascii="Arial" w:eastAsia="Times New Roman" w:hAnsi="Arial" w:cs="Arial"/>
          <w:sz w:val="24"/>
          <w:szCs w:val="24"/>
          <w:lang w:eastAsia="en-US"/>
        </w:rPr>
        <w:lastRenderedPageBreak/>
        <w:t>ir ekologinę saugą bei materialinių vertybių (mažosios architektūros, medžių ir želdynų ir kt.) apsaugą. Sugadintas materialines vertybes tiekėjas atstato savo lėšomis per su užsakovu suderintą laiką. Kai tiekėjas sutinka dėl padarytos žalos, bet neturi galimybių atstatyti materialinių vertybių ar želdinių, atstatymą organizuoja užsakovas, tiekėjas apmoka užsakovui pagal pateiktą sąmatą, arba atitinkama suma mažinamas einamojo mėnesio apmokėjimas.</w:t>
      </w:r>
    </w:p>
    <w:p w14:paraId="4D7FFC41" w14:textId="77777777" w:rsidR="007A4045" w:rsidRPr="00C30CF8" w:rsidRDefault="002444DD" w:rsidP="004200C6">
      <w:pPr>
        <w:widowControl w:val="0"/>
        <w:numPr>
          <w:ilvl w:val="1"/>
          <w:numId w:val="38"/>
        </w:numPr>
        <w:tabs>
          <w:tab w:val="left" w:pos="1843"/>
        </w:tabs>
        <w:spacing w:after="0" w:line="240" w:lineRule="auto"/>
        <w:ind w:left="0" w:firstLine="1298"/>
        <w:contextualSpacing/>
        <w:jc w:val="both"/>
        <w:rPr>
          <w:rFonts w:ascii="Arial" w:eastAsia="Calibri" w:hAnsi="Arial" w:cs="Arial"/>
          <w:b/>
          <w:sz w:val="24"/>
          <w:szCs w:val="24"/>
          <w:lang w:eastAsia="en-US"/>
        </w:rPr>
      </w:pPr>
      <w:r w:rsidRPr="002444DD">
        <w:rPr>
          <w:rFonts w:ascii="Arial" w:eastAsia="Times New Roman" w:hAnsi="Arial" w:cs="Arial"/>
          <w:sz w:val="24"/>
          <w:szCs w:val="24"/>
          <w:lang w:eastAsia="en-US"/>
        </w:rPr>
        <w:t xml:space="preserve"> Tiekėjas atsako už bet kokią paslaugos teikimo metu padarytą žalą tretiesiems asmenims. </w:t>
      </w:r>
      <w:r w:rsidR="007A4045" w:rsidRPr="00C30CF8">
        <w:rPr>
          <w:rFonts w:ascii="Arial" w:eastAsia="Calibri" w:hAnsi="Arial" w:cs="Arial"/>
          <w:b/>
          <w:sz w:val="24"/>
          <w:szCs w:val="24"/>
          <w:lang w:eastAsia="en-US"/>
        </w:rPr>
        <w:br w:type="page"/>
      </w:r>
    </w:p>
    <w:tbl>
      <w:tblPr>
        <w:tblW w:w="2760" w:type="dxa"/>
        <w:tblInd w:w="6948" w:type="dxa"/>
        <w:tblLook w:val="01E0" w:firstRow="1" w:lastRow="1" w:firstColumn="1" w:lastColumn="1" w:noHBand="0" w:noVBand="0"/>
      </w:tblPr>
      <w:tblGrid>
        <w:gridCol w:w="2760"/>
      </w:tblGrid>
      <w:tr w:rsidR="002444DD" w:rsidRPr="002444DD" w14:paraId="4C14B6A8" w14:textId="77777777" w:rsidTr="000C3909">
        <w:tc>
          <w:tcPr>
            <w:tcW w:w="2760" w:type="dxa"/>
            <w:shd w:val="clear" w:color="auto" w:fill="auto"/>
          </w:tcPr>
          <w:p w14:paraId="41FD2507"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lastRenderedPageBreak/>
              <w:t xml:space="preserve">202_ m. __________ d. </w:t>
            </w:r>
          </w:p>
          <w:p w14:paraId="27824819"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sutarties Nr. _______</w:t>
            </w:r>
          </w:p>
        </w:tc>
      </w:tr>
      <w:tr w:rsidR="002444DD" w:rsidRPr="002444DD" w14:paraId="57FA746E" w14:textId="77777777" w:rsidTr="000C3909">
        <w:tc>
          <w:tcPr>
            <w:tcW w:w="2760" w:type="dxa"/>
            <w:shd w:val="clear" w:color="auto" w:fill="auto"/>
          </w:tcPr>
          <w:p w14:paraId="51B0212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2 priedas</w:t>
            </w:r>
          </w:p>
          <w:p w14:paraId="6CF39726" w14:textId="77777777" w:rsidR="002444DD" w:rsidRPr="002444DD" w:rsidRDefault="002444DD" w:rsidP="002444DD">
            <w:pPr>
              <w:spacing w:after="0" w:line="240" w:lineRule="auto"/>
              <w:rPr>
                <w:rFonts w:ascii="Arial" w:eastAsia="Calibri" w:hAnsi="Arial" w:cs="Arial"/>
                <w:sz w:val="24"/>
                <w:szCs w:val="24"/>
                <w:lang w:eastAsia="en-US"/>
              </w:rPr>
            </w:pPr>
          </w:p>
        </w:tc>
      </w:tr>
    </w:tbl>
    <w:p w14:paraId="3E5181E5" w14:textId="77777777" w:rsidR="002444DD" w:rsidRPr="002444DD" w:rsidRDefault="002444DD" w:rsidP="002444DD">
      <w:pPr>
        <w:widowControl w:val="0"/>
        <w:spacing w:after="0" w:line="240" w:lineRule="auto"/>
        <w:ind w:left="40" w:firstLine="720"/>
        <w:jc w:val="center"/>
        <w:rPr>
          <w:rFonts w:ascii="Arial" w:eastAsia="Times New Roman" w:hAnsi="Arial" w:cs="Arial"/>
          <w:bCs/>
          <w:sz w:val="24"/>
          <w:szCs w:val="24"/>
        </w:rPr>
      </w:pPr>
    </w:p>
    <w:p w14:paraId="57F0F12D" w14:textId="77777777" w:rsidR="002444DD" w:rsidRPr="002444DD" w:rsidRDefault="002444DD" w:rsidP="002444DD">
      <w:pPr>
        <w:widowControl w:val="0"/>
        <w:spacing w:after="0" w:line="240" w:lineRule="auto"/>
        <w:jc w:val="center"/>
        <w:rPr>
          <w:rFonts w:ascii="Arial" w:eastAsia="Times New Roman" w:hAnsi="Arial" w:cs="Arial"/>
          <w:b/>
          <w:sz w:val="24"/>
          <w:szCs w:val="24"/>
          <w:lang w:eastAsia="en-US"/>
        </w:rPr>
      </w:pPr>
      <w:r w:rsidRPr="002444DD">
        <w:rPr>
          <w:rFonts w:ascii="Arial" w:eastAsia="Times New Roman" w:hAnsi="Arial" w:cs="Arial"/>
          <w:b/>
          <w:sz w:val="24"/>
          <w:szCs w:val="24"/>
          <w:lang w:eastAsia="en-US"/>
        </w:rPr>
        <w:t>CENTRO (II) ZONOS ŠALIGATVIŲ, TAKŲ, AIKŠČIŲ, SKVERŲ PLOTAI, LYGIAI IR PRIEŽIŪROS REIKALAVIMAI</w:t>
      </w:r>
    </w:p>
    <w:p w14:paraId="51613406" w14:textId="77777777" w:rsidR="002444DD" w:rsidRPr="002444DD" w:rsidRDefault="002444DD" w:rsidP="002444DD">
      <w:pPr>
        <w:widowControl w:val="0"/>
        <w:spacing w:after="0" w:line="240" w:lineRule="auto"/>
        <w:ind w:left="40" w:firstLine="720"/>
        <w:jc w:val="center"/>
        <w:rPr>
          <w:rFonts w:ascii="Arial" w:eastAsia="Calibri" w:hAnsi="Arial" w:cs="Arial"/>
          <w:b/>
          <w:bCs/>
          <w:sz w:val="24"/>
          <w:szCs w:val="24"/>
          <w:lang w:eastAsia="en-US"/>
        </w:rPr>
      </w:pPr>
    </w:p>
    <w:p w14:paraId="19159A81" w14:textId="77777777" w:rsidR="002444DD" w:rsidRPr="002444DD" w:rsidRDefault="002444DD" w:rsidP="002444DD">
      <w:pPr>
        <w:widowControl w:val="0"/>
        <w:spacing w:after="0" w:line="240" w:lineRule="auto"/>
        <w:ind w:left="360"/>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Šaligatvių, takų, </w:t>
      </w:r>
      <w:r w:rsidRPr="002444DD">
        <w:rPr>
          <w:rFonts w:ascii="Arial" w:eastAsia="Times New Roman" w:hAnsi="Arial" w:cs="Arial"/>
          <w:b/>
          <w:sz w:val="24"/>
          <w:szCs w:val="24"/>
          <w:lang w:eastAsia="en-US"/>
        </w:rPr>
        <w:t xml:space="preserve">aikščių, skverų </w:t>
      </w:r>
      <w:r w:rsidRPr="002444DD">
        <w:rPr>
          <w:rFonts w:ascii="Arial" w:eastAsia="Calibri" w:hAnsi="Arial" w:cs="Arial"/>
          <w:b/>
          <w:bCs/>
          <w:sz w:val="24"/>
          <w:szCs w:val="24"/>
          <w:lang w:eastAsia="en-US"/>
        </w:rPr>
        <w:t xml:space="preserve">priežiūros plotai ir lygiai </w:t>
      </w:r>
    </w:p>
    <w:p w14:paraId="6CD515E9" w14:textId="77777777" w:rsidR="002444DD" w:rsidRPr="002444DD" w:rsidRDefault="002444DD" w:rsidP="002444DD">
      <w:pPr>
        <w:widowControl w:val="0"/>
        <w:spacing w:after="0" w:line="240" w:lineRule="auto"/>
        <w:ind w:left="40" w:firstLine="720"/>
        <w:jc w:val="center"/>
        <w:rPr>
          <w:rFonts w:ascii="Arial" w:eastAsia="Calibri" w:hAnsi="Arial" w:cs="Arial"/>
          <w:b/>
          <w:bCs/>
          <w:sz w:val="24"/>
          <w:szCs w:val="24"/>
          <w:lang w:eastAsia="en-US"/>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6190"/>
        <w:gridCol w:w="1413"/>
        <w:gridCol w:w="1534"/>
      </w:tblGrid>
      <w:tr w:rsidR="002444DD" w:rsidRPr="002444DD" w14:paraId="1437E53F" w14:textId="77777777" w:rsidTr="007A4045">
        <w:tc>
          <w:tcPr>
            <w:tcW w:w="751" w:type="dxa"/>
            <w:tcBorders>
              <w:top w:val="single" w:sz="4" w:space="0" w:color="auto"/>
              <w:left w:val="single" w:sz="4" w:space="0" w:color="auto"/>
              <w:bottom w:val="single" w:sz="4" w:space="0" w:color="auto"/>
              <w:right w:val="single" w:sz="4" w:space="0" w:color="auto"/>
            </w:tcBorders>
          </w:tcPr>
          <w:p w14:paraId="45B67DAF"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Eil. Nr. </w:t>
            </w:r>
          </w:p>
        </w:tc>
        <w:tc>
          <w:tcPr>
            <w:tcW w:w="6190" w:type="dxa"/>
            <w:tcBorders>
              <w:top w:val="single" w:sz="4" w:space="0" w:color="auto"/>
              <w:left w:val="single" w:sz="4" w:space="0" w:color="auto"/>
              <w:bottom w:val="single" w:sz="4" w:space="0" w:color="auto"/>
              <w:right w:val="single" w:sz="4" w:space="0" w:color="auto"/>
            </w:tcBorders>
          </w:tcPr>
          <w:p w14:paraId="05008E1A"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Gatvės pavadinimas</w:t>
            </w:r>
          </w:p>
        </w:tc>
        <w:tc>
          <w:tcPr>
            <w:tcW w:w="1413" w:type="dxa"/>
            <w:tcBorders>
              <w:top w:val="single" w:sz="4" w:space="0" w:color="auto"/>
              <w:left w:val="single" w:sz="4" w:space="0" w:color="auto"/>
              <w:bottom w:val="single" w:sz="4" w:space="0" w:color="auto"/>
              <w:right w:val="single" w:sz="4" w:space="0" w:color="auto"/>
            </w:tcBorders>
          </w:tcPr>
          <w:p w14:paraId="015821AA"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I lygis</w:t>
            </w:r>
          </w:p>
          <w:p w14:paraId="2D101C4C"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kv. m</w:t>
            </w:r>
          </w:p>
        </w:tc>
        <w:tc>
          <w:tcPr>
            <w:tcW w:w="1531" w:type="dxa"/>
            <w:tcBorders>
              <w:top w:val="single" w:sz="4" w:space="0" w:color="auto"/>
              <w:left w:val="single" w:sz="4" w:space="0" w:color="auto"/>
              <w:bottom w:val="single" w:sz="4" w:space="0" w:color="auto"/>
              <w:right w:val="single" w:sz="4" w:space="0" w:color="auto"/>
            </w:tcBorders>
          </w:tcPr>
          <w:p w14:paraId="5E1A6986"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II lygis</w:t>
            </w:r>
          </w:p>
          <w:p w14:paraId="364F1DD3"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kv. m</w:t>
            </w:r>
          </w:p>
        </w:tc>
      </w:tr>
      <w:tr w:rsidR="002444DD" w:rsidRPr="002444DD" w14:paraId="3C37CE06" w14:textId="77777777" w:rsidTr="007A4045">
        <w:tc>
          <w:tcPr>
            <w:tcW w:w="9888" w:type="dxa"/>
            <w:gridSpan w:val="4"/>
            <w:tcBorders>
              <w:top w:val="single" w:sz="4" w:space="0" w:color="auto"/>
              <w:left w:val="single" w:sz="4" w:space="0" w:color="auto"/>
              <w:bottom w:val="single" w:sz="4" w:space="0" w:color="auto"/>
              <w:right w:val="single" w:sz="4" w:space="0" w:color="auto"/>
            </w:tcBorders>
          </w:tcPr>
          <w:p w14:paraId="3F626134"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Žiema </w:t>
            </w:r>
            <w:r w:rsidRPr="002444DD">
              <w:rPr>
                <w:rFonts w:ascii="Arial" w:eastAsia="Calibri" w:hAnsi="Arial" w:cs="Arial"/>
                <w:b/>
                <w:sz w:val="24"/>
                <w:szCs w:val="24"/>
                <w:lang w:eastAsia="en-US"/>
              </w:rPr>
              <w:t>(laikotarpio pradžia – kai iškrenta sniegas ar formuojasi plikledis)</w:t>
            </w:r>
          </w:p>
        </w:tc>
      </w:tr>
      <w:tr w:rsidR="002444DD" w:rsidRPr="002444DD" w14:paraId="2DE886BC" w14:textId="77777777" w:rsidTr="007A4045">
        <w:tc>
          <w:tcPr>
            <w:tcW w:w="751" w:type="dxa"/>
            <w:tcBorders>
              <w:top w:val="single" w:sz="4" w:space="0" w:color="auto"/>
              <w:left w:val="single" w:sz="4" w:space="0" w:color="auto"/>
              <w:bottom w:val="single" w:sz="4" w:space="0" w:color="auto"/>
              <w:right w:val="single" w:sz="4" w:space="0" w:color="auto"/>
            </w:tcBorders>
          </w:tcPr>
          <w:p w14:paraId="43E7969E" w14:textId="77777777" w:rsidR="002444DD" w:rsidRPr="002444DD" w:rsidRDefault="002444DD" w:rsidP="004200C6">
            <w:pPr>
              <w:numPr>
                <w:ilvl w:val="0"/>
                <w:numId w:val="42"/>
              </w:numPr>
              <w:spacing w:after="0" w:line="240" w:lineRule="auto"/>
              <w:ind w:left="-255" w:firstLine="315"/>
              <w:contextualSpacing/>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68A0E75" w14:textId="77777777" w:rsidR="002444DD" w:rsidRPr="002444DD" w:rsidRDefault="002444DD" w:rsidP="002444DD">
            <w:pPr>
              <w:spacing w:after="0" w:line="240" w:lineRule="auto"/>
              <w:rPr>
                <w:rFonts w:ascii="Arial" w:eastAsia="Calibri" w:hAnsi="Arial" w:cs="Arial"/>
                <w:sz w:val="24"/>
                <w:szCs w:val="24"/>
                <w:highlight w:val="green"/>
                <w:lang w:eastAsia="en-US"/>
              </w:rPr>
            </w:pPr>
            <w:r w:rsidRPr="002444DD">
              <w:rPr>
                <w:rFonts w:ascii="Arial" w:eastAsia="Calibri" w:hAnsi="Arial" w:cs="Arial"/>
                <w:sz w:val="24"/>
                <w:szCs w:val="24"/>
                <w:lang w:eastAsia="en-US"/>
              </w:rPr>
              <w:t>A. Baranausko g. (su aikštelėmis prieš Gardino g.)</w:t>
            </w:r>
          </w:p>
        </w:tc>
        <w:tc>
          <w:tcPr>
            <w:tcW w:w="1413" w:type="dxa"/>
            <w:tcBorders>
              <w:top w:val="single" w:sz="4" w:space="0" w:color="auto"/>
              <w:left w:val="single" w:sz="4" w:space="0" w:color="auto"/>
              <w:bottom w:val="single" w:sz="4" w:space="0" w:color="auto"/>
              <w:right w:val="single" w:sz="4" w:space="0" w:color="auto"/>
            </w:tcBorders>
          </w:tcPr>
          <w:p w14:paraId="195956ED"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3689353"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1010</w:t>
            </w:r>
          </w:p>
        </w:tc>
      </w:tr>
      <w:tr w:rsidR="002444DD" w:rsidRPr="002444DD" w14:paraId="091AF0ED" w14:textId="77777777" w:rsidTr="007A4045">
        <w:tc>
          <w:tcPr>
            <w:tcW w:w="751" w:type="dxa"/>
            <w:tcBorders>
              <w:top w:val="single" w:sz="4" w:space="0" w:color="auto"/>
              <w:left w:val="single" w:sz="4" w:space="0" w:color="auto"/>
              <w:bottom w:val="single" w:sz="4" w:space="0" w:color="auto"/>
              <w:right w:val="single" w:sz="4" w:space="0" w:color="auto"/>
            </w:tcBorders>
          </w:tcPr>
          <w:p w14:paraId="4C859AE2"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C93BFF8"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bCs/>
                <w:sz w:val="24"/>
                <w:szCs w:val="24"/>
                <w:lang w:eastAsia="en-US"/>
              </w:rPr>
              <w:t>A. Žmuidzinavičiaus g.</w:t>
            </w:r>
          </w:p>
        </w:tc>
        <w:tc>
          <w:tcPr>
            <w:tcW w:w="1413" w:type="dxa"/>
            <w:tcBorders>
              <w:top w:val="single" w:sz="4" w:space="0" w:color="auto"/>
              <w:left w:val="single" w:sz="4" w:space="0" w:color="auto"/>
              <w:bottom w:val="single" w:sz="4" w:space="0" w:color="auto"/>
              <w:right w:val="single" w:sz="4" w:space="0" w:color="auto"/>
            </w:tcBorders>
            <w:vAlign w:val="center"/>
          </w:tcPr>
          <w:p w14:paraId="0B386E34" w14:textId="77777777" w:rsidR="002444DD" w:rsidRPr="002444DD" w:rsidRDefault="002444DD" w:rsidP="002444DD">
            <w:pPr>
              <w:spacing w:after="0" w:line="240" w:lineRule="auto"/>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0EE883F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265</w:t>
            </w:r>
          </w:p>
        </w:tc>
      </w:tr>
      <w:tr w:rsidR="002444DD" w:rsidRPr="002444DD" w14:paraId="5CC4E58D" w14:textId="77777777" w:rsidTr="007A4045">
        <w:tc>
          <w:tcPr>
            <w:tcW w:w="751" w:type="dxa"/>
            <w:tcBorders>
              <w:top w:val="single" w:sz="4" w:space="0" w:color="auto"/>
              <w:left w:val="single" w:sz="4" w:space="0" w:color="auto"/>
              <w:bottom w:val="single" w:sz="4" w:space="0" w:color="auto"/>
              <w:right w:val="single" w:sz="4" w:space="0" w:color="auto"/>
            </w:tcBorders>
          </w:tcPr>
          <w:p w14:paraId="699959EF"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B1C1B9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bCs/>
                <w:sz w:val="24"/>
                <w:szCs w:val="24"/>
                <w:lang w:eastAsia="en-US"/>
              </w:rPr>
              <w:t>Alyvų takas (su atkarpa tarp Alyvų tako ir Lelijų g. abi pusės)</w:t>
            </w:r>
          </w:p>
        </w:tc>
        <w:tc>
          <w:tcPr>
            <w:tcW w:w="1413" w:type="dxa"/>
            <w:tcBorders>
              <w:top w:val="single" w:sz="4" w:space="0" w:color="auto"/>
              <w:left w:val="single" w:sz="4" w:space="0" w:color="auto"/>
              <w:bottom w:val="single" w:sz="4" w:space="0" w:color="auto"/>
              <w:right w:val="single" w:sz="4" w:space="0" w:color="auto"/>
            </w:tcBorders>
          </w:tcPr>
          <w:p w14:paraId="405C1E31"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8FF149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745</w:t>
            </w:r>
          </w:p>
        </w:tc>
      </w:tr>
      <w:tr w:rsidR="002444DD" w:rsidRPr="002444DD" w14:paraId="31D2D0EE" w14:textId="77777777" w:rsidTr="007A4045">
        <w:tc>
          <w:tcPr>
            <w:tcW w:w="751" w:type="dxa"/>
            <w:tcBorders>
              <w:top w:val="single" w:sz="4" w:space="0" w:color="auto"/>
              <w:left w:val="single" w:sz="4" w:space="0" w:color="auto"/>
              <w:bottom w:val="single" w:sz="4" w:space="0" w:color="auto"/>
              <w:right w:val="single" w:sz="4" w:space="0" w:color="auto"/>
            </w:tcBorders>
          </w:tcPr>
          <w:p w14:paraId="08A73B20"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293F97E"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Aušros g.</w:t>
            </w:r>
          </w:p>
        </w:tc>
        <w:tc>
          <w:tcPr>
            <w:tcW w:w="1413" w:type="dxa"/>
            <w:tcBorders>
              <w:top w:val="single" w:sz="4" w:space="0" w:color="auto"/>
              <w:left w:val="single" w:sz="4" w:space="0" w:color="auto"/>
              <w:bottom w:val="single" w:sz="4" w:space="0" w:color="auto"/>
              <w:right w:val="single" w:sz="4" w:space="0" w:color="auto"/>
            </w:tcBorders>
          </w:tcPr>
          <w:p w14:paraId="51D7197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43F890AB"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950</w:t>
            </w:r>
          </w:p>
        </w:tc>
      </w:tr>
      <w:tr w:rsidR="002444DD" w:rsidRPr="002444DD" w14:paraId="2EB8B7D4" w14:textId="77777777" w:rsidTr="007A4045">
        <w:tc>
          <w:tcPr>
            <w:tcW w:w="751" w:type="dxa"/>
            <w:tcBorders>
              <w:top w:val="single" w:sz="4" w:space="0" w:color="auto"/>
              <w:left w:val="single" w:sz="4" w:space="0" w:color="auto"/>
              <w:bottom w:val="single" w:sz="4" w:space="0" w:color="auto"/>
              <w:right w:val="single" w:sz="4" w:space="0" w:color="auto"/>
            </w:tcBorders>
          </w:tcPr>
          <w:p w14:paraId="7FA60802"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F8E34DB"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Bažnyčios g. </w:t>
            </w:r>
          </w:p>
        </w:tc>
        <w:tc>
          <w:tcPr>
            <w:tcW w:w="1413" w:type="dxa"/>
            <w:tcBorders>
              <w:top w:val="single" w:sz="4" w:space="0" w:color="auto"/>
              <w:left w:val="single" w:sz="4" w:space="0" w:color="auto"/>
              <w:bottom w:val="single" w:sz="4" w:space="0" w:color="auto"/>
              <w:right w:val="single" w:sz="4" w:space="0" w:color="auto"/>
            </w:tcBorders>
          </w:tcPr>
          <w:p w14:paraId="2D8E806A"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4EE12797"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90</w:t>
            </w:r>
          </w:p>
        </w:tc>
      </w:tr>
      <w:tr w:rsidR="002444DD" w:rsidRPr="002444DD" w14:paraId="67E9BC0A" w14:textId="77777777" w:rsidTr="007A4045">
        <w:tc>
          <w:tcPr>
            <w:tcW w:w="751" w:type="dxa"/>
            <w:tcBorders>
              <w:top w:val="single" w:sz="4" w:space="0" w:color="auto"/>
              <w:left w:val="single" w:sz="4" w:space="0" w:color="auto"/>
              <w:bottom w:val="single" w:sz="4" w:space="0" w:color="auto"/>
              <w:right w:val="single" w:sz="4" w:space="0" w:color="auto"/>
            </w:tcBorders>
          </w:tcPr>
          <w:p w14:paraId="7F711009"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F81292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Birutės g. (su </w:t>
            </w:r>
            <w:proofErr w:type="spellStart"/>
            <w:r w:rsidRPr="002444DD">
              <w:rPr>
                <w:rFonts w:ascii="Arial" w:eastAsia="Calibri" w:hAnsi="Arial" w:cs="Arial"/>
                <w:sz w:val="24"/>
                <w:szCs w:val="24"/>
                <w:lang w:eastAsia="en-US"/>
              </w:rPr>
              <w:t>įvaž</w:t>
            </w:r>
            <w:proofErr w:type="spellEnd"/>
            <w:r w:rsidRPr="002444DD">
              <w:rPr>
                <w:rFonts w:ascii="Arial" w:eastAsia="Calibri" w:hAnsi="Arial" w:cs="Arial"/>
                <w:sz w:val="24"/>
                <w:szCs w:val="24"/>
                <w:lang w:eastAsia="en-US"/>
              </w:rPr>
              <w:t>. į stadioną)</w:t>
            </w:r>
          </w:p>
        </w:tc>
        <w:tc>
          <w:tcPr>
            <w:tcW w:w="1413" w:type="dxa"/>
            <w:tcBorders>
              <w:top w:val="single" w:sz="4" w:space="0" w:color="auto"/>
              <w:left w:val="single" w:sz="4" w:space="0" w:color="auto"/>
              <w:bottom w:val="single" w:sz="4" w:space="0" w:color="auto"/>
              <w:right w:val="single" w:sz="4" w:space="0" w:color="auto"/>
            </w:tcBorders>
          </w:tcPr>
          <w:p w14:paraId="0915593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2180</w:t>
            </w:r>
          </w:p>
        </w:tc>
        <w:tc>
          <w:tcPr>
            <w:tcW w:w="1531" w:type="dxa"/>
            <w:tcBorders>
              <w:top w:val="single" w:sz="4" w:space="0" w:color="auto"/>
              <w:left w:val="single" w:sz="4" w:space="0" w:color="auto"/>
              <w:bottom w:val="single" w:sz="4" w:space="0" w:color="auto"/>
              <w:right w:val="single" w:sz="4" w:space="0" w:color="auto"/>
            </w:tcBorders>
          </w:tcPr>
          <w:p w14:paraId="130CAA30"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44F112C1" w14:textId="77777777" w:rsidTr="007A4045">
        <w:tc>
          <w:tcPr>
            <w:tcW w:w="751" w:type="dxa"/>
            <w:tcBorders>
              <w:top w:val="single" w:sz="4" w:space="0" w:color="auto"/>
              <w:left w:val="single" w:sz="4" w:space="0" w:color="auto"/>
              <w:bottom w:val="single" w:sz="4" w:space="0" w:color="auto"/>
              <w:right w:val="single" w:sz="4" w:space="0" w:color="auto"/>
            </w:tcBorders>
          </w:tcPr>
          <w:p w14:paraId="0CDFCC37"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0AA01C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Daugų g. ir aikštelės prie Dailidės ežerėlio</w:t>
            </w:r>
          </w:p>
        </w:tc>
        <w:tc>
          <w:tcPr>
            <w:tcW w:w="1413" w:type="dxa"/>
            <w:tcBorders>
              <w:top w:val="single" w:sz="4" w:space="0" w:color="auto"/>
              <w:left w:val="single" w:sz="4" w:space="0" w:color="auto"/>
              <w:bottom w:val="single" w:sz="4" w:space="0" w:color="auto"/>
              <w:right w:val="single" w:sz="4" w:space="0" w:color="auto"/>
            </w:tcBorders>
            <w:vAlign w:val="center"/>
          </w:tcPr>
          <w:p w14:paraId="1512A75B"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07AAF7CC"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3290</w:t>
            </w:r>
          </w:p>
        </w:tc>
      </w:tr>
      <w:tr w:rsidR="002444DD" w:rsidRPr="002444DD" w14:paraId="7F6030C8" w14:textId="77777777" w:rsidTr="007A4045">
        <w:tc>
          <w:tcPr>
            <w:tcW w:w="751" w:type="dxa"/>
            <w:tcBorders>
              <w:top w:val="single" w:sz="4" w:space="0" w:color="auto"/>
              <w:left w:val="single" w:sz="4" w:space="0" w:color="auto"/>
              <w:bottom w:val="single" w:sz="4" w:space="0" w:color="auto"/>
              <w:right w:val="single" w:sz="4" w:space="0" w:color="auto"/>
            </w:tcBorders>
          </w:tcPr>
          <w:p w14:paraId="6F695CCD"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81A0F2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Gamyklos g. </w:t>
            </w:r>
          </w:p>
        </w:tc>
        <w:tc>
          <w:tcPr>
            <w:tcW w:w="1413" w:type="dxa"/>
            <w:tcBorders>
              <w:top w:val="single" w:sz="4" w:space="0" w:color="auto"/>
              <w:left w:val="single" w:sz="4" w:space="0" w:color="auto"/>
              <w:bottom w:val="single" w:sz="4" w:space="0" w:color="auto"/>
              <w:right w:val="single" w:sz="4" w:space="0" w:color="auto"/>
            </w:tcBorders>
            <w:vAlign w:val="center"/>
          </w:tcPr>
          <w:p w14:paraId="5AC4D7A2"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4C915B1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870</w:t>
            </w:r>
          </w:p>
        </w:tc>
      </w:tr>
      <w:tr w:rsidR="002444DD" w:rsidRPr="002444DD" w14:paraId="286D2D40" w14:textId="77777777" w:rsidTr="007A4045">
        <w:tc>
          <w:tcPr>
            <w:tcW w:w="751" w:type="dxa"/>
            <w:tcBorders>
              <w:top w:val="single" w:sz="4" w:space="0" w:color="auto"/>
              <w:left w:val="single" w:sz="4" w:space="0" w:color="auto"/>
              <w:bottom w:val="single" w:sz="4" w:space="0" w:color="auto"/>
              <w:right w:val="single" w:sz="4" w:space="0" w:color="auto"/>
            </w:tcBorders>
          </w:tcPr>
          <w:p w14:paraId="283C6809"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06FF30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Gardino g. ir Gardino 37 kiemas </w:t>
            </w:r>
          </w:p>
        </w:tc>
        <w:tc>
          <w:tcPr>
            <w:tcW w:w="1413" w:type="dxa"/>
            <w:tcBorders>
              <w:top w:val="single" w:sz="4" w:space="0" w:color="auto"/>
              <w:left w:val="single" w:sz="4" w:space="0" w:color="auto"/>
              <w:bottom w:val="single" w:sz="4" w:space="0" w:color="auto"/>
              <w:right w:val="single" w:sz="4" w:space="0" w:color="auto"/>
            </w:tcBorders>
            <w:vAlign w:val="center"/>
          </w:tcPr>
          <w:p w14:paraId="51CAC0CF"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6A53B5A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1960</w:t>
            </w:r>
          </w:p>
        </w:tc>
      </w:tr>
      <w:tr w:rsidR="002444DD" w:rsidRPr="002444DD" w14:paraId="266F32A7" w14:textId="77777777" w:rsidTr="007A4045">
        <w:tc>
          <w:tcPr>
            <w:tcW w:w="751" w:type="dxa"/>
            <w:tcBorders>
              <w:top w:val="single" w:sz="4" w:space="0" w:color="auto"/>
              <w:left w:val="single" w:sz="4" w:space="0" w:color="auto"/>
              <w:bottom w:val="single" w:sz="4" w:space="0" w:color="auto"/>
              <w:right w:val="single" w:sz="4" w:space="0" w:color="auto"/>
            </w:tcBorders>
          </w:tcPr>
          <w:p w14:paraId="7F6DB8B4"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F53C408"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Jotvingių g. ir aikštelė prie ,,Sodros“ ir prieš Policijos komisariatą</w:t>
            </w:r>
          </w:p>
        </w:tc>
        <w:tc>
          <w:tcPr>
            <w:tcW w:w="1413" w:type="dxa"/>
            <w:tcBorders>
              <w:top w:val="single" w:sz="4" w:space="0" w:color="auto"/>
              <w:left w:val="single" w:sz="4" w:space="0" w:color="auto"/>
              <w:bottom w:val="single" w:sz="4" w:space="0" w:color="auto"/>
              <w:right w:val="single" w:sz="4" w:space="0" w:color="auto"/>
            </w:tcBorders>
          </w:tcPr>
          <w:p w14:paraId="3B943D73"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4950</w:t>
            </w:r>
          </w:p>
        </w:tc>
        <w:tc>
          <w:tcPr>
            <w:tcW w:w="1531" w:type="dxa"/>
            <w:tcBorders>
              <w:top w:val="single" w:sz="4" w:space="0" w:color="auto"/>
              <w:left w:val="single" w:sz="4" w:space="0" w:color="auto"/>
              <w:bottom w:val="single" w:sz="4" w:space="0" w:color="auto"/>
              <w:right w:val="single" w:sz="4" w:space="0" w:color="auto"/>
            </w:tcBorders>
          </w:tcPr>
          <w:p w14:paraId="410636C0"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0CE2B589" w14:textId="77777777" w:rsidTr="007A4045">
        <w:tc>
          <w:tcPr>
            <w:tcW w:w="751" w:type="dxa"/>
            <w:tcBorders>
              <w:top w:val="single" w:sz="4" w:space="0" w:color="auto"/>
              <w:left w:val="single" w:sz="4" w:space="0" w:color="auto"/>
              <w:bottom w:val="single" w:sz="4" w:space="0" w:color="auto"/>
              <w:right w:val="single" w:sz="4" w:space="0" w:color="auto"/>
            </w:tcBorders>
          </w:tcPr>
          <w:p w14:paraId="12F6EE69"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624FF6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J. Basanavičiaus g. iki Žemaitės g.</w:t>
            </w:r>
          </w:p>
        </w:tc>
        <w:tc>
          <w:tcPr>
            <w:tcW w:w="1413" w:type="dxa"/>
            <w:tcBorders>
              <w:top w:val="single" w:sz="4" w:space="0" w:color="auto"/>
              <w:left w:val="single" w:sz="4" w:space="0" w:color="auto"/>
              <w:bottom w:val="single" w:sz="4" w:space="0" w:color="auto"/>
              <w:right w:val="single" w:sz="4" w:space="0" w:color="auto"/>
            </w:tcBorders>
          </w:tcPr>
          <w:p w14:paraId="7466A9F1"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192841B"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1570</w:t>
            </w:r>
          </w:p>
        </w:tc>
      </w:tr>
      <w:tr w:rsidR="002444DD" w:rsidRPr="002444DD" w14:paraId="15C8AC8B" w14:textId="77777777" w:rsidTr="007A4045">
        <w:tc>
          <w:tcPr>
            <w:tcW w:w="751" w:type="dxa"/>
            <w:tcBorders>
              <w:top w:val="single" w:sz="4" w:space="0" w:color="auto"/>
              <w:left w:val="single" w:sz="4" w:space="0" w:color="auto"/>
              <w:bottom w:val="single" w:sz="4" w:space="0" w:color="auto"/>
              <w:right w:val="single" w:sz="4" w:space="0" w:color="auto"/>
            </w:tcBorders>
          </w:tcPr>
          <w:p w14:paraId="705B054F"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EE79EE8"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Kauno g.</w:t>
            </w:r>
          </w:p>
        </w:tc>
        <w:tc>
          <w:tcPr>
            <w:tcW w:w="1413" w:type="dxa"/>
            <w:tcBorders>
              <w:top w:val="single" w:sz="4" w:space="0" w:color="auto"/>
              <w:left w:val="single" w:sz="4" w:space="0" w:color="auto"/>
              <w:bottom w:val="single" w:sz="4" w:space="0" w:color="auto"/>
              <w:right w:val="single" w:sz="4" w:space="0" w:color="auto"/>
            </w:tcBorders>
          </w:tcPr>
          <w:p w14:paraId="46C82A2F"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8072951"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1760</w:t>
            </w:r>
          </w:p>
        </w:tc>
      </w:tr>
      <w:tr w:rsidR="002444DD" w:rsidRPr="002444DD" w14:paraId="564DFA0A" w14:textId="77777777" w:rsidTr="007A4045">
        <w:tc>
          <w:tcPr>
            <w:tcW w:w="751" w:type="dxa"/>
            <w:tcBorders>
              <w:top w:val="single" w:sz="4" w:space="0" w:color="auto"/>
              <w:left w:val="single" w:sz="4" w:space="0" w:color="auto"/>
              <w:bottom w:val="single" w:sz="4" w:space="0" w:color="auto"/>
              <w:right w:val="single" w:sz="4" w:space="0" w:color="auto"/>
            </w:tcBorders>
          </w:tcPr>
          <w:p w14:paraId="4E90191A"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91FD4A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Laiptai į Nemuno g.</w:t>
            </w:r>
          </w:p>
        </w:tc>
        <w:tc>
          <w:tcPr>
            <w:tcW w:w="1413" w:type="dxa"/>
            <w:tcBorders>
              <w:top w:val="single" w:sz="4" w:space="0" w:color="auto"/>
              <w:left w:val="single" w:sz="4" w:space="0" w:color="auto"/>
              <w:bottom w:val="single" w:sz="4" w:space="0" w:color="auto"/>
              <w:right w:val="single" w:sz="4" w:space="0" w:color="auto"/>
            </w:tcBorders>
          </w:tcPr>
          <w:p w14:paraId="252E258C"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766330A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40</w:t>
            </w:r>
          </w:p>
        </w:tc>
      </w:tr>
      <w:tr w:rsidR="002444DD" w:rsidRPr="002444DD" w14:paraId="2B021291" w14:textId="77777777" w:rsidTr="007A4045">
        <w:tc>
          <w:tcPr>
            <w:tcW w:w="751" w:type="dxa"/>
            <w:tcBorders>
              <w:top w:val="single" w:sz="4" w:space="0" w:color="auto"/>
              <w:left w:val="single" w:sz="4" w:space="0" w:color="auto"/>
              <w:bottom w:val="single" w:sz="4" w:space="0" w:color="auto"/>
              <w:right w:val="single" w:sz="4" w:space="0" w:color="auto"/>
            </w:tcBorders>
          </w:tcPr>
          <w:p w14:paraId="087E3238"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C5946F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Laiptai į Pušyno g. </w:t>
            </w:r>
          </w:p>
        </w:tc>
        <w:tc>
          <w:tcPr>
            <w:tcW w:w="1413" w:type="dxa"/>
            <w:tcBorders>
              <w:top w:val="single" w:sz="4" w:space="0" w:color="auto"/>
              <w:left w:val="single" w:sz="4" w:space="0" w:color="auto"/>
              <w:bottom w:val="single" w:sz="4" w:space="0" w:color="auto"/>
              <w:right w:val="single" w:sz="4" w:space="0" w:color="auto"/>
            </w:tcBorders>
          </w:tcPr>
          <w:p w14:paraId="38053E0A"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3C29CF4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80</w:t>
            </w:r>
          </w:p>
        </w:tc>
      </w:tr>
      <w:tr w:rsidR="002444DD" w:rsidRPr="002444DD" w14:paraId="3DD709B3" w14:textId="77777777" w:rsidTr="007A4045">
        <w:tc>
          <w:tcPr>
            <w:tcW w:w="751" w:type="dxa"/>
            <w:tcBorders>
              <w:top w:val="single" w:sz="4" w:space="0" w:color="auto"/>
              <w:left w:val="single" w:sz="4" w:space="0" w:color="auto"/>
              <w:bottom w:val="single" w:sz="4" w:space="0" w:color="auto"/>
              <w:right w:val="single" w:sz="4" w:space="0" w:color="auto"/>
            </w:tcBorders>
          </w:tcPr>
          <w:p w14:paraId="098EFF80"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DEC752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Laisvės Angelo aikštė</w:t>
            </w:r>
          </w:p>
        </w:tc>
        <w:tc>
          <w:tcPr>
            <w:tcW w:w="1413" w:type="dxa"/>
            <w:tcBorders>
              <w:top w:val="single" w:sz="4" w:space="0" w:color="auto"/>
              <w:left w:val="single" w:sz="4" w:space="0" w:color="auto"/>
              <w:bottom w:val="single" w:sz="4" w:space="0" w:color="auto"/>
              <w:right w:val="single" w:sz="4" w:space="0" w:color="auto"/>
            </w:tcBorders>
          </w:tcPr>
          <w:p w14:paraId="0357B7C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2500</w:t>
            </w:r>
          </w:p>
        </w:tc>
        <w:tc>
          <w:tcPr>
            <w:tcW w:w="1531" w:type="dxa"/>
            <w:tcBorders>
              <w:top w:val="single" w:sz="4" w:space="0" w:color="auto"/>
              <w:left w:val="single" w:sz="4" w:space="0" w:color="auto"/>
              <w:bottom w:val="single" w:sz="4" w:space="0" w:color="auto"/>
              <w:right w:val="single" w:sz="4" w:space="0" w:color="auto"/>
            </w:tcBorders>
          </w:tcPr>
          <w:p w14:paraId="5732403B"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5A9C5833" w14:textId="77777777" w:rsidTr="007A4045">
        <w:tc>
          <w:tcPr>
            <w:tcW w:w="751" w:type="dxa"/>
            <w:tcBorders>
              <w:top w:val="single" w:sz="4" w:space="0" w:color="auto"/>
              <w:left w:val="single" w:sz="4" w:space="0" w:color="auto"/>
              <w:bottom w:val="single" w:sz="4" w:space="0" w:color="auto"/>
              <w:right w:val="single" w:sz="4" w:space="0" w:color="auto"/>
            </w:tcBorders>
          </w:tcPr>
          <w:p w14:paraId="7D9BF1F0"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29D833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Lazdijų g. iki Gardino g.</w:t>
            </w:r>
          </w:p>
        </w:tc>
        <w:tc>
          <w:tcPr>
            <w:tcW w:w="1413" w:type="dxa"/>
            <w:tcBorders>
              <w:top w:val="single" w:sz="4" w:space="0" w:color="auto"/>
              <w:left w:val="single" w:sz="4" w:space="0" w:color="auto"/>
              <w:bottom w:val="single" w:sz="4" w:space="0" w:color="auto"/>
              <w:right w:val="single" w:sz="4" w:space="0" w:color="auto"/>
            </w:tcBorders>
            <w:vAlign w:val="center"/>
          </w:tcPr>
          <w:p w14:paraId="4FBEC42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6477950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670</w:t>
            </w:r>
          </w:p>
        </w:tc>
      </w:tr>
      <w:tr w:rsidR="002444DD" w:rsidRPr="002444DD" w14:paraId="42D4B779" w14:textId="77777777" w:rsidTr="007A4045">
        <w:tc>
          <w:tcPr>
            <w:tcW w:w="751" w:type="dxa"/>
            <w:tcBorders>
              <w:top w:val="single" w:sz="4" w:space="0" w:color="auto"/>
              <w:left w:val="single" w:sz="4" w:space="0" w:color="auto"/>
              <w:bottom w:val="single" w:sz="4" w:space="0" w:color="auto"/>
              <w:right w:val="single" w:sz="4" w:space="0" w:color="auto"/>
            </w:tcBorders>
          </w:tcPr>
          <w:p w14:paraId="3AF07AA3"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69D9E7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Lelijų g. (tik autobusų stotelės)</w:t>
            </w:r>
          </w:p>
        </w:tc>
        <w:tc>
          <w:tcPr>
            <w:tcW w:w="1413" w:type="dxa"/>
            <w:tcBorders>
              <w:top w:val="single" w:sz="4" w:space="0" w:color="auto"/>
              <w:left w:val="single" w:sz="4" w:space="0" w:color="auto"/>
              <w:bottom w:val="single" w:sz="4" w:space="0" w:color="auto"/>
              <w:right w:val="single" w:sz="4" w:space="0" w:color="auto"/>
            </w:tcBorders>
          </w:tcPr>
          <w:p w14:paraId="57D47672"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CD0D6FF"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60</w:t>
            </w:r>
          </w:p>
        </w:tc>
      </w:tr>
      <w:tr w:rsidR="002444DD" w:rsidRPr="002444DD" w14:paraId="5ED74B74" w14:textId="77777777" w:rsidTr="007A4045">
        <w:tc>
          <w:tcPr>
            <w:tcW w:w="751" w:type="dxa"/>
            <w:tcBorders>
              <w:top w:val="single" w:sz="4" w:space="0" w:color="auto"/>
              <w:left w:val="single" w:sz="4" w:space="0" w:color="auto"/>
              <w:bottom w:val="single" w:sz="4" w:space="0" w:color="auto"/>
              <w:right w:val="single" w:sz="4" w:space="0" w:color="auto"/>
            </w:tcBorders>
          </w:tcPr>
          <w:p w14:paraId="758F77B1"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BEFC03B"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Ligoninės g.</w:t>
            </w:r>
          </w:p>
        </w:tc>
        <w:tc>
          <w:tcPr>
            <w:tcW w:w="1413" w:type="dxa"/>
            <w:tcBorders>
              <w:top w:val="single" w:sz="4" w:space="0" w:color="auto"/>
              <w:left w:val="single" w:sz="4" w:space="0" w:color="auto"/>
              <w:bottom w:val="single" w:sz="4" w:space="0" w:color="auto"/>
              <w:right w:val="single" w:sz="4" w:space="0" w:color="auto"/>
            </w:tcBorders>
          </w:tcPr>
          <w:p w14:paraId="57AE65E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2100</w:t>
            </w:r>
          </w:p>
        </w:tc>
        <w:tc>
          <w:tcPr>
            <w:tcW w:w="1531" w:type="dxa"/>
            <w:tcBorders>
              <w:top w:val="single" w:sz="4" w:space="0" w:color="auto"/>
              <w:left w:val="single" w:sz="4" w:space="0" w:color="auto"/>
              <w:bottom w:val="single" w:sz="4" w:space="0" w:color="auto"/>
              <w:right w:val="single" w:sz="4" w:space="0" w:color="auto"/>
            </w:tcBorders>
          </w:tcPr>
          <w:p w14:paraId="58876FC2"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27E565EA" w14:textId="77777777" w:rsidTr="007A4045">
        <w:tc>
          <w:tcPr>
            <w:tcW w:w="751" w:type="dxa"/>
            <w:tcBorders>
              <w:top w:val="single" w:sz="4" w:space="0" w:color="auto"/>
              <w:left w:val="single" w:sz="4" w:space="0" w:color="auto"/>
              <w:bottom w:val="single" w:sz="4" w:space="0" w:color="auto"/>
              <w:right w:val="single" w:sz="4" w:space="0" w:color="auto"/>
            </w:tcBorders>
          </w:tcPr>
          <w:p w14:paraId="04768327"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19212C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Maironio g.</w:t>
            </w:r>
          </w:p>
        </w:tc>
        <w:tc>
          <w:tcPr>
            <w:tcW w:w="1413" w:type="dxa"/>
            <w:tcBorders>
              <w:top w:val="single" w:sz="4" w:space="0" w:color="auto"/>
              <w:left w:val="single" w:sz="4" w:space="0" w:color="auto"/>
              <w:bottom w:val="single" w:sz="4" w:space="0" w:color="auto"/>
              <w:right w:val="single" w:sz="4" w:space="0" w:color="auto"/>
            </w:tcBorders>
          </w:tcPr>
          <w:p w14:paraId="6BE68107"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4F0E09C"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1220</w:t>
            </w:r>
          </w:p>
        </w:tc>
      </w:tr>
      <w:tr w:rsidR="002444DD" w:rsidRPr="002444DD" w14:paraId="2A02BC0A" w14:textId="77777777" w:rsidTr="007A4045">
        <w:tc>
          <w:tcPr>
            <w:tcW w:w="751" w:type="dxa"/>
            <w:tcBorders>
              <w:top w:val="single" w:sz="4" w:space="0" w:color="auto"/>
              <w:left w:val="single" w:sz="4" w:space="0" w:color="auto"/>
              <w:bottom w:val="single" w:sz="4" w:space="0" w:color="auto"/>
              <w:right w:val="single" w:sz="4" w:space="0" w:color="auto"/>
            </w:tcBorders>
          </w:tcPr>
          <w:p w14:paraId="2683800D"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DD4357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Margio g.</w:t>
            </w:r>
          </w:p>
        </w:tc>
        <w:tc>
          <w:tcPr>
            <w:tcW w:w="1413" w:type="dxa"/>
            <w:tcBorders>
              <w:top w:val="single" w:sz="4" w:space="0" w:color="auto"/>
              <w:left w:val="single" w:sz="4" w:space="0" w:color="auto"/>
              <w:bottom w:val="single" w:sz="4" w:space="0" w:color="auto"/>
              <w:right w:val="single" w:sz="4" w:space="0" w:color="auto"/>
            </w:tcBorders>
          </w:tcPr>
          <w:p w14:paraId="7114A9D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40C3939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1180</w:t>
            </w:r>
          </w:p>
        </w:tc>
      </w:tr>
      <w:tr w:rsidR="002444DD" w:rsidRPr="002444DD" w14:paraId="57DA3429" w14:textId="77777777" w:rsidTr="007A4045">
        <w:tc>
          <w:tcPr>
            <w:tcW w:w="751" w:type="dxa"/>
            <w:tcBorders>
              <w:top w:val="single" w:sz="4" w:space="0" w:color="auto"/>
              <w:left w:val="single" w:sz="4" w:space="0" w:color="auto"/>
              <w:bottom w:val="single" w:sz="4" w:space="0" w:color="auto"/>
              <w:right w:val="single" w:sz="4" w:space="0" w:color="auto"/>
            </w:tcBorders>
          </w:tcPr>
          <w:p w14:paraId="45F4827B"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03E810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Perlojos g.</w:t>
            </w:r>
          </w:p>
        </w:tc>
        <w:tc>
          <w:tcPr>
            <w:tcW w:w="1413" w:type="dxa"/>
            <w:tcBorders>
              <w:top w:val="single" w:sz="4" w:space="0" w:color="auto"/>
              <w:left w:val="single" w:sz="4" w:space="0" w:color="auto"/>
              <w:bottom w:val="single" w:sz="4" w:space="0" w:color="auto"/>
              <w:right w:val="single" w:sz="4" w:space="0" w:color="auto"/>
            </w:tcBorders>
            <w:vAlign w:val="center"/>
          </w:tcPr>
          <w:p w14:paraId="08E8A2F1"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5FBFB04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630</w:t>
            </w:r>
          </w:p>
        </w:tc>
      </w:tr>
      <w:tr w:rsidR="002444DD" w:rsidRPr="002444DD" w14:paraId="56CFF6BD" w14:textId="77777777" w:rsidTr="007A4045">
        <w:tc>
          <w:tcPr>
            <w:tcW w:w="751" w:type="dxa"/>
            <w:tcBorders>
              <w:top w:val="single" w:sz="4" w:space="0" w:color="auto"/>
              <w:left w:val="single" w:sz="4" w:space="0" w:color="auto"/>
              <w:bottom w:val="single" w:sz="4" w:space="0" w:color="auto"/>
              <w:right w:val="single" w:sz="4" w:space="0" w:color="auto"/>
            </w:tcBorders>
          </w:tcPr>
          <w:p w14:paraId="690FF4B7"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42BF8E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Pėsčiųjų ir dviračių takas Pliažo g. iki Upelio g.</w:t>
            </w:r>
          </w:p>
        </w:tc>
        <w:tc>
          <w:tcPr>
            <w:tcW w:w="1413" w:type="dxa"/>
            <w:tcBorders>
              <w:top w:val="single" w:sz="4" w:space="0" w:color="auto"/>
              <w:left w:val="single" w:sz="4" w:space="0" w:color="auto"/>
              <w:bottom w:val="single" w:sz="4" w:space="0" w:color="auto"/>
              <w:right w:val="single" w:sz="4" w:space="0" w:color="auto"/>
            </w:tcBorders>
          </w:tcPr>
          <w:p w14:paraId="45F9A43E"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51EB9F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950</w:t>
            </w:r>
          </w:p>
        </w:tc>
      </w:tr>
      <w:tr w:rsidR="002444DD" w:rsidRPr="002444DD" w14:paraId="3215D4DF" w14:textId="77777777" w:rsidTr="007A4045">
        <w:tc>
          <w:tcPr>
            <w:tcW w:w="751" w:type="dxa"/>
            <w:tcBorders>
              <w:top w:val="single" w:sz="4" w:space="0" w:color="auto"/>
              <w:left w:val="single" w:sz="4" w:space="0" w:color="auto"/>
              <w:bottom w:val="single" w:sz="4" w:space="0" w:color="auto"/>
              <w:right w:val="single" w:sz="4" w:space="0" w:color="auto"/>
            </w:tcBorders>
          </w:tcPr>
          <w:p w14:paraId="0339A69A"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5B911A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Pulko g. iki sankirtos su Ulonų g.</w:t>
            </w:r>
          </w:p>
        </w:tc>
        <w:tc>
          <w:tcPr>
            <w:tcW w:w="1413" w:type="dxa"/>
            <w:tcBorders>
              <w:top w:val="single" w:sz="4" w:space="0" w:color="auto"/>
              <w:left w:val="single" w:sz="4" w:space="0" w:color="auto"/>
              <w:bottom w:val="single" w:sz="4" w:space="0" w:color="auto"/>
              <w:right w:val="single" w:sz="4" w:space="0" w:color="auto"/>
            </w:tcBorders>
          </w:tcPr>
          <w:p w14:paraId="37E7E86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3700</w:t>
            </w:r>
          </w:p>
        </w:tc>
        <w:tc>
          <w:tcPr>
            <w:tcW w:w="1531" w:type="dxa"/>
            <w:tcBorders>
              <w:top w:val="single" w:sz="4" w:space="0" w:color="auto"/>
              <w:left w:val="single" w:sz="4" w:space="0" w:color="auto"/>
              <w:bottom w:val="single" w:sz="4" w:space="0" w:color="auto"/>
              <w:right w:val="single" w:sz="4" w:space="0" w:color="auto"/>
            </w:tcBorders>
          </w:tcPr>
          <w:p w14:paraId="56CA8324"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56452DD0" w14:textId="77777777" w:rsidTr="007A4045">
        <w:tc>
          <w:tcPr>
            <w:tcW w:w="751" w:type="dxa"/>
            <w:tcBorders>
              <w:top w:val="single" w:sz="4" w:space="0" w:color="auto"/>
              <w:left w:val="single" w:sz="4" w:space="0" w:color="auto"/>
              <w:bottom w:val="single" w:sz="4" w:space="0" w:color="auto"/>
              <w:right w:val="single" w:sz="4" w:space="0" w:color="auto"/>
            </w:tcBorders>
          </w:tcPr>
          <w:p w14:paraId="0A942BDB"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16336E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Pulko g. nuo Ulonų-Santaikos g. sankirtos</w:t>
            </w:r>
          </w:p>
          <w:p w14:paraId="063E9E5B"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 iki UAB „Dzūkijos vandenys“ (kairė pusė)</w:t>
            </w:r>
          </w:p>
        </w:tc>
        <w:tc>
          <w:tcPr>
            <w:tcW w:w="1413" w:type="dxa"/>
            <w:tcBorders>
              <w:top w:val="single" w:sz="4" w:space="0" w:color="auto"/>
              <w:left w:val="single" w:sz="4" w:space="0" w:color="auto"/>
              <w:bottom w:val="single" w:sz="4" w:space="0" w:color="auto"/>
              <w:right w:val="single" w:sz="4" w:space="0" w:color="auto"/>
            </w:tcBorders>
          </w:tcPr>
          <w:p w14:paraId="2B4DB98A"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5FD3AA9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1280</w:t>
            </w:r>
          </w:p>
        </w:tc>
      </w:tr>
      <w:tr w:rsidR="002444DD" w:rsidRPr="002444DD" w14:paraId="5F8BE6B8" w14:textId="77777777" w:rsidTr="007A4045">
        <w:tc>
          <w:tcPr>
            <w:tcW w:w="751" w:type="dxa"/>
            <w:tcBorders>
              <w:top w:val="single" w:sz="4" w:space="0" w:color="auto"/>
              <w:left w:val="single" w:sz="4" w:space="0" w:color="auto"/>
              <w:bottom w:val="single" w:sz="4" w:space="0" w:color="auto"/>
              <w:right w:val="single" w:sz="4" w:space="0" w:color="auto"/>
            </w:tcBorders>
          </w:tcPr>
          <w:p w14:paraId="36FB6A2B" w14:textId="77777777" w:rsidR="002444DD" w:rsidRPr="002444DD" w:rsidRDefault="002444DD" w:rsidP="004200C6">
            <w:pPr>
              <w:numPr>
                <w:ilvl w:val="0"/>
                <w:numId w:val="42"/>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624B2C9"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Rotušės a.</w:t>
            </w:r>
          </w:p>
        </w:tc>
        <w:tc>
          <w:tcPr>
            <w:tcW w:w="1413" w:type="dxa"/>
            <w:tcBorders>
              <w:top w:val="single" w:sz="4" w:space="0" w:color="auto"/>
              <w:left w:val="single" w:sz="4" w:space="0" w:color="auto"/>
              <w:bottom w:val="single" w:sz="4" w:space="0" w:color="auto"/>
              <w:right w:val="single" w:sz="4" w:space="0" w:color="auto"/>
            </w:tcBorders>
          </w:tcPr>
          <w:p w14:paraId="28EBA79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6710</w:t>
            </w:r>
          </w:p>
        </w:tc>
        <w:tc>
          <w:tcPr>
            <w:tcW w:w="1531" w:type="dxa"/>
            <w:tcBorders>
              <w:top w:val="single" w:sz="4" w:space="0" w:color="auto"/>
              <w:left w:val="single" w:sz="4" w:space="0" w:color="auto"/>
              <w:bottom w:val="single" w:sz="4" w:space="0" w:color="auto"/>
              <w:right w:val="single" w:sz="4" w:space="0" w:color="auto"/>
            </w:tcBorders>
          </w:tcPr>
          <w:p w14:paraId="7388BB72"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0F61FB9D" w14:textId="77777777" w:rsidTr="007A4045">
        <w:tc>
          <w:tcPr>
            <w:tcW w:w="751" w:type="dxa"/>
            <w:tcBorders>
              <w:top w:val="single" w:sz="4" w:space="0" w:color="auto"/>
              <w:left w:val="single" w:sz="4" w:space="0" w:color="auto"/>
              <w:bottom w:val="single" w:sz="4" w:space="0" w:color="auto"/>
              <w:right w:val="single" w:sz="4" w:space="0" w:color="auto"/>
            </w:tcBorders>
          </w:tcPr>
          <w:p w14:paraId="151F06AD"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24FC88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Rūtų g.</w:t>
            </w:r>
          </w:p>
        </w:tc>
        <w:tc>
          <w:tcPr>
            <w:tcW w:w="1413" w:type="dxa"/>
            <w:tcBorders>
              <w:top w:val="single" w:sz="4" w:space="0" w:color="auto"/>
              <w:left w:val="single" w:sz="4" w:space="0" w:color="auto"/>
              <w:bottom w:val="single" w:sz="4" w:space="0" w:color="auto"/>
              <w:right w:val="single" w:sz="4" w:space="0" w:color="auto"/>
            </w:tcBorders>
          </w:tcPr>
          <w:p w14:paraId="29CDC1C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1240</w:t>
            </w:r>
          </w:p>
        </w:tc>
        <w:tc>
          <w:tcPr>
            <w:tcW w:w="1531" w:type="dxa"/>
            <w:tcBorders>
              <w:top w:val="single" w:sz="4" w:space="0" w:color="auto"/>
              <w:left w:val="single" w:sz="4" w:space="0" w:color="auto"/>
              <w:bottom w:val="single" w:sz="4" w:space="0" w:color="auto"/>
              <w:right w:val="single" w:sz="4" w:space="0" w:color="auto"/>
            </w:tcBorders>
          </w:tcPr>
          <w:p w14:paraId="558FF976"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0C3B7045" w14:textId="77777777" w:rsidTr="007A4045">
        <w:tc>
          <w:tcPr>
            <w:tcW w:w="751" w:type="dxa"/>
            <w:tcBorders>
              <w:top w:val="single" w:sz="4" w:space="0" w:color="auto"/>
              <w:left w:val="single" w:sz="4" w:space="0" w:color="auto"/>
              <w:bottom w:val="single" w:sz="4" w:space="0" w:color="auto"/>
              <w:right w:val="single" w:sz="4" w:space="0" w:color="auto"/>
            </w:tcBorders>
          </w:tcPr>
          <w:p w14:paraId="3CFE5E0C"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56ACC0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 Dariaus ir S. Girėno g.</w:t>
            </w:r>
          </w:p>
        </w:tc>
        <w:tc>
          <w:tcPr>
            <w:tcW w:w="1413" w:type="dxa"/>
            <w:tcBorders>
              <w:top w:val="single" w:sz="4" w:space="0" w:color="auto"/>
              <w:left w:val="single" w:sz="4" w:space="0" w:color="auto"/>
              <w:bottom w:val="single" w:sz="4" w:space="0" w:color="auto"/>
              <w:right w:val="single" w:sz="4" w:space="0" w:color="auto"/>
            </w:tcBorders>
          </w:tcPr>
          <w:p w14:paraId="6D22D27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4000</w:t>
            </w:r>
          </w:p>
        </w:tc>
        <w:tc>
          <w:tcPr>
            <w:tcW w:w="1531" w:type="dxa"/>
            <w:tcBorders>
              <w:top w:val="single" w:sz="4" w:space="0" w:color="auto"/>
              <w:left w:val="single" w:sz="4" w:space="0" w:color="auto"/>
              <w:bottom w:val="single" w:sz="4" w:space="0" w:color="auto"/>
              <w:right w:val="single" w:sz="4" w:space="0" w:color="auto"/>
            </w:tcBorders>
          </w:tcPr>
          <w:p w14:paraId="6BF0B422"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3B88872E" w14:textId="77777777" w:rsidTr="007A4045">
        <w:tc>
          <w:tcPr>
            <w:tcW w:w="751" w:type="dxa"/>
            <w:tcBorders>
              <w:top w:val="single" w:sz="4" w:space="0" w:color="auto"/>
              <w:left w:val="single" w:sz="4" w:space="0" w:color="auto"/>
              <w:bottom w:val="single" w:sz="4" w:space="0" w:color="auto"/>
              <w:right w:val="single" w:sz="4" w:space="0" w:color="auto"/>
            </w:tcBorders>
          </w:tcPr>
          <w:p w14:paraId="5F4EBA8A"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A57382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Savanorių g.</w:t>
            </w:r>
          </w:p>
        </w:tc>
        <w:tc>
          <w:tcPr>
            <w:tcW w:w="1413" w:type="dxa"/>
            <w:tcBorders>
              <w:top w:val="single" w:sz="4" w:space="0" w:color="auto"/>
              <w:left w:val="single" w:sz="4" w:space="0" w:color="auto"/>
              <w:bottom w:val="single" w:sz="4" w:space="0" w:color="auto"/>
              <w:right w:val="single" w:sz="4" w:space="0" w:color="auto"/>
            </w:tcBorders>
          </w:tcPr>
          <w:p w14:paraId="2F12A303"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7904785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500</w:t>
            </w:r>
          </w:p>
        </w:tc>
      </w:tr>
      <w:tr w:rsidR="002444DD" w:rsidRPr="002444DD" w14:paraId="38B89DD9" w14:textId="77777777" w:rsidTr="007A4045">
        <w:tc>
          <w:tcPr>
            <w:tcW w:w="751" w:type="dxa"/>
            <w:tcBorders>
              <w:top w:val="single" w:sz="4" w:space="0" w:color="auto"/>
              <w:left w:val="single" w:sz="4" w:space="0" w:color="auto"/>
              <w:bottom w:val="single" w:sz="4" w:space="0" w:color="auto"/>
              <w:right w:val="single" w:sz="4" w:space="0" w:color="auto"/>
            </w:tcBorders>
          </w:tcPr>
          <w:p w14:paraId="7FB6BBC2"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04E0FB1"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Seirijų g.</w:t>
            </w:r>
          </w:p>
        </w:tc>
        <w:tc>
          <w:tcPr>
            <w:tcW w:w="1413" w:type="dxa"/>
            <w:tcBorders>
              <w:top w:val="single" w:sz="4" w:space="0" w:color="auto"/>
              <w:left w:val="single" w:sz="4" w:space="0" w:color="auto"/>
              <w:bottom w:val="single" w:sz="4" w:space="0" w:color="auto"/>
              <w:right w:val="single" w:sz="4" w:space="0" w:color="auto"/>
            </w:tcBorders>
          </w:tcPr>
          <w:p w14:paraId="6DBCC9D9"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7E986DC8"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630</w:t>
            </w:r>
          </w:p>
        </w:tc>
      </w:tr>
      <w:tr w:rsidR="002444DD" w:rsidRPr="002444DD" w14:paraId="316B3614" w14:textId="77777777" w:rsidTr="007A4045">
        <w:tc>
          <w:tcPr>
            <w:tcW w:w="751" w:type="dxa"/>
            <w:tcBorders>
              <w:top w:val="single" w:sz="4" w:space="0" w:color="auto"/>
              <w:left w:val="single" w:sz="4" w:space="0" w:color="auto"/>
              <w:bottom w:val="single" w:sz="4" w:space="0" w:color="auto"/>
              <w:right w:val="single" w:sz="4" w:space="0" w:color="auto"/>
            </w:tcBorders>
          </w:tcPr>
          <w:p w14:paraId="1D8C61FB"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D978CF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Senoji g.</w:t>
            </w:r>
          </w:p>
        </w:tc>
        <w:tc>
          <w:tcPr>
            <w:tcW w:w="1413" w:type="dxa"/>
            <w:tcBorders>
              <w:top w:val="single" w:sz="4" w:space="0" w:color="auto"/>
              <w:left w:val="single" w:sz="4" w:space="0" w:color="auto"/>
              <w:bottom w:val="single" w:sz="4" w:space="0" w:color="auto"/>
              <w:right w:val="single" w:sz="4" w:space="0" w:color="auto"/>
            </w:tcBorders>
          </w:tcPr>
          <w:p w14:paraId="2A087F3B"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305D28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470</w:t>
            </w:r>
          </w:p>
        </w:tc>
      </w:tr>
      <w:tr w:rsidR="002444DD" w:rsidRPr="002444DD" w14:paraId="43A4C96B" w14:textId="77777777" w:rsidTr="007A4045">
        <w:tc>
          <w:tcPr>
            <w:tcW w:w="751" w:type="dxa"/>
            <w:tcBorders>
              <w:top w:val="single" w:sz="4" w:space="0" w:color="auto"/>
              <w:left w:val="single" w:sz="4" w:space="0" w:color="auto"/>
              <w:bottom w:val="single" w:sz="4" w:space="0" w:color="auto"/>
              <w:right w:val="single" w:sz="4" w:space="0" w:color="auto"/>
            </w:tcBorders>
          </w:tcPr>
          <w:p w14:paraId="79066259"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4F7DC4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Simno g.</w:t>
            </w:r>
          </w:p>
        </w:tc>
        <w:tc>
          <w:tcPr>
            <w:tcW w:w="1413" w:type="dxa"/>
            <w:tcBorders>
              <w:top w:val="single" w:sz="4" w:space="0" w:color="auto"/>
              <w:left w:val="single" w:sz="4" w:space="0" w:color="auto"/>
              <w:bottom w:val="single" w:sz="4" w:space="0" w:color="auto"/>
              <w:right w:val="single" w:sz="4" w:space="0" w:color="auto"/>
            </w:tcBorders>
          </w:tcPr>
          <w:p w14:paraId="33CB6C6F"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E0BBED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150</w:t>
            </w:r>
          </w:p>
        </w:tc>
      </w:tr>
      <w:tr w:rsidR="002444DD" w:rsidRPr="002444DD" w14:paraId="10A2F219" w14:textId="77777777" w:rsidTr="007A4045">
        <w:tc>
          <w:tcPr>
            <w:tcW w:w="751" w:type="dxa"/>
            <w:tcBorders>
              <w:top w:val="single" w:sz="4" w:space="0" w:color="auto"/>
              <w:left w:val="single" w:sz="4" w:space="0" w:color="auto"/>
              <w:bottom w:val="single" w:sz="4" w:space="0" w:color="auto"/>
              <w:right w:val="single" w:sz="4" w:space="0" w:color="auto"/>
            </w:tcBorders>
          </w:tcPr>
          <w:p w14:paraId="23CFF81F"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C6E8677"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Suvalkų g.</w:t>
            </w:r>
          </w:p>
        </w:tc>
        <w:tc>
          <w:tcPr>
            <w:tcW w:w="1413" w:type="dxa"/>
            <w:tcBorders>
              <w:top w:val="single" w:sz="4" w:space="0" w:color="auto"/>
              <w:left w:val="single" w:sz="4" w:space="0" w:color="auto"/>
              <w:bottom w:val="single" w:sz="4" w:space="0" w:color="auto"/>
              <w:right w:val="single" w:sz="4" w:space="0" w:color="auto"/>
            </w:tcBorders>
          </w:tcPr>
          <w:p w14:paraId="37296ED4"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4B8D8E8F"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2020</w:t>
            </w:r>
          </w:p>
        </w:tc>
      </w:tr>
      <w:tr w:rsidR="002444DD" w:rsidRPr="002444DD" w14:paraId="0C9074A9" w14:textId="77777777" w:rsidTr="007A4045">
        <w:tc>
          <w:tcPr>
            <w:tcW w:w="751" w:type="dxa"/>
            <w:tcBorders>
              <w:top w:val="single" w:sz="4" w:space="0" w:color="auto"/>
              <w:left w:val="single" w:sz="4" w:space="0" w:color="auto"/>
              <w:bottom w:val="single" w:sz="4" w:space="0" w:color="auto"/>
              <w:right w:val="single" w:sz="4" w:space="0" w:color="auto"/>
            </w:tcBorders>
          </w:tcPr>
          <w:p w14:paraId="562E5D02"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BB2EAD8" w14:textId="77777777" w:rsidR="002444DD" w:rsidRPr="002444DD" w:rsidRDefault="002444DD" w:rsidP="002444DD">
            <w:pPr>
              <w:spacing w:after="0" w:line="240" w:lineRule="auto"/>
              <w:rPr>
                <w:rFonts w:ascii="Arial" w:eastAsia="Calibri" w:hAnsi="Arial" w:cs="Arial"/>
                <w:bCs/>
                <w:sz w:val="24"/>
                <w:szCs w:val="24"/>
                <w:lang w:eastAsia="en-US"/>
              </w:rPr>
            </w:pPr>
            <w:r w:rsidRPr="002444DD">
              <w:rPr>
                <w:rFonts w:ascii="Arial" w:eastAsia="Times New Roman" w:hAnsi="Arial" w:cs="Arial"/>
                <w:sz w:val="24"/>
                <w:szCs w:val="24"/>
              </w:rPr>
              <w:t>Sveikatos takas nuo Pulko g. iki A. Baranausko g.</w:t>
            </w:r>
          </w:p>
        </w:tc>
        <w:tc>
          <w:tcPr>
            <w:tcW w:w="1413" w:type="dxa"/>
            <w:tcBorders>
              <w:top w:val="single" w:sz="4" w:space="0" w:color="auto"/>
              <w:left w:val="single" w:sz="4" w:space="0" w:color="auto"/>
              <w:bottom w:val="single" w:sz="4" w:space="0" w:color="auto"/>
              <w:right w:val="single" w:sz="4" w:space="0" w:color="auto"/>
            </w:tcBorders>
            <w:vAlign w:val="center"/>
          </w:tcPr>
          <w:p w14:paraId="29E8477F"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1810</w:t>
            </w:r>
          </w:p>
        </w:tc>
        <w:tc>
          <w:tcPr>
            <w:tcW w:w="1531" w:type="dxa"/>
            <w:tcBorders>
              <w:top w:val="single" w:sz="4" w:space="0" w:color="auto"/>
              <w:left w:val="single" w:sz="4" w:space="0" w:color="auto"/>
              <w:bottom w:val="single" w:sz="4" w:space="0" w:color="auto"/>
              <w:right w:val="single" w:sz="4" w:space="0" w:color="auto"/>
            </w:tcBorders>
            <w:vAlign w:val="center"/>
          </w:tcPr>
          <w:p w14:paraId="4F0BA39C"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5D42395A" w14:textId="77777777" w:rsidTr="007A4045">
        <w:tc>
          <w:tcPr>
            <w:tcW w:w="751" w:type="dxa"/>
            <w:tcBorders>
              <w:top w:val="single" w:sz="4" w:space="0" w:color="auto"/>
              <w:left w:val="single" w:sz="4" w:space="0" w:color="auto"/>
              <w:bottom w:val="single" w:sz="4" w:space="0" w:color="auto"/>
              <w:right w:val="single" w:sz="4" w:space="0" w:color="auto"/>
            </w:tcBorders>
          </w:tcPr>
          <w:p w14:paraId="1CD83AD5"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E55C32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Tvirtovės g. (dešinė pusė)</w:t>
            </w:r>
          </w:p>
        </w:tc>
        <w:tc>
          <w:tcPr>
            <w:tcW w:w="1413" w:type="dxa"/>
            <w:tcBorders>
              <w:top w:val="single" w:sz="4" w:space="0" w:color="auto"/>
              <w:left w:val="single" w:sz="4" w:space="0" w:color="auto"/>
              <w:bottom w:val="single" w:sz="4" w:space="0" w:color="auto"/>
              <w:right w:val="single" w:sz="4" w:space="0" w:color="auto"/>
            </w:tcBorders>
          </w:tcPr>
          <w:p w14:paraId="2B2BF3A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790</w:t>
            </w:r>
          </w:p>
        </w:tc>
        <w:tc>
          <w:tcPr>
            <w:tcW w:w="1531" w:type="dxa"/>
            <w:tcBorders>
              <w:top w:val="single" w:sz="4" w:space="0" w:color="auto"/>
              <w:left w:val="single" w:sz="4" w:space="0" w:color="auto"/>
              <w:bottom w:val="single" w:sz="4" w:space="0" w:color="auto"/>
              <w:right w:val="single" w:sz="4" w:space="0" w:color="auto"/>
            </w:tcBorders>
          </w:tcPr>
          <w:p w14:paraId="50300525"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18D5E3D2" w14:textId="77777777" w:rsidTr="007A4045">
        <w:tc>
          <w:tcPr>
            <w:tcW w:w="751" w:type="dxa"/>
            <w:tcBorders>
              <w:top w:val="single" w:sz="4" w:space="0" w:color="auto"/>
              <w:left w:val="single" w:sz="4" w:space="0" w:color="auto"/>
              <w:bottom w:val="single" w:sz="4" w:space="0" w:color="auto"/>
              <w:right w:val="single" w:sz="4" w:space="0" w:color="auto"/>
            </w:tcBorders>
          </w:tcPr>
          <w:p w14:paraId="509F1486"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1E348E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Ugniagesių g.</w:t>
            </w:r>
          </w:p>
        </w:tc>
        <w:tc>
          <w:tcPr>
            <w:tcW w:w="1413" w:type="dxa"/>
            <w:tcBorders>
              <w:top w:val="single" w:sz="4" w:space="0" w:color="auto"/>
              <w:left w:val="single" w:sz="4" w:space="0" w:color="auto"/>
              <w:bottom w:val="single" w:sz="4" w:space="0" w:color="auto"/>
              <w:right w:val="single" w:sz="4" w:space="0" w:color="auto"/>
            </w:tcBorders>
          </w:tcPr>
          <w:p w14:paraId="07716353"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3000</w:t>
            </w:r>
          </w:p>
        </w:tc>
        <w:tc>
          <w:tcPr>
            <w:tcW w:w="1531" w:type="dxa"/>
            <w:tcBorders>
              <w:top w:val="single" w:sz="4" w:space="0" w:color="auto"/>
              <w:left w:val="single" w:sz="4" w:space="0" w:color="auto"/>
              <w:bottom w:val="single" w:sz="4" w:space="0" w:color="auto"/>
              <w:right w:val="single" w:sz="4" w:space="0" w:color="auto"/>
            </w:tcBorders>
          </w:tcPr>
          <w:p w14:paraId="23FC159D"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436E91A1" w14:textId="77777777" w:rsidTr="007A4045">
        <w:tc>
          <w:tcPr>
            <w:tcW w:w="751" w:type="dxa"/>
            <w:tcBorders>
              <w:top w:val="single" w:sz="4" w:space="0" w:color="auto"/>
              <w:left w:val="single" w:sz="4" w:space="0" w:color="auto"/>
              <w:bottom w:val="single" w:sz="4" w:space="0" w:color="auto"/>
              <w:right w:val="single" w:sz="4" w:space="0" w:color="auto"/>
            </w:tcBorders>
          </w:tcPr>
          <w:p w14:paraId="6091B7EE"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14A1657"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Ulonų g. (ir aikštelė prie Šv. Kazimiero bažnyčios, </w:t>
            </w:r>
            <w:proofErr w:type="spellStart"/>
            <w:r w:rsidRPr="002444DD">
              <w:rPr>
                <w:rFonts w:ascii="Arial" w:eastAsia="Calibri" w:hAnsi="Arial" w:cs="Arial"/>
                <w:sz w:val="24"/>
                <w:szCs w:val="24"/>
                <w:lang w:eastAsia="en-US"/>
              </w:rPr>
              <w:t>aikšt</w:t>
            </w:r>
            <w:proofErr w:type="spellEnd"/>
            <w:r w:rsidRPr="002444DD">
              <w:rPr>
                <w:rFonts w:ascii="Arial" w:eastAsia="Calibri" w:hAnsi="Arial" w:cs="Arial"/>
                <w:sz w:val="24"/>
                <w:szCs w:val="24"/>
                <w:lang w:eastAsia="en-US"/>
              </w:rPr>
              <w:t>. prie Ulonų g. 33B</w:t>
            </w:r>
          </w:p>
        </w:tc>
        <w:tc>
          <w:tcPr>
            <w:tcW w:w="1413" w:type="dxa"/>
            <w:tcBorders>
              <w:top w:val="single" w:sz="4" w:space="0" w:color="auto"/>
              <w:left w:val="single" w:sz="4" w:space="0" w:color="auto"/>
              <w:bottom w:val="single" w:sz="4" w:space="0" w:color="auto"/>
              <w:right w:val="single" w:sz="4" w:space="0" w:color="auto"/>
            </w:tcBorders>
            <w:vAlign w:val="center"/>
          </w:tcPr>
          <w:p w14:paraId="2247E6EB"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6945</w:t>
            </w:r>
          </w:p>
          <w:p w14:paraId="3B727AA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31D7EB67"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44974470" w14:textId="77777777" w:rsidTr="007A4045">
        <w:tc>
          <w:tcPr>
            <w:tcW w:w="751" w:type="dxa"/>
            <w:tcBorders>
              <w:top w:val="single" w:sz="4" w:space="0" w:color="auto"/>
              <w:left w:val="single" w:sz="4" w:space="0" w:color="auto"/>
              <w:bottom w:val="single" w:sz="4" w:space="0" w:color="auto"/>
              <w:right w:val="single" w:sz="4" w:space="0" w:color="auto"/>
            </w:tcBorders>
          </w:tcPr>
          <w:p w14:paraId="03D5A4B5"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61C77B7"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Upelio g.</w:t>
            </w:r>
          </w:p>
        </w:tc>
        <w:tc>
          <w:tcPr>
            <w:tcW w:w="1413" w:type="dxa"/>
            <w:tcBorders>
              <w:top w:val="single" w:sz="4" w:space="0" w:color="auto"/>
              <w:left w:val="single" w:sz="4" w:space="0" w:color="auto"/>
              <w:bottom w:val="single" w:sz="4" w:space="0" w:color="auto"/>
              <w:right w:val="single" w:sz="4" w:space="0" w:color="auto"/>
            </w:tcBorders>
          </w:tcPr>
          <w:p w14:paraId="7D2977A6"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3AE0292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750</w:t>
            </w:r>
          </w:p>
        </w:tc>
      </w:tr>
      <w:tr w:rsidR="002444DD" w:rsidRPr="002444DD" w14:paraId="1C06A100" w14:textId="77777777" w:rsidTr="007A4045">
        <w:tc>
          <w:tcPr>
            <w:tcW w:w="751" w:type="dxa"/>
            <w:tcBorders>
              <w:top w:val="single" w:sz="4" w:space="0" w:color="auto"/>
              <w:left w:val="single" w:sz="4" w:space="0" w:color="auto"/>
              <w:bottom w:val="single" w:sz="4" w:space="0" w:color="auto"/>
              <w:right w:val="single" w:sz="4" w:space="0" w:color="auto"/>
            </w:tcBorders>
          </w:tcPr>
          <w:p w14:paraId="7A2947EA"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CB8C3F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Užuolankos g.</w:t>
            </w:r>
          </w:p>
        </w:tc>
        <w:tc>
          <w:tcPr>
            <w:tcW w:w="1413" w:type="dxa"/>
            <w:tcBorders>
              <w:top w:val="single" w:sz="4" w:space="0" w:color="auto"/>
              <w:left w:val="single" w:sz="4" w:space="0" w:color="auto"/>
              <w:bottom w:val="single" w:sz="4" w:space="0" w:color="auto"/>
              <w:right w:val="single" w:sz="4" w:space="0" w:color="auto"/>
            </w:tcBorders>
          </w:tcPr>
          <w:p w14:paraId="77417F43"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6BC2C9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200</w:t>
            </w:r>
          </w:p>
        </w:tc>
      </w:tr>
      <w:tr w:rsidR="002444DD" w:rsidRPr="002444DD" w14:paraId="172A2EA1" w14:textId="77777777" w:rsidTr="007A4045">
        <w:tc>
          <w:tcPr>
            <w:tcW w:w="751" w:type="dxa"/>
            <w:tcBorders>
              <w:top w:val="single" w:sz="4" w:space="0" w:color="auto"/>
              <w:left w:val="single" w:sz="4" w:space="0" w:color="auto"/>
              <w:bottom w:val="single" w:sz="4" w:space="0" w:color="auto"/>
              <w:right w:val="single" w:sz="4" w:space="0" w:color="auto"/>
            </w:tcBorders>
          </w:tcPr>
          <w:p w14:paraId="455B4D2C"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AAC787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Varėnos g. </w:t>
            </w:r>
          </w:p>
        </w:tc>
        <w:tc>
          <w:tcPr>
            <w:tcW w:w="1413" w:type="dxa"/>
            <w:tcBorders>
              <w:top w:val="single" w:sz="4" w:space="0" w:color="auto"/>
              <w:left w:val="single" w:sz="4" w:space="0" w:color="auto"/>
              <w:bottom w:val="single" w:sz="4" w:space="0" w:color="auto"/>
              <w:right w:val="single" w:sz="4" w:space="0" w:color="auto"/>
            </w:tcBorders>
            <w:vAlign w:val="center"/>
          </w:tcPr>
          <w:p w14:paraId="25961ACA" w14:textId="77777777" w:rsidR="002444DD" w:rsidRPr="002444DD" w:rsidRDefault="002444DD" w:rsidP="002444DD">
            <w:pPr>
              <w:spacing w:after="0" w:line="240" w:lineRule="auto"/>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0A8E7BA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1920</w:t>
            </w:r>
          </w:p>
        </w:tc>
      </w:tr>
      <w:tr w:rsidR="002444DD" w:rsidRPr="002444DD" w14:paraId="71025A53" w14:textId="77777777" w:rsidTr="007A4045">
        <w:tc>
          <w:tcPr>
            <w:tcW w:w="751" w:type="dxa"/>
            <w:tcBorders>
              <w:top w:val="single" w:sz="4" w:space="0" w:color="auto"/>
              <w:left w:val="single" w:sz="4" w:space="0" w:color="auto"/>
              <w:bottom w:val="single" w:sz="4" w:space="0" w:color="auto"/>
              <w:right w:val="single" w:sz="4" w:space="0" w:color="auto"/>
            </w:tcBorders>
          </w:tcPr>
          <w:p w14:paraId="484B871E"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48B5F5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Vilniaus g.</w:t>
            </w:r>
          </w:p>
        </w:tc>
        <w:tc>
          <w:tcPr>
            <w:tcW w:w="1413" w:type="dxa"/>
            <w:tcBorders>
              <w:top w:val="single" w:sz="4" w:space="0" w:color="auto"/>
              <w:left w:val="single" w:sz="4" w:space="0" w:color="auto"/>
              <w:bottom w:val="single" w:sz="4" w:space="0" w:color="auto"/>
              <w:right w:val="single" w:sz="4" w:space="0" w:color="auto"/>
            </w:tcBorders>
          </w:tcPr>
          <w:p w14:paraId="41D482F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2820</w:t>
            </w:r>
          </w:p>
        </w:tc>
        <w:tc>
          <w:tcPr>
            <w:tcW w:w="1531" w:type="dxa"/>
            <w:tcBorders>
              <w:top w:val="single" w:sz="4" w:space="0" w:color="auto"/>
              <w:left w:val="single" w:sz="4" w:space="0" w:color="auto"/>
              <w:bottom w:val="single" w:sz="4" w:space="0" w:color="auto"/>
              <w:right w:val="single" w:sz="4" w:space="0" w:color="auto"/>
            </w:tcBorders>
          </w:tcPr>
          <w:p w14:paraId="10B0FDB9"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6B9A7883" w14:textId="77777777" w:rsidTr="007A4045">
        <w:tc>
          <w:tcPr>
            <w:tcW w:w="751" w:type="dxa"/>
            <w:tcBorders>
              <w:top w:val="single" w:sz="4" w:space="0" w:color="auto"/>
              <w:left w:val="single" w:sz="4" w:space="0" w:color="auto"/>
              <w:bottom w:val="single" w:sz="4" w:space="0" w:color="auto"/>
              <w:right w:val="single" w:sz="4" w:space="0" w:color="auto"/>
            </w:tcBorders>
          </w:tcPr>
          <w:p w14:paraId="0250243B"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78AAB7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Vytauto g.</w:t>
            </w:r>
          </w:p>
        </w:tc>
        <w:tc>
          <w:tcPr>
            <w:tcW w:w="1413" w:type="dxa"/>
            <w:tcBorders>
              <w:top w:val="single" w:sz="4" w:space="0" w:color="auto"/>
              <w:left w:val="single" w:sz="4" w:space="0" w:color="auto"/>
              <w:bottom w:val="single" w:sz="4" w:space="0" w:color="auto"/>
              <w:right w:val="single" w:sz="4" w:space="0" w:color="auto"/>
            </w:tcBorders>
          </w:tcPr>
          <w:p w14:paraId="7DE20C97"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6409EB73"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790</w:t>
            </w:r>
          </w:p>
        </w:tc>
      </w:tr>
      <w:tr w:rsidR="002444DD" w:rsidRPr="002444DD" w14:paraId="05C02AD3" w14:textId="77777777" w:rsidTr="007A4045">
        <w:tc>
          <w:tcPr>
            <w:tcW w:w="751" w:type="dxa"/>
            <w:tcBorders>
              <w:top w:val="single" w:sz="4" w:space="0" w:color="auto"/>
              <w:left w:val="single" w:sz="4" w:space="0" w:color="auto"/>
              <w:bottom w:val="single" w:sz="4" w:space="0" w:color="auto"/>
              <w:right w:val="single" w:sz="4" w:space="0" w:color="auto"/>
            </w:tcBorders>
          </w:tcPr>
          <w:p w14:paraId="200E1C59" w14:textId="77777777" w:rsidR="002444DD" w:rsidRPr="002444DD" w:rsidRDefault="002444DD" w:rsidP="004200C6">
            <w:pPr>
              <w:numPr>
                <w:ilvl w:val="0"/>
                <w:numId w:val="42"/>
              </w:numPr>
              <w:spacing w:after="0" w:line="240" w:lineRule="auto"/>
              <w:contextualSpacing/>
              <w:jc w:val="center"/>
              <w:rPr>
                <w:rFonts w:ascii="Arial" w:eastAsia="Times New Roman" w:hAnsi="Arial" w:cs="Arial"/>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862456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Žalgirio g.</w:t>
            </w:r>
          </w:p>
        </w:tc>
        <w:tc>
          <w:tcPr>
            <w:tcW w:w="1413" w:type="dxa"/>
            <w:tcBorders>
              <w:top w:val="single" w:sz="4" w:space="0" w:color="auto"/>
              <w:left w:val="single" w:sz="4" w:space="0" w:color="auto"/>
              <w:bottom w:val="single" w:sz="4" w:space="0" w:color="auto"/>
              <w:right w:val="single" w:sz="4" w:space="0" w:color="auto"/>
            </w:tcBorders>
          </w:tcPr>
          <w:p w14:paraId="4D0CFCF9"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651A8A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1120</w:t>
            </w:r>
          </w:p>
        </w:tc>
      </w:tr>
      <w:tr w:rsidR="002444DD" w:rsidRPr="002444DD" w14:paraId="73D5F864" w14:textId="77777777" w:rsidTr="007A4045">
        <w:tc>
          <w:tcPr>
            <w:tcW w:w="6941" w:type="dxa"/>
            <w:gridSpan w:val="2"/>
            <w:tcBorders>
              <w:top w:val="single" w:sz="4" w:space="0" w:color="auto"/>
              <w:left w:val="single" w:sz="4" w:space="0" w:color="auto"/>
              <w:bottom w:val="single" w:sz="4" w:space="0" w:color="auto"/>
              <w:right w:val="single" w:sz="4" w:space="0" w:color="auto"/>
            </w:tcBorders>
          </w:tcPr>
          <w:p w14:paraId="38378272" w14:textId="77777777" w:rsidR="002444DD" w:rsidRPr="002444DD" w:rsidRDefault="002444DD" w:rsidP="002444DD">
            <w:pPr>
              <w:spacing w:after="0" w:line="240" w:lineRule="auto"/>
              <w:jc w:val="right"/>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Viso žiemą II zonoje:                                                               </w:t>
            </w:r>
          </w:p>
        </w:tc>
        <w:tc>
          <w:tcPr>
            <w:tcW w:w="1413" w:type="dxa"/>
            <w:tcBorders>
              <w:top w:val="single" w:sz="4" w:space="0" w:color="auto"/>
              <w:left w:val="single" w:sz="4" w:space="0" w:color="auto"/>
              <w:bottom w:val="single" w:sz="4" w:space="0" w:color="auto"/>
              <w:right w:val="single" w:sz="4" w:space="0" w:color="auto"/>
            </w:tcBorders>
          </w:tcPr>
          <w:p w14:paraId="4494262E"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40610</w:t>
            </w:r>
          </w:p>
        </w:tc>
        <w:tc>
          <w:tcPr>
            <w:tcW w:w="1531" w:type="dxa"/>
            <w:tcBorders>
              <w:top w:val="single" w:sz="4" w:space="0" w:color="auto"/>
              <w:left w:val="single" w:sz="4" w:space="0" w:color="auto"/>
              <w:bottom w:val="single" w:sz="4" w:space="0" w:color="auto"/>
              <w:right w:val="single" w:sz="4" w:space="0" w:color="auto"/>
            </w:tcBorders>
          </w:tcPr>
          <w:p w14:paraId="02899997"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27170</w:t>
            </w:r>
          </w:p>
        </w:tc>
      </w:tr>
      <w:tr w:rsidR="002444DD" w:rsidRPr="002444DD" w14:paraId="02B5F592" w14:textId="77777777" w:rsidTr="007A4045">
        <w:tc>
          <w:tcPr>
            <w:tcW w:w="6941" w:type="dxa"/>
            <w:gridSpan w:val="2"/>
            <w:tcBorders>
              <w:top w:val="single" w:sz="4" w:space="0" w:color="auto"/>
              <w:left w:val="single" w:sz="4" w:space="0" w:color="auto"/>
              <w:bottom w:val="single" w:sz="4" w:space="0" w:color="auto"/>
              <w:right w:val="single" w:sz="4" w:space="0" w:color="auto"/>
            </w:tcBorders>
          </w:tcPr>
          <w:p w14:paraId="72A6F98E" w14:textId="77777777" w:rsidR="002444DD" w:rsidRPr="002444DD" w:rsidRDefault="002444DD" w:rsidP="002444DD">
            <w:pPr>
              <w:spacing w:after="0" w:line="240" w:lineRule="auto"/>
              <w:jc w:val="right"/>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Iš viso žiemą II zonoje:                                                               </w:t>
            </w:r>
          </w:p>
        </w:tc>
        <w:tc>
          <w:tcPr>
            <w:tcW w:w="1413" w:type="dxa"/>
            <w:tcBorders>
              <w:top w:val="single" w:sz="4" w:space="0" w:color="auto"/>
              <w:left w:val="single" w:sz="4" w:space="0" w:color="auto"/>
              <w:bottom w:val="single" w:sz="4" w:space="0" w:color="auto"/>
              <w:right w:val="single" w:sz="4" w:space="0" w:color="auto"/>
            </w:tcBorders>
          </w:tcPr>
          <w:p w14:paraId="0AC0BCA4" w14:textId="77777777" w:rsidR="002444DD" w:rsidRPr="002444DD" w:rsidRDefault="002444DD" w:rsidP="002444DD">
            <w:pPr>
              <w:spacing w:after="0" w:line="240" w:lineRule="auto"/>
              <w:jc w:val="center"/>
              <w:rPr>
                <w:rFonts w:ascii="Arial" w:eastAsia="Calibri" w:hAnsi="Arial" w:cs="Arial"/>
                <w:b/>
                <w:bCs/>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F11A364"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67780</w:t>
            </w:r>
          </w:p>
        </w:tc>
      </w:tr>
      <w:tr w:rsidR="002444DD" w:rsidRPr="002444DD" w14:paraId="57EE5714" w14:textId="77777777" w:rsidTr="007A4045">
        <w:tc>
          <w:tcPr>
            <w:tcW w:w="9888" w:type="dxa"/>
            <w:gridSpan w:val="4"/>
            <w:tcBorders>
              <w:top w:val="single" w:sz="4" w:space="0" w:color="auto"/>
              <w:left w:val="single" w:sz="4" w:space="0" w:color="auto"/>
              <w:bottom w:val="single" w:sz="4" w:space="0" w:color="auto"/>
              <w:right w:val="single" w:sz="4" w:space="0" w:color="auto"/>
            </w:tcBorders>
          </w:tcPr>
          <w:p w14:paraId="199A8509" w14:textId="77777777" w:rsidR="002444DD" w:rsidRPr="002444DD" w:rsidRDefault="002444DD" w:rsidP="002444DD">
            <w:pPr>
              <w:spacing w:after="0" w:line="240" w:lineRule="auto"/>
              <w:jc w:val="center"/>
              <w:rPr>
                <w:rFonts w:ascii="Arial" w:eastAsia="Calibri" w:hAnsi="Arial" w:cs="Arial"/>
                <w:b/>
                <w:bCs/>
                <w:sz w:val="24"/>
                <w:szCs w:val="24"/>
                <w:lang w:eastAsia="en-US"/>
              </w:rPr>
            </w:pPr>
          </w:p>
        </w:tc>
      </w:tr>
      <w:tr w:rsidR="002444DD" w:rsidRPr="002444DD" w14:paraId="1DFED794" w14:textId="77777777" w:rsidTr="007A4045">
        <w:tc>
          <w:tcPr>
            <w:tcW w:w="751" w:type="dxa"/>
            <w:tcBorders>
              <w:top w:val="single" w:sz="4" w:space="0" w:color="auto"/>
              <w:left w:val="single" w:sz="4" w:space="0" w:color="auto"/>
              <w:bottom w:val="single" w:sz="4" w:space="0" w:color="auto"/>
              <w:right w:val="single" w:sz="4" w:space="0" w:color="auto"/>
            </w:tcBorders>
          </w:tcPr>
          <w:p w14:paraId="6D8F7C92"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Eil. Nr. </w:t>
            </w:r>
          </w:p>
        </w:tc>
        <w:tc>
          <w:tcPr>
            <w:tcW w:w="6190" w:type="dxa"/>
            <w:tcBorders>
              <w:top w:val="single" w:sz="4" w:space="0" w:color="auto"/>
              <w:left w:val="single" w:sz="4" w:space="0" w:color="auto"/>
              <w:bottom w:val="single" w:sz="4" w:space="0" w:color="auto"/>
              <w:right w:val="single" w:sz="4" w:space="0" w:color="auto"/>
            </w:tcBorders>
          </w:tcPr>
          <w:p w14:paraId="34AAD2DE"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Gatvės pavadinimas</w:t>
            </w:r>
          </w:p>
        </w:tc>
        <w:tc>
          <w:tcPr>
            <w:tcW w:w="1413" w:type="dxa"/>
            <w:tcBorders>
              <w:top w:val="single" w:sz="4" w:space="0" w:color="auto"/>
              <w:left w:val="single" w:sz="4" w:space="0" w:color="auto"/>
              <w:bottom w:val="single" w:sz="4" w:space="0" w:color="auto"/>
              <w:right w:val="single" w:sz="4" w:space="0" w:color="auto"/>
            </w:tcBorders>
          </w:tcPr>
          <w:p w14:paraId="186862CC"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I lygis</w:t>
            </w:r>
          </w:p>
          <w:p w14:paraId="77A2DEE8"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kv. m</w:t>
            </w:r>
          </w:p>
        </w:tc>
        <w:tc>
          <w:tcPr>
            <w:tcW w:w="1531" w:type="dxa"/>
            <w:tcBorders>
              <w:top w:val="single" w:sz="4" w:space="0" w:color="auto"/>
              <w:left w:val="single" w:sz="4" w:space="0" w:color="auto"/>
              <w:bottom w:val="single" w:sz="4" w:space="0" w:color="auto"/>
              <w:right w:val="single" w:sz="4" w:space="0" w:color="auto"/>
            </w:tcBorders>
          </w:tcPr>
          <w:p w14:paraId="3E4E7054"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II lygis</w:t>
            </w:r>
          </w:p>
          <w:p w14:paraId="62381EB4"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kv. m</w:t>
            </w:r>
          </w:p>
        </w:tc>
      </w:tr>
      <w:tr w:rsidR="002444DD" w:rsidRPr="002444DD" w14:paraId="40FF10EB" w14:textId="77777777" w:rsidTr="007A4045">
        <w:tc>
          <w:tcPr>
            <w:tcW w:w="9888" w:type="dxa"/>
            <w:gridSpan w:val="4"/>
            <w:tcBorders>
              <w:top w:val="single" w:sz="4" w:space="0" w:color="auto"/>
              <w:left w:val="single" w:sz="4" w:space="0" w:color="auto"/>
              <w:bottom w:val="single" w:sz="4" w:space="0" w:color="auto"/>
              <w:right w:val="single" w:sz="4" w:space="0" w:color="auto"/>
            </w:tcBorders>
          </w:tcPr>
          <w:p w14:paraId="54A109BA" w14:textId="77777777" w:rsidR="002444DD" w:rsidRPr="002444DD" w:rsidRDefault="002444DD" w:rsidP="002444DD">
            <w:pPr>
              <w:spacing w:after="0" w:line="240" w:lineRule="auto"/>
              <w:jc w:val="center"/>
              <w:rPr>
                <w:rFonts w:ascii="Arial" w:eastAsia="Calibri" w:hAnsi="Arial" w:cs="Arial"/>
                <w:b/>
                <w:bCs/>
                <w:sz w:val="24"/>
                <w:szCs w:val="24"/>
                <w:lang w:eastAsia="en-US"/>
              </w:rPr>
            </w:pPr>
            <w:r w:rsidRPr="002444DD">
              <w:rPr>
                <w:rFonts w:ascii="Arial" w:eastAsia="Calibri" w:hAnsi="Arial" w:cs="Arial"/>
                <w:b/>
                <w:bCs/>
                <w:sz w:val="24"/>
                <w:szCs w:val="24"/>
                <w:lang w:eastAsia="en-US"/>
              </w:rPr>
              <w:t>Vasara (</w:t>
            </w:r>
            <w:r w:rsidRPr="002444DD">
              <w:rPr>
                <w:rFonts w:ascii="Arial" w:eastAsia="Calibri" w:hAnsi="Arial" w:cs="Arial"/>
                <w:b/>
                <w:sz w:val="24"/>
                <w:szCs w:val="24"/>
                <w:lang w:eastAsia="en-US"/>
              </w:rPr>
              <w:t>laikotarpio pradžia – kai vidutinė savaitės paros oro temperatūra yra teigiama)</w:t>
            </w:r>
          </w:p>
        </w:tc>
      </w:tr>
      <w:tr w:rsidR="002444DD" w:rsidRPr="002444DD" w14:paraId="3B4B261A" w14:textId="77777777" w:rsidTr="007A4045">
        <w:tc>
          <w:tcPr>
            <w:tcW w:w="751" w:type="dxa"/>
            <w:tcBorders>
              <w:top w:val="single" w:sz="4" w:space="0" w:color="auto"/>
              <w:left w:val="single" w:sz="4" w:space="0" w:color="auto"/>
              <w:bottom w:val="single" w:sz="4" w:space="0" w:color="auto"/>
              <w:right w:val="single" w:sz="4" w:space="0" w:color="auto"/>
            </w:tcBorders>
          </w:tcPr>
          <w:p w14:paraId="1438D3E0" w14:textId="77777777" w:rsidR="002444DD" w:rsidRPr="002444DD" w:rsidRDefault="002444DD" w:rsidP="004200C6">
            <w:pPr>
              <w:numPr>
                <w:ilvl w:val="0"/>
                <w:numId w:val="43"/>
              </w:numPr>
              <w:spacing w:after="0" w:line="240" w:lineRule="auto"/>
              <w:contextualSpacing/>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324FD4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A. Baranausko g. (su aikštelėmis prieš Gardino g.)</w:t>
            </w:r>
          </w:p>
        </w:tc>
        <w:tc>
          <w:tcPr>
            <w:tcW w:w="1413" w:type="dxa"/>
            <w:tcBorders>
              <w:top w:val="single" w:sz="4" w:space="0" w:color="auto"/>
              <w:left w:val="single" w:sz="4" w:space="0" w:color="auto"/>
              <w:bottom w:val="single" w:sz="4" w:space="0" w:color="auto"/>
              <w:right w:val="single" w:sz="4" w:space="0" w:color="auto"/>
            </w:tcBorders>
          </w:tcPr>
          <w:p w14:paraId="1D169DBD"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7AE0D91"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1010</w:t>
            </w:r>
          </w:p>
        </w:tc>
      </w:tr>
      <w:tr w:rsidR="002444DD" w:rsidRPr="002444DD" w14:paraId="009A2F6D" w14:textId="77777777" w:rsidTr="007A4045">
        <w:tc>
          <w:tcPr>
            <w:tcW w:w="751" w:type="dxa"/>
            <w:tcBorders>
              <w:top w:val="single" w:sz="4" w:space="0" w:color="auto"/>
              <w:left w:val="single" w:sz="4" w:space="0" w:color="auto"/>
              <w:bottom w:val="single" w:sz="4" w:space="0" w:color="auto"/>
              <w:right w:val="single" w:sz="4" w:space="0" w:color="auto"/>
            </w:tcBorders>
          </w:tcPr>
          <w:p w14:paraId="4D0196A6"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0FD4B0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bCs/>
                <w:sz w:val="24"/>
                <w:szCs w:val="24"/>
                <w:lang w:eastAsia="en-US"/>
              </w:rPr>
              <w:t>A. Žmuidzinavičiaus g.</w:t>
            </w:r>
          </w:p>
        </w:tc>
        <w:tc>
          <w:tcPr>
            <w:tcW w:w="1413" w:type="dxa"/>
            <w:tcBorders>
              <w:top w:val="single" w:sz="4" w:space="0" w:color="auto"/>
              <w:left w:val="single" w:sz="4" w:space="0" w:color="auto"/>
              <w:bottom w:val="single" w:sz="4" w:space="0" w:color="auto"/>
              <w:right w:val="single" w:sz="4" w:space="0" w:color="auto"/>
            </w:tcBorders>
            <w:vAlign w:val="center"/>
          </w:tcPr>
          <w:p w14:paraId="20341487" w14:textId="77777777" w:rsidR="002444DD" w:rsidRPr="002444DD" w:rsidRDefault="002444DD" w:rsidP="002444DD">
            <w:pPr>
              <w:spacing w:after="0" w:line="240" w:lineRule="auto"/>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09042F6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330</w:t>
            </w:r>
          </w:p>
        </w:tc>
      </w:tr>
      <w:tr w:rsidR="002444DD" w:rsidRPr="002444DD" w14:paraId="680ECA04" w14:textId="77777777" w:rsidTr="007A4045">
        <w:tc>
          <w:tcPr>
            <w:tcW w:w="751" w:type="dxa"/>
            <w:tcBorders>
              <w:top w:val="single" w:sz="4" w:space="0" w:color="auto"/>
              <w:left w:val="single" w:sz="4" w:space="0" w:color="auto"/>
              <w:bottom w:val="single" w:sz="4" w:space="0" w:color="auto"/>
              <w:right w:val="single" w:sz="4" w:space="0" w:color="auto"/>
            </w:tcBorders>
          </w:tcPr>
          <w:p w14:paraId="361A08E5"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FD3F7A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Alyvų takas (su </w:t>
            </w:r>
            <w:r w:rsidRPr="002444DD">
              <w:rPr>
                <w:rFonts w:ascii="Arial" w:eastAsia="Calibri" w:hAnsi="Arial" w:cs="Arial"/>
                <w:bCs/>
                <w:sz w:val="24"/>
                <w:szCs w:val="24"/>
                <w:lang w:eastAsia="en-US"/>
              </w:rPr>
              <w:t>atkarpa tarp Alyvų tako ir Lelijų g. abi pusės)</w:t>
            </w:r>
          </w:p>
        </w:tc>
        <w:tc>
          <w:tcPr>
            <w:tcW w:w="1413" w:type="dxa"/>
            <w:tcBorders>
              <w:top w:val="single" w:sz="4" w:space="0" w:color="auto"/>
              <w:left w:val="single" w:sz="4" w:space="0" w:color="auto"/>
              <w:bottom w:val="single" w:sz="4" w:space="0" w:color="auto"/>
              <w:right w:val="single" w:sz="4" w:space="0" w:color="auto"/>
            </w:tcBorders>
          </w:tcPr>
          <w:p w14:paraId="21D1C64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7AF3848"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1280</w:t>
            </w:r>
          </w:p>
        </w:tc>
      </w:tr>
      <w:tr w:rsidR="002444DD" w:rsidRPr="002444DD" w14:paraId="182C317C" w14:textId="77777777" w:rsidTr="007A4045">
        <w:tc>
          <w:tcPr>
            <w:tcW w:w="751" w:type="dxa"/>
            <w:tcBorders>
              <w:top w:val="single" w:sz="4" w:space="0" w:color="auto"/>
              <w:left w:val="single" w:sz="4" w:space="0" w:color="auto"/>
              <w:bottom w:val="single" w:sz="4" w:space="0" w:color="auto"/>
              <w:right w:val="single" w:sz="4" w:space="0" w:color="auto"/>
            </w:tcBorders>
          </w:tcPr>
          <w:p w14:paraId="1A68ED92"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66EC60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Bažnyčios g. </w:t>
            </w:r>
          </w:p>
        </w:tc>
        <w:tc>
          <w:tcPr>
            <w:tcW w:w="1413" w:type="dxa"/>
            <w:tcBorders>
              <w:top w:val="single" w:sz="4" w:space="0" w:color="auto"/>
              <w:left w:val="single" w:sz="4" w:space="0" w:color="auto"/>
              <w:bottom w:val="single" w:sz="4" w:space="0" w:color="auto"/>
              <w:right w:val="single" w:sz="4" w:space="0" w:color="auto"/>
            </w:tcBorders>
          </w:tcPr>
          <w:p w14:paraId="22AF685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160</w:t>
            </w:r>
          </w:p>
        </w:tc>
        <w:tc>
          <w:tcPr>
            <w:tcW w:w="1531" w:type="dxa"/>
            <w:tcBorders>
              <w:top w:val="single" w:sz="4" w:space="0" w:color="auto"/>
              <w:left w:val="single" w:sz="4" w:space="0" w:color="auto"/>
              <w:bottom w:val="single" w:sz="4" w:space="0" w:color="auto"/>
              <w:right w:val="single" w:sz="4" w:space="0" w:color="auto"/>
            </w:tcBorders>
          </w:tcPr>
          <w:p w14:paraId="3E427FC3"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77E13638" w14:textId="77777777" w:rsidTr="007A4045">
        <w:tc>
          <w:tcPr>
            <w:tcW w:w="751" w:type="dxa"/>
            <w:tcBorders>
              <w:top w:val="single" w:sz="4" w:space="0" w:color="auto"/>
              <w:left w:val="single" w:sz="4" w:space="0" w:color="auto"/>
              <w:bottom w:val="single" w:sz="4" w:space="0" w:color="auto"/>
              <w:right w:val="single" w:sz="4" w:space="0" w:color="auto"/>
            </w:tcBorders>
          </w:tcPr>
          <w:p w14:paraId="72732D1F"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796FE9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Birutės g. (su </w:t>
            </w:r>
            <w:proofErr w:type="spellStart"/>
            <w:r w:rsidRPr="002444DD">
              <w:rPr>
                <w:rFonts w:ascii="Arial" w:eastAsia="Calibri" w:hAnsi="Arial" w:cs="Arial"/>
                <w:sz w:val="24"/>
                <w:szCs w:val="24"/>
                <w:lang w:eastAsia="en-US"/>
              </w:rPr>
              <w:t>įvaž</w:t>
            </w:r>
            <w:proofErr w:type="spellEnd"/>
            <w:r w:rsidRPr="002444DD">
              <w:rPr>
                <w:rFonts w:ascii="Arial" w:eastAsia="Calibri" w:hAnsi="Arial" w:cs="Arial"/>
                <w:sz w:val="24"/>
                <w:szCs w:val="24"/>
                <w:lang w:eastAsia="en-US"/>
              </w:rPr>
              <w:t>. į stadioną)</w:t>
            </w:r>
          </w:p>
        </w:tc>
        <w:tc>
          <w:tcPr>
            <w:tcW w:w="1413" w:type="dxa"/>
            <w:tcBorders>
              <w:top w:val="single" w:sz="4" w:space="0" w:color="auto"/>
              <w:left w:val="single" w:sz="4" w:space="0" w:color="auto"/>
              <w:bottom w:val="single" w:sz="4" w:space="0" w:color="auto"/>
              <w:right w:val="single" w:sz="4" w:space="0" w:color="auto"/>
            </w:tcBorders>
          </w:tcPr>
          <w:p w14:paraId="06B2ACB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4250</w:t>
            </w:r>
          </w:p>
        </w:tc>
        <w:tc>
          <w:tcPr>
            <w:tcW w:w="1531" w:type="dxa"/>
            <w:tcBorders>
              <w:top w:val="single" w:sz="4" w:space="0" w:color="auto"/>
              <w:left w:val="single" w:sz="4" w:space="0" w:color="auto"/>
              <w:bottom w:val="single" w:sz="4" w:space="0" w:color="auto"/>
              <w:right w:val="single" w:sz="4" w:space="0" w:color="auto"/>
            </w:tcBorders>
          </w:tcPr>
          <w:p w14:paraId="0F98E6F6"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3D764E30" w14:textId="77777777" w:rsidTr="007A4045">
        <w:tc>
          <w:tcPr>
            <w:tcW w:w="751" w:type="dxa"/>
            <w:tcBorders>
              <w:top w:val="single" w:sz="4" w:space="0" w:color="auto"/>
              <w:left w:val="single" w:sz="4" w:space="0" w:color="auto"/>
              <w:bottom w:val="single" w:sz="4" w:space="0" w:color="auto"/>
              <w:right w:val="single" w:sz="4" w:space="0" w:color="auto"/>
            </w:tcBorders>
          </w:tcPr>
          <w:p w14:paraId="15E9EDCB"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A544A81"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Daugų g. (ir aikštelės prie Dailidės ežerėlio ir pėsčiųjų/dviračių takas)</w:t>
            </w:r>
          </w:p>
        </w:tc>
        <w:tc>
          <w:tcPr>
            <w:tcW w:w="1413" w:type="dxa"/>
            <w:tcBorders>
              <w:top w:val="single" w:sz="4" w:space="0" w:color="auto"/>
              <w:left w:val="single" w:sz="4" w:space="0" w:color="auto"/>
              <w:bottom w:val="single" w:sz="4" w:space="0" w:color="auto"/>
              <w:right w:val="single" w:sz="4" w:space="0" w:color="auto"/>
            </w:tcBorders>
            <w:vAlign w:val="center"/>
          </w:tcPr>
          <w:p w14:paraId="1EBB14D3"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0A1AB3F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4150</w:t>
            </w:r>
          </w:p>
        </w:tc>
      </w:tr>
      <w:tr w:rsidR="002444DD" w:rsidRPr="002444DD" w14:paraId="445B12B9" w14:textId="77777777" w:rsidTr="007A4045">
        <w:tc>
          <w:tcPr>
            <w:tcW w:w="751" w:type="dxa"/>
            <w:tcBorders>
              <w:top w:val="single" w:sz="4" w:space="0" w:color="auto"/>
              <w:left w:val="single" w:sz="4" w:space="0" w:color="auto"/>
              <w:bottom w:val="single" w:sz="4" w:space="0" w:color="auto"/>
              <w:right w:val="single" w:sz="4" w:space="0" w:color="auto"/>
            </w:tcBorders>
          </w:tcPr>
          <w:p w14:paraId="7EA26A44"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7D3A2F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Gamyklos g.</w:t>
            </w:r>
            <w:r w:rsidRPr="002444DD">
              <w:rPr>
                <w:rFonts w:ascii="Arial" w:eastAsia="Calibri" w:hAnsi="Arial" w:cs="Arial"/>
                <w:color w:val="FF0000"/>
                <w:sz w:val="24"/>
                <w:szCs w:val="24"/>
                <w:lang w:eastAsia="en-US"/>
              </w:rPr>
              <w:t xml:space="preserve"> </w:t>
            </w:r>
          </w:p>
        </w:tc>
        <w:tc>
          <w:tcPr>
            <w:tcW w:w="1413" w:type="dxa"/>
            <w:tcBorders>
              <w:top w:val="single" w:sz="4" w:space="0" w:color="auto"/>
              <w:left w:val="single" w:sz="4" w:space="0" w:color="auto"/>
              <w:bottom w:val="single" w:sz="4" w:space="0" w:color="auto"/>
              <w:right w:val="single" w:sz="4" w:space="0" w:color="auto"/>
            </w:tcBorders>
            <w:vAlign w:val="center"/>
          </w:tcPr>
          <w:p w14:paraId="4D1EFBA6"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38A8F21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870</w:t>
            </w:r>
          </w:p>
        </w:tc>
      </w:tr>
      <w:tr w:rsidR="002444DD" w:rsidRPr="002444DD" w14:paraId="32E49922" w14:textId="77777777" w:rsidTr="007A4045">
        <w:tc>
          <w:tcPr>
            <w:tcW w:w="751" w:type="dxa"/>
            <w:tcBorders>
              <w:top w:val="single" w:sz="4" w:space="0" w:color="auto"/>
              <w:left w:val="single" w:sz="4" w:space="0" w:color="auto"/>
              <w:bottom w:val="single" w:sz="4" w:space="0" w:color="auto"/>
              <w:right w:val="single" w:sz="4" w:space="0" w:color="auto"/>
            </w:tcBorders>
          </w:tcPr>
          <w:p w14:paraId="74EA24E9"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596F97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Gardino g. ir Gardino 37 kiemas</w:t>
            </w:r>
          </w:p>
        </w:tc>
        <w:tc>
          <w:tcPr>
            <w:tcW w:w="1413" w:type="dxa"/>
            <w:tcBorders>
              <w:top w:val="single" w:sz="4" w:space="0" w:color="auto"/>
              <w:left w:val="single" w:sz="4" w:space="0" w:color="auto"/>
              <w:bottom w:val="single" w:sz="4" w:space="0" w:color="auto"/>
              <w:right w:val="single" w:sz="4" w:space="0" w:color="auto"/>
            </w:tcBorders>
            <w:vAlign w:val="center"/>
          </w:tcPr>
          <w:p w14:paraId="1BECA5E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60A4F1FE"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2360</w:t>
            </w:r>
          </w:p>
        </w:tc>
      </w:tr>
      <w:tr w:rsidR="002444DD" w:rsidRPr="002444DD" w14:paraId="6654D3FB" w14:textId="77777777" w:rsidTr="007A4045">
        <w:tc>
          <w:tcPr>
            <w:tcW w:w="751" w:type="dxa"/>
            <w:tcBorders>
              <w:top w:val="single" w:sz="4" w:space="0" w:color="auto"/>
              <w:left w:val="single" w:sz="4" w:space="0" w:color="auto"/>
              <w:bottom w:val="single" w:sz="4" w:space="0" w:color="auto"/>
              <w:right w:val="single" w:sz="4" w:space="0" w:color="auto"/>
            </w:tcBorders>
          </w:tcPr>
          <w:p w14:paraId="06D36A7F"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7A9460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Jotvingių g. ir aikštelės prie ,,Sodros“ ir prieš</w:t>
            </w:r>
          </w:p>
          <w:p w14:paraId="33EF7339"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policijos komisariatą</w:t>
            </w:r>
          </w:p>
        </w:tc>
        <w:tc>
          <w:tcPr>
            <w:tcW w:w="1413" w:type="dxa"/>
            <w:tcBorders>
              <w:top w:val="single" w:sz="4" w:space="0" w:color="auto"/>
              <w:left w:val="single" w:sz="4" w:space="0" w:color="auto"/>
              <w:bottom w:val="single" w:sz="4" w:space="0" w:color="auto"/>
              <w:right w:val="single" w:sz="4" w:space="0" w:color="auto"/>
            </w:tcBorders>
          </w:tcPr>
          <w:p w14:paraId="04242A0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9610</w:t>
            </w:r>
          </w:p>
        </w:tc>
        <w:tc>
          <w:tcPr>
            <w:tcW w:w="1531" w:type="dxa"/>
            <w:tcBorders>
              <w:top w:val="single" w:sz="4" w:space="0" w:color="auto"/>
              <w:left w:val="single" w:sz="4" w:space="0" w:color="auto"/>
              <w:bottom w:val="single" w:sz="4" w:space="0" w:color="auto"/>
              <w:right w:val="single" w:sz="4" w:space="0" w:color="auto"/>
            </w:tcBorders>
          </w:tcPr>
          <w:p w14:paraId="7A6DEE1D"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35BF48CC" w14:textId="77777777" w:rsidTr="007A4045">
        <w:tc>
          <w:tcPr>
            <w:tcW w:w="751" w:type="dxa"/>
            <w:tcBorders>
              <w:top w:val="single" w:sz="4" w:space="0" w:color="auto"/>
              <w:left w:val="single" w:sz="4" w:space="0" w:color="auto"/>
              <w:bottom w:val="single" w:sz="4" w:space="0" w:color="auto"/>
              <w:right w:val="single" w:sz="4" w:space="0" w:color="auto"/>
            </w:tcBorders>
          </w:tcPr>
          <w:p w14:paraId="5F55315A"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2533C7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J. Basanavičiaus g. iki Žemaitės g.</w:t>
            </w:r>
          </w:p>
        </w:tc>
        <w:tc>
          <w:tcPr>
            <w:tcW w:w="1413" w:type="dxa"/>
            <w:tcBorders>
              <w:top w:val="single" w:sz="4" w:space="0" w:color="auto"/>
              <w:left w:val="single" w:sz="4" w:space="0" w:color="auto"/>
              <w:bottom w:val="single" w:sz="4" w:space="0" w:color="auto"/>
              <w:right w:val="single" w:sz="4" w:space="0" w:color="auto"/>
            </w:tcBorders>
          </w:tcPr>
          <w:p w14:paraId="2E444561"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C26560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2165</w:t>
            </w:r>
          </w:p>
        </w:tc>
      </w:tr>
      <w:tr w:rsidR="002444DD" w:rsidRPr="002444DD" w14:paraId="0CC7A044" w14:textId="77777777" w:rsidTr="007A4045">
        <w:tc>
          <w:tcPr>
            <w:tcW w:w="751" w:type="dxa"/>
            <w:tcBorders>
              <w:top w:val="single" w:sz="4" w:space="0" w:color="auto"/>
              <w:left w:val="single" w:sz="4" w:space="0" w:color="auto"/>
              <w:bottom w:val="single" w:sz="4" w:space="0" w:color="auto"/>
              <w:right w:val="single" w:sz="4" w:space="0" w:color="auto"/>
            </w:tcBorders>
          </w:tcPr>
          <w:p w14:paraId="0658966D"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F8F7EA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Kauno g.</w:t>
            </w:r>
          </w:p>
        </w:tc>
        <w:tc>
          <w:tcPr>
            <w:tcW w:w="1413" w:type="dxa"/>
            <w:tcBorders>
              <w:top w:val="single" w:sz="4" w:space="0" w:color="auto"/>
              <w:left w:val="single" w:sz="4" w:space="0" w:color="auto"/>
              <w:bottom w:val="single" w:sz="4" w:space="0" w:color="auto"/>
              <w:right w:val="single" w:sz="4" w:space="0" w:color="auto"/>
            </w:tcBorders>
          </w:tcPr>
          <w:p w14:paraId="0EFBC41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6B9D4E0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3020</w:t>
            </w:r>
          </w:p>
        </w:tc>
      </w:tr>
      <w:tr w:rsidR="002444DD" w:rsidRPr="002444DD" w14:paraId="6B3D3604" w14:textId="77777777" w:rsidTr="007A4045">
        <w:tc>
          <w:tcPr>
            <w:tcW w:w="751" w:type="dxa"/>
            <w:tcBorders>
              <w:top w:val="single" w:sz="4" w:space="0" w:color="auto"/>
              <w:left w:val="single" w:sz="4" w:space="0" w:color="auto"/>
              <w:bottom w:val="single" w:sz="4" w:space="0" w:color="auto"/>
              <w:right w:val="single" w:sz="4" w:space="0" w:color="auto"/>
            </w:tcBorders>
          </w:tcPr>
          <w:p w14:paraId="615C00E1"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19AB01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Laiptai į Nemuno g.</w:t>
            </w:r>
          </w:p>
        </w:tc>
        <w:tc>
          <w:tcPr>
            <w:tcW w:w="1413" w:type="dxa"/>
            <w:tcBorders>
              <w:top w:val="single" w:sz="4" w:space="0" w:color="auto"/>
              <w:left w:val="single" w:sz="4" w:space="0" w:color="auto"/>
              <w:bottom w:val="single" w:sz="4" w:space="0" w:color="auto"/>
              <w:right w:val="single" w:sz="4" w:space="0" w:color="auto"/>
            </w:tcBorders>
          </w:tcPr>
          <w:p w14:paraId="466197CD"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909779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40</w:t>
            </w:r>
          </w:p>
        </w:tc>
      </w:tr>
      <w:tr w:rsidR="002444DD" w:rsidRPr="002444DD" w14:paraId="45D32AA0" w14:textId="77777777" w:rsidTr="007A4045">
        <w:tc>
          <w:tcPr>
            <w:tcW w:w="751" w:type="dxa"/>
            <w:tcBorders>
              <w:top w:val="single" w:sz="4" w:space="0" w:color="auto"/>
              <w:left w:val="single" w:sz="4" w:space="0" w:color="auto"/>
              <w:bottom w:val="single" w:sz="4" w:space="0" w:color="auto"/>
              <w:right w:val="single" w:sz="4" w:space="0" w:color="auto"/>
            </w:tcBorders>
          </w:tcPr>
          <w:p w14:paraId="264E1BB6"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D89CA18"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Laiptai į Pušyno g. </w:t>
            </w:r>
          </w:p>
        </w:tc>
        <w:tc>
          <w:tcPr>
            <w:tcW w:w="1413" w:type="dxa"/>
            <w:tcBorders>
              <w:top w:val="single" w:sz="4" w:space="0" w:color="auto"/>
              <w:left w:val="single" w:sz="4" w:space="0" w:color="auto"/>
              <w:bottom w:val="single" w:sz="4" w:space="0" w:color="auto"/>
              <w:right w:val="single" w:sz="4" w:space="0" w:color="auto"/>
            </w:tcBorders>
          </w:tcPr>
          <w:p w14:paraId="4A1ABE4E"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7F038A07"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80</w:t>
            </w:r>
          </w:p>
        </w:tc>
      </w:tr>
      <w:tr w:rsidR="002444DD" w:rsidRPr="002444DD" w14:paraId="4F0EFFEB" w14:textId="77777777" w:rsidTr="007A4045">
        <w:tc>
          <w:tcPr>
            <w:tcW w:w="751" w:type="dxa"/>
            <w:tcBorders>
              <w:top w:val="single" w:sz="4" w:space="0" w:color="auto"/>
              <w:left w:val="single" w:sz="4" w:space="0" w:color="auto"/>
              <w:bottom w:val="single" w:sz="4" w:space="0" w:color="auto"/>
              <w:right w:val="single" w:sz="4" w:space="0" w:color="auto"/>
            </w:tcBorders>
          </w:tcPr>
          <w:p w14:paraId="51170E2C"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C8783D9"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Laisvės Angelo aikštė</w:t>
            </w:r>
          </w:p>
        </w:tc>
        <w:tc>
          <w:tcPr>
            <w:tcW w:w="1413" w:type="dxa"/>
            <w:tcBorders>
              <w:top w:val="single" w:sz="4" w:space="0" w:color="auto"/>
              <w:left w:val="single" w:sz="4" w:space="0" w:color="auto"/>
              <w:bottom w:val="single" w:sz="4" w:space="0" w:color="auto"/>
              <w:right w:val="single" w:sz="4" w:space="0" w:color="auto"/>
            </w:tcBorders>
          </w:tcPr>
          <w:p w14:paraId="75DA222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2940</w:t>
            </w:r>
          </w:p>
        </w:tc>
        <w:tc>
          <w:tcPr>
            <w:tcW w:w="1531" w:type="dxa"/>
            <w:tcBorders>
              <w:top w:val="single" w:sz="4" w:space="0" w:color="auto"/>
              <w:left w:val="single" w:sz="4" w:space="0" w:color="auto"/>
              <w:bottom w:val="single" w:sz="4" w:space="0" w:color="auto"/>
              <w:right w:val="single" w:sz="4" w:space="0" w:color="auto"/>
            </w:tcBorders>
          </w:tcPr>
          <w:p w14:paraId="4C5E0C69"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177BA7E7" w14:textId="77777777" w:rsidTr="007A4045">
        <w:tc>
          <w:tcPr>
            <w:tcW w:w="751" w:type="dxa"/>
            <w:tcBorders>
              <w:top w:val="single" w:sz="4" w:space="0" w:color="auto"/>
              <w:left w:val="single" w:sz="4" w:space="0" w:color="auto"/>
              <w:bottom w:val="single" w:sz="4" w:space="0" w:color="auto"/>
              <w:right w:val="single" w:sz="4" w:space="0" w:color="auto"/>
            </w:tcBorders>
          </w:tcPr>
          <w:p w14:paraId="0D7CCA2B"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764876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Lazdijų g.</w:t>
            </w:r>
          </w:p>
        </w:tc>
        <w:tc>
          <w:tcPr>
            <w:tcW w:w="1413" w:type="dxa"/>
            <w:tcBorders>
              <w:top w:val="single" w:sz="4" w:space="0" w:color="auto"/>
              <w:left w:val="single" w:sz="4" w:space="0" w:color="auto"/>
              <w:bottom w:val="single" w:sz="4" w:space="0" w:color="auto"/>
              <w:right w:val="single" w:sz="4" w:space="0" w:color="auto"/>
            </w:tcBorders>
            <w:vAlign w:val="center"/>
          </w:tcPr>
          <w:p w14:paraId="36AB1B3D"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5D40BC1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400</w:t>
            </w:r>
          </w:p>
        </w:tc>
      </w:tr>
      <w:tr w:rsidR="002444DD" w:rsidRPr="002444DD" w14:paraId="22F23E1F" w14:textId="77777777" w:rsidTr="007A4045">
        <w:tc>
          <w:tcPr>
            <w:tcW w:w="751" w:type="dxa"/>
            <w:tcBorders>
              <w:top w:val="single" w:sz="4" w:space="0" w:color="auto"/>
              <w:left w:val="single" w:sz="4" w:space="0" w:color="auto"/>
              <w:bottom w:val="single" w:sz="4" w:space="0" w:color="auto"/>
              <w:right w:val="single" w:sz="4" w:space="0" w:color="auto"/>
            </w:tcBorders>
          </w:tcPr>
          <w:p w14:paraId="7DE50695"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63A6EC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Lelijų g. (tik autobusų stotelės)</w:t>
            </w:r>
          </w:p>
        </w:tc>
        <w:tc>
          <w:tcPr>
            <w:tcW w:w="1413" w:type="dxa"/>
            <w:tcBorders>
              <w:top w:val="single" w:sz="4" w:space="0" w:color="auto"/>
              <w:left w:val="single" w:sz="4" w:space="0" w:color="auto"/>
              <w:bottom w:val="single" w:sz="4" w:space="0" w:color="auto"/>
              <w:right w:val="single" w:sz="4" w:space="0" w:color="auto"/>
            </w:tcBorders>
          </w:tcPr>
          <w:p w14:paraId="1AB88A7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34A46CE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60</w:t>
            </w:r>
          </w:p>
        </w:tc>
      </w:tr>
      <w:tr w:rsidR="002444DD" w:rsidRPr="002444DD" w14:paraId="60C4847E" w14:textId="77777777" w:rsidTr="007A4045">
        <w:tc>
          <w:tcPr>
            <w:tcW w:w="751" w:type="dxa"/>
            <w:tcBorders>
              <w:top w:val="single" w:sz="4" w:space="0" w:color="auto"/>
              <w:left w:val="single" w:sz="4" w:space="0" w:color="auto"/>
              <w:bottom w:val="single" w:sz="4" w:space="0" w:color="auto"/>
              <w:right w:val="single" w:sz="4" w:space="0" w:color="auto"/>
            </w:tcBorders>
          </w:tcPr>
          <w:p w14:paraId="4245F631"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10281DB"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Ligoninės g.</w:t>
            </w:r>
          </w:p>
        </w:tc>
        <w:tc>
          <w:tcPr>
            <w:tcW w:w="1413" w:type="dxa"/>
            <w:tcBorders>
              <w:top w:val="single" w:sz="4" w:space="0" w:color="auto"/>
              <w:left w:val="single" w:sz="4" w:space="0" w:color="auto"/>
              <w:bottom w:val="single" w:sz="4" w:space="0" w:color="auto"/>
              <w:right w:val="single" w:sz="4" w:space="0" w:color="auto"/>
            </w:tcBorders>
          </w:tcPr>
          <w:p w14:paraId="283C700C"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2500</w:t>
            </w:r>
          </w:p>
        </w:tc>
        <w:tc>
          <w:tcPr>
            <w:tcW w:w="1531" w:type="dxa"/>
            <w:tcBorders>
              <w:top w:val="single" w:sz="4" w:space="0" w:color="auto"/>
              <w:left w:val="single" w:sz="4" w:space="0" w:color="auto"/>
              <w:bottom w:val="single" w:sz="4" w:space="0" w:color="auto"/>
              <w:right w:val="single" w:sz="4" w:space="0" w:color="auto"/>
            </w:tcBorders>
          </w:tcPr>
          <w:p w14:paraId="31A34CC2"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6FA5238B" w14:textId="77777777" w:rsidTr="007A4045">
        <w:tc>
          <w:tcPr>
            <w:tcW w:w="751" w:type="dxa"/>
            <w:tcBorders>
              <w:top w:val="single" w:sz="4" w:space="0" w:color="auto"/>
              <w:left w:val="single" w:sz="4" w:space="0" w:color="auto"/>
              <w:bottom w:val="single" w:sz="4" w:space="0" w:color="auto"/>
              <w:right w:val="single" w:sz="4" w:space="0" w:color="auto"/>
            </w:tcBorders>
          </w:tcPr>
          <w:p w14:paraId="6E1BC3B1"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A2F490C"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Maironio g.</w:t>
            </w:r>
          </w:p>
        </w:tc>
        <w:tc>
          <w:tcPr>
            <w:tcW w:w="1413" w:type="dxa"/>
            <w:tcBorders>
              <w:top w:val="single" w:sz="4" w:space="0" w:color="auto"/>
              <w:left w:val="single" w:sz="4" w:space="0" w:color="auto"/>
              <w:bottom w:val="single" w:sz="4" w:space="0" w:color="auto"/>
              <w:right w:val="single" w:sz="4" w:space="0" w:color="auto"/>
            </w:tcBorders>
          </w:tcPr>
          <w:p w14:paraId="431232FE"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C3B07C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1320</w:t>
            </w:r>
          </w:p>
        </w:tc>
      </w:tr>
      <w:tr w:rsidR="002444DD" w:rsidRPr="002444DD" w14:paraId="38A0B598" w14:textId="77777777" w:rsidTr="007A4045">
        <w:tc>
          <w:tcPr>
            <w:tcW w:w="751" w:type="dxa"/>
            <w:tcBorders>
              <w:top w:val="single" w:sz="4" w:space="0" w:color="auto"/>
              <w:left w:val="single" w:sz="4" w:space="0" w:color="auto"/>
              <w:bottom w:val="single" w:sz="4" w:space="0" w:color="auto"/>
              <w:right w:val="single" w:sz="4" w:space="0" w:color="auto"/>
            </w:tcBorders>
          </w:tcPr>
          <w:p w14:paraId="2D5180AF"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AC296B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Margio g.</w:t>
            </w:r>
          </w:p>
        </w:tc>
        <w:tc>
          <w:tcPr>
            <w:tcW w:w="1413" w:type="dxa"/>
            <w:tcBorders>
              <w:top w:val="single" w:sz="4" w:space="0" w:color="auto"/>
              <w:left w:val="single" w:sz="4" w:space="0" w:color="auto"/>
              <w:bottom w:val="single" w:sz="4" w:space="0" w:color="auto"/>
              <w:right w:val="single" w:sz="4" w:space="0" w:color="auto"/>
            </w:tcBorders>
          </w:tcPr>
          <w:p w14:paraId="061C957E"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19FC04B"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1550</w:t>
            </w:r>
          </w:p>
        </w:tc>
      </w:tr>
      <w:tr w:rsidR="002444DD" w:rsidRPr="002444DD" w14:paraId="449C6931" w14:textId="77777777" w:rsidTr="007A4045">
        <w:tc>
          <w:tcPr>
            <w:tcW w:w="751" w:type="dxa"/>
            <w:tcBorders>
              <w:top w:val="single" w:sz="4" w:space="0" w:color="auto"/>
              <w:left w:val="single" w:sz="4" w:space="0" w:color="auto"/>
              <w:bottom w:val="single" w:sz="4" w:space="0" w:color="auto"/>
              <w:right w:val="single" w:sz="4" w:space="0" w:color="auto"/>
            </w:tcBorders>
          </w:tcPr>
          <w:p w14:paraId="0863527A"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55FC605"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Perlojos g.</w:t>
            </w:r>
          </w:p>
        </w:tc>
        <w:tc>
          <w:tcPr>
            <w:tcW w:w="1413" w:type="dxa"/>
            <w:tcBorders>
              <w:top w:val="single" w:sz="4" w:space="0" w:color="auto"/>
              <w:left w:val="single" w:sz="4" w:space="0" w:color="auto"/>
              <w:bottom w:val="single" w:sz="4" w:space="0" w:color="auto"/>
              <w:right w:val="single" w:sz="4" w:space="0" w:color="auto"/>
            </w:tcBorders>
            <w:vAlign w:val="center"/>
          </w:tcPr>
          <w:p w14:paraId="263C946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7D15B3B7"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700</w:t>
            </w:r>
          </w:p>
        </w:tc>
      </w:tr>
      <w:tr w:rsidR="002444DD" w:rsidRPr="002444DD" w14:paraId="45CDD27C" w14:textId="77777777" w:rsidTr="007A4045">
        <w:tc>
          <w:tcPr>
            <w:tcW w:w="751" w:type="dxa"/>
            <w:tcBorders>
              <w:top w:val="single" w:sz="4" w:space="0" w:color="auto"/>
              <w:left w:val="single" w:sz="4" w:space="0" w:color="auto"/>
              <w:bottom w:val="single" w:sz="4" w:space="0" w:color="auto"/>
              <w:right w:val="single" w:sz="4" w:space="0" w:color="auto"/>
            </w:tcBorders>
          </w:tcPr>
          <w:p w14:paraId="3F7C646D"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2258B75"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Pėsčiųjų ir dviračių takas nuo Pliažo g. iki Upelio g.</w:t>
            </w:r>
          </w:p>
        </w:tc>
        <w:tc>
          <w:tcPr>
            <w:tcW w:w="1413" w:type="dxa"/>
            <w:tcBorders>
              <w:top w:val="single" w:sz="4" w:space="0" w:color="auto"/>
              <w:left w:val="single" w:sz="4" w:space="0" w:color="auto"/>
              <w:bottom w:val="single" w:sz="4" w:space="0" w:color="auto"/>
              <w:right w:val="single" w:sz="4" w:space="0" w:color="auto"/>
            </w:tcBorders>
          </w:tcPr>
          <w:p w14:paraId="1563C386"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2F50B21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1930</w:t>
            </w:r>
          </w:p>
        </w:tc>
      </w:tr>
      <w:tr w:rsidR="002444DD" w:rsidRPr="002444DD" w14:paraId="7F4CFA4D" w14:textId="77777777" w:rsidTr="007A4045">
        <w:tc>
          <w:tcPr>
            <w:tcW w:w="751" w:type="dxa"/>
            <w:tcBorders>
              <w:top w:val="single" w:sz="4" w:space="0" w:color="auto"/>
              <w:left w:val="single" w:sz="4" w:space="0" w:color="auto"/>
              <w:bottom w:val="single" w:sz="4" w:space="0" w:color="auto"/>
              <w:right w:val="single" w:sz="4" w:space="0" w:color="auto"/>
            </w:tcBorders>
          </w:tcPr>
          <w:p w14:paraId="0410B19F"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F7ADAAF"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Pulko g. iki sankirtos su Ulonų g.</w:t>
            </w:r>
          </w:p>
        </w:tc>
        <w:tc>
          <w:tcPr>
            <w:tcW w:w="1413" w:type="dxa"/>
            <w:tcBorders>
              <w:top w:val="single" w:sz="4" w:space="0" w:color="auto"/>
              <w:left w:val="single" w:sz="4" w:space="0" w:color="auto"/>
              <w:bottom w:val="single" w:sz="4" w:space="0" w:color="auto"/>
              <w:right w:val="single" w:sz="4" w:space="0" w:color="auto"/>
            </w:tcBorders>
            <w:vAlign w:val="center"/>
          </w:tcPr>
          <w:p w14:paraId="77242EB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9200</w:t>
            </w:r>
          </w:p>
        </w:tc>
        <w:tc>
          <w:tcPr>
            <w:tcW w:w="1531" w:type="dxa"/>
            <w:tcBorders>
              <w:top w:val="single" w:sz="4" w:space="0" w:color="auto"/>
              <w:left w:val="single" w:sz="4" w:space="0" w:color="auto"/>
              <w:bottom w:val="single" w:sz="4" w:space="0" w:color="auto"/>
              <w:right w:val="single" w:sz="4" w:space="0" w:color="auto"/>
            </w:tcBorders>
            <w:vAlign w:val="center"/>
          </w:tcPr>
          <w:p w14:paraId="4220CC5E"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77C6CCB6" w14:textId="77777777" w:rsidTr="007A4045">
        <w:tc>
          <w:tcPr>
            <w:tcW w:w="751" w:type="dxa"/>
            <w:tcBorders>
              <w:top w:val="single" w:sz="4" w:space="0" w:color="auto"/>
              <w:left w:val="single" w:sz="4" w:space="0" w:color="auto"/>
              <w:bottom w:val="single" w:sz="4" w:space="0" w:color="auto"/>
              <w:right w:val="single" w:sz="4" w:space="0" w:color="auto"/>
            </w:tcBorders>
          </w:tcPr>
          <w:p w14:paraId="472B591A"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5062178"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Pulko g. nuo Ulonų-Santaikos g. sankirtos iki UAB „Dzūkijos vandenys“ (kairė pusė)</w:t>
            </w:r>
          </w:p>
        </w:tc>
        <w:tc>
          <w:tcPr>
            <w:tcW w:w="1413" w:type="dxa"/>
            <w:tcBorders>
              <w:top w:val="single" w:sz="4" w:space="0" w:color="auto"/>
              <w:left w:val="single" w:sz="4" w:space="0" w:color="auto"/>
              <w:bottom w:val="single" w:sz="4" w:space="0" w:color="auto"/>
              <w:right w:val="single" w:sz="4" w:space="0" w:color="auto"/>
            </w:tcBorders>
          </w:tcPr>
          <w:p w14:paraId="373EEF6E"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4742BF3"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2230</w:t>
            </w:r>
          </w:p>
        </w:tc>
      </w:tr>
      <w:tr w:rsidR="002444DD" w:rsidRPr="002444DD" w14:paraId="3F8C2AB2" w14:textId="77777777" w:rsidTr="007A4045">
        <w:tc>
          <w:tcPr>
            <w:tcW w:w="751" w:type="dxa"/>
            <w:tcBorders>
              <w:top w:val="single" w:sz="4" w:space="0" w:color="auto"/>
              <w:left w:val="single" w:sz="4" w:space="0" w:color="auto"/>
              <w:bottom w:val="single" w:sz="4" w:space="0" w:color="auto"/>
              <w:right w:val="single" w:sz="4" w:space="0" w:color="auto"/>
            </w:tcBorders>
          </w:tcPr>
          <w:p w14:paraId="20A84E3E"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3CE5831"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Rotušės a.</w:t>
            </w:r>
          </w:p>
        </w:tc>
        <w:tc>
          <w:tcPr>
            <w:tcW w:w="1413" w:type="dxa"/>
            <w:tcBorders>
              <w:top w:val="single" w:sz="4" w:space="0" w:color="auto"/>
              <w:left w:val="single" w:sz="4" w:space="0" w:color="auto"/>
              <w:bottom w:val="single" w:sz="4" w:space="0" w:color="auto"/>
              <w:right w:val="single" w:sz="4" w:space="0" w:color="auto"/>
            </w:tcBorders>
          </w:tcPr>
          <w:p w14:paraId="4E1A4E6E"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bCs/>
                <w:sz w:val="24"/>
                <w:szCs w:val="24"/>
                <w:lang w:eastAsia="en-US"/>
              </w:rPr>
              <w:t>6710</w:t>
            </w:r>
          </w:p>
        </w:tc>
        <w:tc>
          <w:tcPr>
            <w:tcW w:w="1531" w:type="dxa"/>
            <w:tcBorders>
              <w:top w:val="single" w:sz="4" w:space="0" w:color="auto"/>
              <w:left w:val="single" w:sz="4" w:space="0" w:color="auto"/>
              <w:bottom w:val="single" w:sz="4" w:space="0" w:color="auto"/>
              <w:right w:val="single" w:sz="4" w:space="0" w:color="auto"/>
            </w:tcBorders>
          </w:tcPr>
          <w:p w14:paraId="623FAAE6"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58295D69" w14:textId="77777777" w:rsidTr="007A4045">
        <w:tc>
          <w:tcPr>
            <w:tcW w:w="751" w:type="dxa"/>
            <w:tcBorders>
              <w:top w:val="single" w:sz="4" w:space="0" w:color="auto"/>
              <w:left w:val="single" w:sz="4" w:space="0" w:color="auto"/>
              <w:bottom w:val="single" w:sz="4" w:space="0" w:color="auto"/>
              <w:right w:val="single" w:sz="4" w:space="0" w:color="auto"/>
            </w:tcBorders>
          </w:tcPr>
          <w:p w14:paraId="7F4ED324"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E06FC2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Rūtų g.</w:t>
            </w:r>
          </w:p>
        </w:tc>
        <w:tc>
          <w:tcPr>
            <w:tcW w:w="1413" w:type="dxa"/>
            <w:tcBorders>
              <w:top w:val="single" w:sz="4" w:space="0" w:color="auto"/>
              <w:left w:val="single" w:sz="4" w:space="0" w:color="auto"/>
              <w:bottom w:val="single" w:sz="4" w:space="0" w:color="auto"/>
              <w:right w:val="single" w:sz="4" w:space="0" w:color="auto"/>
            </w:tcBorders>
          </w:tcPr>
          <w:p w14:paraId="3D04F3A2"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2730</w:t>
            </w:r>
          </w:p>
        </w:tc>
        <w:tc>
          <w:tcPr>
            <w:tcW w:w="1531" w:type="dxa"/>
            <w:tcBorders>
              <w:top w:val="single" w:sz="4" w:space="0" w:color="auto"/>
              <w:left w:val="single" w:sz="4" w:space="0" w:color="auto"/>
              <w:bottom w:val="single" w:sz="4" w:space="0" w:color="auto"/>
              <w:right w:val="single" w:sz="4" w:space="0" w:color="auto"/>
            </w:tcBorders>
          </w:tcPr>
          <w:p w14:paraId="02036AEB"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2E5D6D6C" w14:textId="77777777" w:rsidTr="007A4045">
        <w:tc>
          <w:tcPr>
            <w:tcW w:w="751" w:type="dxa"/>
            <w:tcBorders>
              <w:top w:val="single" w:sz="4" w:space="0" w:color="auto"/>
              <w:left w:val="single" w:sz="4" w:space="0" w:color="auto"/>
              <w:bottom w:val="single" w:sz="4" w:space="0" w:color="auto"/>
              <w:right w:val="single" w:sz="4" w:space="0" w:color="auto"/>
            </w:tcBorders>
          </w:tcPr>
          <w:p w14:paraId="45F16D26"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59F519C7"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 Dariaus ir S. Girėno g.</w:t>
            </w:r>
          </w:p>
        </w:tc>
        <w:tc>
          <w:tcPr>
            <w:tcW w:w="1413" w:type="dxa"/>
            <w:tcBorders>
              <w:top w:val="single" w:sz="4" w:space="0" w:color="auto"/>
              <w:left w:val="single" w:sz="4" w:space="0" w:color="auto"/>
              <w:bottom w:val="single" w:sz="4" w:space="0" w:color="auto"/>
              <w:right w:val="single" w:sz="4" w:space="0" w:color="auto"/>
            </w:tcBorders>
          </w:tcPr>
          <w:p w14:paraId="2AEAD25E"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7950</w:t>
            </w:r>
          </w:p>
        </w:tc>
        <w:tc>
          <w:tcPr>
            <w:tcW w:w="1531" w:type="dxa"/>
            <w:tcBorders>
              <w:top w:val="single" w:sz="4" w:space="0" w:color="auto"/>
              <w:left w:val="single" w:sz="4" w:space="0" w:color="auto"/>
              <w:bottom w:val="single" w:sz="4" w:space="0" w:color="auto"/>
              <w:right w:val="single" w:sz="4" w:space="0" w:color="auto"/>
            </w:tcBorders>
          </w:tcPr>
          <w:p w14:paraId="0D952948"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43E0DF95" w14:textId="77777777" w:rsidTr="007A4045">
        <w:tc>
          <w:tcPr>
            <w:tcW w:w="751" w:type="dxa"/>
            <w:tcBorders>
              <w:top w:val="single" w:sz="4" w:space="0" w:color="auto"/>
              <w:left w:val="single" w:sz="4" w:space="0" w:color="auto"/>
              <w:bottom w:val="single" w:sz="4" w:space="0" w:color="auto"/>
              <w:right w:val="single" w:sz="4" w:space="0" w:color="auto"/>
            </w:tcBorders>
          </w:tcPr>
          <w:p w14:paraId="513B9FE6"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772285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Savanorių g.</w:t>
            </w:r>
          </w:p>
        </w:tc>
        <w:tc>
          <w:tcPr>
            <w:tcW w:w="1413" w:type="dxa"/>
            <w:tcBorders>
              <w:top w:val="single" w:sz="4" w:space="0" w:color="auto"/>
              <w:left w:val="single" w:sz="4" w:space="0" w:color="auto"/>
              <w:bottom w:val="single" w:sz="4" w:space="0" w:color="auto"/>
              <w:right w:val="single" w:sz="4" w:space="0" w:color="auto"/>
            </w:tcBorders>
          </w:tcPr>
          <w:p w14:paraId="7181D5F6"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CFA2818"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930</w:t>
            </w:r>
          </w:p>
        </w:tc>
      </w:tr>
      <w:tr w:rsidR="002444DD" w:rsidRPr="002444DD" w14:paraId="3908D913" w14:textId="77777777" w:rsidTr="007A4045">
        <w:tc>
          <w:tcPr>
            <w:tcW w:w="751" w:type="dxa"/>
            <w:tcBorders>
              <w:top w:val="single" w:sz="4" w:space="0" w:color="auto"/>
              <w:left w:val="single" w:sz="4" w:space="0" w:color="auto"/>
              <w:bottom w:val="single" w:sz="4" w:space="0" w:color="auto"/>
              <w:right w:val="single" w:sz="4" w:space="0" w:color="auto"/>
            </w:tcBorders>
          </w:tcPr>
          <w:p w14:paraId="24EE402E"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320F18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Seirijų g.</w:t>
            </w:r>
          </w:p>
        </w:tc>
        <w:tc>
          <w:tcPr>
            <w:tcW w:w="1413" w:type="dxa"/>
            <w:tcBorders>
              <w:top w:val="single" w:sz="4" w:space="0" w:color="auto"/>
              <w:left w:val="single" w:sz="4" w:space="0" w:color="auto"/>
              <w:bottom w:val="single" w:sz="4" w:space="0" w:color="auto"/>
              <w:right w:val="single" w:sz="4" w:space="0" w:color="auto"/>
            </w:tcBorders>
          </w:tcPr>
          <w:p w14:paraId="01DE0F67"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3F01899B"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730</w:t>
            </w:r>
          </w:p>
        </w:tc>
      </w:tr>
      <w:tr w:rsidR="002444DD" w:rsidRPr="002444DD" w14:paraId="125AA84E" w14:textId="77777777" w:rsidTr="007A4045">
        <w:tc>
          <w:tcPr>
            <w:tcW w:w="751" w:type="dxa"/>
            <w:tcBorders>
              <w:top w:val="single" w:sz="4" w:space="0" w:color="auto"/>
              <w:left w:val="single" w:sz="4" w:space="0" w:color="auto"/>
              <w:bottom w:val="single" w:sz="4" w:space="0" w:color="auto"/>
              <w:right w:val="single" w:sz="4" w:space="0" w:color="auto"/>
            </w:tcBorders>
          </w:tcPr>
          <w:p w14:paraId="237C8F9C"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C9E281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Senoji</w:t>
            </w:r>
          </w:p>
        </w:tc>
        <w:tc>
          <w:tcPr>
            <w:tcW w:w="1413" w:type="dxa"/>
            <w:tcBorders>
              <w:top w:val="single" w:sz="4" w:space="0" w:color="auto"/>
              <w:left w:val="single" w:sz="4" w:space="0" w:color="auto"/>
              <w:bottom w:val="single" w:sz="4" w:space="0" w:color="auto"/>
              <w:right w:val="single" w:sz="4" w:space="0" w:color="auto"/>
            </w:tcBorders>
          </w:tcPr>
          <w:p w14:paraId="5A75D592"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758F37C0"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470</w:t>
            </w:r>
          </w:p>
        </w:tc>
      </w:tr>
      <w:tr w:rsidR="002444DD" w:rsidRPr="002444DD" w14:paraId="1CC1796B" w14:textId="77777777" w:rsidTr="007A4045">
        <w:tc>
          <w:tcPr>
            <w:tcW w:w="751" w:type="dxa"/>
            <w:tcBorders>
              <w:top w:val="single" w:sz="4" w:space="0" w:color="auto"/>
              <w:left w:val="single" w:sz="4" w:space="0" w:color="auto"/>
              <w:bottom w:val="single" w:sz="4" w:space="0" w:color="auto"/>
              <w:right w:val="single" w:sz="4" w:space="0" w:color="auto"/>
            </w:tcBorders>
          </w:tcPr>
          <w:p w14:paraId="3AF76D03"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411DDA2A"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Suvalkų g.</w:t>
            </w:r>
          </w:p>
        </w:tc>
        <w:tc>
          <w:tcPr>
            <w:tcW w:w="1413" w:type="dxa"/>
            <w:tcBorders>
              <w:top w:val="single" w:sz="4" w:space="0" w:color="auto"/>
              <w:left w:val="single" w:sz="4" w:space="0" w:color="auto"/>
              <w:bottom w:val="single" w:sz="4" w:space="0" w:color="auto"/>
              <w:right w:val="single" w:sz="4" w:space="0" w:color="auto"/>
            </w:tcBorders>
          </w:tcPr>
          <w:p w14:paraId="3147617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1A71D9E9"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3360</w:t>
            </w:r>
          </w:p>
        </w:tc>
      </w:tr>
      <w:tr w:rsidR="002444DD" w:rsidRPr="002444DD" w14:paraId="6C9E40EB" w14:textId="77777777" w:rsidTr="007A4045">
        <w:tc>
          <w:tcPr>
            <w:tcW w:w="751" w:type="dxa"/>
            <w:tcBorders>
              <w:top w:val="single" w:sz="4" w:space="0" w:color="auto"/>
              <w:left w:val="single" w:sz="4" w:space="0" w:color="auto"/>
              <w:bottom w:val="single" w:sz="4" w:space="0" w:color="auto"/>
              <w:right w:val="single" w:sz="4" w:space="0" w:color="auto"/>
            </w:tcBorders>
          </w:tcPr>
          <w:p w14:paraId="455BB312"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9F19207" w14:textId="77777777" w:rsidR="002444DD" w:rsidRPr="002444DD" w:rsidRDefault="002444DD" w:rsidP="002444DD">
            <w:pPr>
              <w:spacing w:after="0" w:line="240" w:lineRule="auto"/>
              <w:rPr>
                <w:rFonts w:ascii="Arial" w:eastAsia="Calibri" w:hAnsi="Arial" w:cs="Arial"/>
                <w:bCs/>
                <w:sz w:val="24"/>
                <w:szCs w:val="24"/>
                <w:lang w:eastAsia="en-US"/>
              </w:rPr>
            </w:pPr>
            <w:r w:rsidRPr="002444DD">
              <w:rPr>
                <w:rFonts w:ascii="Arial" w:eastAsia="Times New Roman" w:hAnsi="Arial" w:cs="Arial"/>
                <w:sz w:val="24"/>
                <w:szCs w:val="24"/>
              </w:rPr>
              <w:t>Sveikatos takas nuo Pulko g. iki A. Baranausko g.</w:t>
            </w:r>
          </w:p>
        </w:tc>
        <w:tc>
          <w:tcPr>
            <w:tcW w:w="1413" w:type="dxa"/>
            <w:tcBorders>
              <w:top w:val="single" w:sz="4" w:space="0" w:color="auto"/>
              <w:left w:val="single" w:sz="4" w:space="0" w:color="auto"/>
              <w:bottom w:val="single" w:sz="4" w:space="0" w:color="auto"/>
              <w:right w:val="single" w:sz="4" w:space="0" w:color="auto"/>
            </w:tcBorders>
            <w:vAlign w:val="center"/>
          </w:tcPr>
          <w:p w14:paraId="737C043C"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3140</w:t>
            </w:r>
          </w:p>
        </w:tc>
        <w:tc>
          <w:tcPr>
            <w:tcW w:w="1531" w:type="dxa"/>
            <w:tcBorders>
              <w:top w:val="single" w:sz="4" w:space="0" w:color="auto"/>
              <w:left w:val="single" w:sz="4" w:space="0" w:color="auto"/>
              <w:bottom w:val="single" w:sz="4" w:space="0" w:color="auto"/>
              <w:right w:val="single" w:sz="4" w:space="0" w:color="auto"/>
            </w:tcBorders>
            <w:vAlign w:val="center"/>
          </w:tcPr>
          <w:p w14:paraId="77BB6F00"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7ADC4E5C" w14:textId="77777777" w:rsidTr="007A4045">
        <w:tc>
          <w:tcPr>
            <w:tcW w:w="751" w:type="dxa"/>
            <w:tcBorders>
              <w:top w:val="single" w:sz="4" w:space="0" w:color="auto"/>
              <w:left w:val="single" w:sz="4" w:space="0" w:color="auto"/>
              <w:bottom w:val="single" w:sz="4" w:space="0" w:color="auto"/>
              <w:right w:val="single" w:sz="4" w:space="0" w:color="auto"/>
            </w:tcBorders>
          </w:tcPr>
          <w:p w14:paraId="0E2D6332"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E43375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Tvirtovės g.</w:t>
            </w:r>
          </w:p>
        </w:tc>
        <w:tc>
          <w:tcPr>
            <w:tcW w:w="1413" w:type="dxa"/>
            <w:tcBorders>
              <w:top w:val="single" w:sz="4" w:space="0" w:color="auto"/>
              <w:left w:val="single" w:sz="4" w:space="0" w:color="auto"/>
              <w:bottom w:val="single" w:sz="4" w:space="0" w:color="auto"/>
              <w:right w:val="single" w:sz="4" w:space="0" w:color="auto"/>
            </w:tcBorders>
          </w:tcPr>
          <w:p w14:paraId="73AE53E6"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3210</w:t>
            </w:r>
          </w:p>
        </w:tc>
        <w:tc>
          <w:tcPr>
            <w:tcW w:w="1531" w:type="dxa"/>
            <w:tcBorders>
              <w:top w:val="single" w:sz="4" w:space="0" w:color="auto"/>
              <w:left w:val="single" w:sz="4" w:space="0" w:color="auto"/>
              <w:bottom w:val="single" w:sz="4" w:space="0" w:color="auto"/>
              <w:right w:val="single" w:sz="4" w:space="0" w:color="auto"/>
            </w:tcBorders>
          </w:tcPr>
          <w:p w14:paraId="01D59C5D"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495C4F7F" w14:textId="77777777" w:rsidTr="007A4045">
        <w:tc>
          <w:tcPr>
            <w:tcW w:w="751" w:type="dxa"/>
            <w:tcBorders>
              <w:top w:val="single" w:sz="4" w:space="0" w:color="auto"/>
              <w:left w:val="single" w:sz="4" w:space="0" w:color="auto"/>
              <w:bottom w:val="single" w:sz="4" w:space="0" w:color="auto"/>
              <w:right w:val="single" w:sz="4" w:space="0" w:color="auto"/>
            </w:tcBorders>
          </w:tcPr>
          <w:p w14:paraId="70B71090"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3A035FDF" w14:textId="77777777" w:rsidR="002444DD" w:rsidRPr="002444DD" w:rsidRDefault="002444DD" w:rsidP="002444DD">
            <w:pPr>
              <w:spacing w:after="0" w:line="240" w:lineRule="auto"/>
              <w:rPr>
                <w:rFonts w:ascii="Arial" w:eastAsia="Calibri" w:hAnsi="Arial" w:cs="Arial"/>
                <w:color w:val="FF0000"/>
                <w:sz w:val="24"/>
                <w:szCs w:val="24"/>
                <w:lang w:eastAsia="en-US"/>
              </w:rPr>
            </w:pPr>
            <w:r w:rsidRPr="002444DD">
              <w:rPr>
                <w:rFonts w:ascii="Arial" w:eastAsia="Calibri" w:hAnsi="Arial" w:cs="Arial"/>
                <w:sz w:val="24"/>
                <w:szCs w:val="24"/>
                <w:lang w:eastAsia="en-US"/>
              </w:rPr>
              <w:t>Ugniagesių g.</w:t>
            </w:r>
          </w:p>
        </w:tc>
        <w:tc>
          <w:tcPr>
            <w:tcW w:w="1413" w:type="dxa"/>
            <w:tcBorders>
              <w:top w:val="single" w:sz="4" w:space="0" w:color="auto"/>
              <w:left w:val="single" w:sz="4" w:space="0" w:color="auto"/>
              <w:bottom w:val="single" w:sz="4" w:space="0" w:color="auto"/>
              <w:right w:val="single" w:sz="4" w:space="0" w:color="auto"/>
            </w:tcBorders>
          </w:tcPr>
          <w:p w14:paraId="2E81B5B8" w14:textId="77777777" w:rsidR="002444DD" w:rsidRPr="002444DD" w:rsidRDefault="002444DD" w:rsidP="002444DD">
            <w:pPr>
              <w:spacing w:after="0" w:line="240" w:lineRule="auto"/>
              <w:jc w:val="center"/>
              <w:rPr>
                <w:rFonts w:ascii="Arial" w:eastAsia="Calibri" w:hAnsi="Arial" w:cs="Arial"/>
                <w:bCs/>
                <w:sz w:val="24"/>
                <w:szCs w:val="24"/>
                <w:lang w:eastAsia="en-US"/>
              </w:rPr>
            </w:pPr>
            <w:r w:rsidRPr="002444DD">
              <w:rPr>
                <w:rFonts w:ascii="Arial" w:eastAsia="Calibri" w:hAnsi="Arial" w:cs="Arial"/>
                <w:bCs/>
                <w:sz w:val="24"/>
                <w:szCs w:val="24"/>
                <w:lang w:eastAsia="en-US"/>
              </w:rPr>
              <w:t>3200</w:t>
            </w:r>
          </w:p>
        </w:tc>
        <w:tc>
          <w:tcPr>
            <w:tcW w:w="1531" w:type="dxa"/>
            <w:tcBorders>
              <w:top w:val="single" w:sz="4" w:space="0" w:color="auto"/>
              <w:left w:val="single" w:sz="4" w:space="0" w:color="auto"/>
              <w:bottom w:val="single" w:sz="4" w:space="0" w:color="auto"/>
              <w:right w:val="single" w:sz="4" w:space="0" w:color="auto"/>
            </w:tcBorders>
          </w:tcPr>
          <w:p w14:paraId="4125272A"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07B6CACB" w14:textId="77777777" w:rsidTr="007A4045">
        <w:tc>
          <w:tcPr>
            <w:tcW w:w="751" w:type="dxa"/>
            <w:tcBorders>
              <w:top w:val="single" w:sz="4" w:space="0" w:color="auto"/>
              <w:left w:val="single" w:sz="4" w:space="0" w:color="auto"/>
              <w:bottom w:val="single" w:sz="4" w:space="0" w:color="auto"/>
              <w:right w:val="single" w:sz="4" w:space="0" w:color="auto"/>
            </w:tcBorders>
          </w:tcPr>
          <w:p w14:paraId="7562A1C9"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63E5966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Ulonų g. (ir aikštelė prie Šv. Kazimiero bažnyčios, aikštelė prie Ulonų 33B)</w:t>
            </w:r>
          </w:p>
        </w:tc>
        <w:tc>
          <w:tcPr>
            <w:tcW w:w="1413" w:type="dxa"/>
            <w:tcBorders>
              <w:top w:val="single" w:sz="4" w:space="0" w:color="auto"/>
              <w:left w:val="single" w:sz="4" w:space="0" w:color="auto"/>
              <w:bottom w:val="single" w:sz="4" w:space="0" w:color="auto"/>
              <w:right w:val="single" w:sz="4" w:space="0" w:color="auto"/>
            </w:tcBorders>
            <w:vAlign w:val="center"/>
          </w:tcPr>
          <w:p w14:paraId="79C6D28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10670</w:t>
            </w:r>
          </w:p>
        </w:tc>
        <w:tc>
          <w:tcPr>
            <w:tcW w:w="1531" w:type="dxa"/>
            <w:tcBorders>
              <w:top w:val="single" w:sz="4" w:space="0" w:color="auto"/>
              <w:left w:val="single" w:sz="4" w:space="0" w:color="auto"/>
              <w:bottom w:val="single" w:sz="4" w:space="0" w:color="auto"/>
              <w:right w:val="single" w:sz="4" w:space="0" w:color="auto"/>
            </w:tcBorders>
            <w:vAlign w:val="center"/>
          </w:tcPr>
          <w:p w14:paraId="5B87E706"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12D4C4F8" w14:textId="77777777" w:rsidTr="007A4045">
        <w:tc>
          <w:tcPr>
            <w:tcW w:w="751" w:type="dxa"/>
            <w:tcBorders>
              <w:top w:val="single" w:sz="4" w:space="0" w:color="auto"/>
              <w:left w:val="single" w:sz="4" w:space="0" w:color="auto"/>
              <w:bottom w:val="single" w:sz="4" w:space="0" w:color="auto"/>
              <w:right w:val="single" w:sz="4" w:space="0" w:color="auto"/>
            </w:tcBorders>
          </w:tcPr>
          <w:p w14:paraId="0A8E79A8"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6DDE672"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Užuolankos g.</w:t>
            </w:r>
          </w:p>
        </w:tc>
        <w:tc>
          <w:tcPr>
            <w:tcW w:w="1413" w:type="dxa"/>
            <w:tcBorders>
              <w:top w:val="single" w:sz="4" w:space="0" w:color="auto"/>
              <w:left w:val="single" w:sz="4" w:space="0" w:color="auto"/>
              <w:bottom w:val="single" w:sz="4" w:space="0" w:color="auto"/>
              <w:right w:val="single" w:sz="4" w:space="0" w:color="auto"/>
            </w:tcBorders>
          </w:tcPr>
          <w:p w14:paraId="59DE50AB"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40C9A53C"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290</w:t>
            </w:r>
          </w:p>
        </w:tc>
      </w:tr>
      <w:tr w:rsidR="002444DD" w:rsidRPr="002444DD" w14:paraId="75EB795C" w14:textId="77777777" w:rsidTr="007A4045">
        <w:tc>
          <w:tcPr>
            <w:tcW w:w="751" w:type="dxa"/>
            <w:tcBorders>
              <w:top w:val="single" w:sz="4" w:space="0" w:color="auto"/>
              <w:left w:val="single" w:sz="4" w:space="0" w:color="auto"/>
              <w:bottom w:val="single" w:sz="4" w:space="0" w:color="auto"/>
              <w:right w:val="single" w:sz="4" w:space="0" w:color="auto"/>
            </w:tcBorders>
          </w:tcPr>
          <w:p w14:paraId="07950D3A"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7C292735"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V. Krėvės (nuo J. Basanavičiaus g. iki Kalantos skvero)</w:t>
            </w:r>
          </w:p>
        </w:tc>
        <w:tc>
          <w:tcPr>
            <w:tcW w:w="1413" w:type="dxa"/>
            <w:tcBorders>
              <w:top w:val="single" w:sz="4" w:space="0" w:color="auto"/>
              <w:left w:val="single" w:sz="4" w:space="0" w:color="auto"/>
              <w:bottom w:val="single" w:sz="4" w:space="0" w:color="auto"/>
              <w:right w:val="single" w:sz="4" w:space="0" w:color="auto"/>
            </w:tcBorders>
          </w:tcPr>
          <w:p w14:paraId="51D224D9"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5DC77C5"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130</w:t>
            </w:r>
          </w:p>
        </w:tc>
      </w:tr>
      <w:tr w:rsidR="002444DD" w:rsidRPr="002444DD" w14:paraId="33B155C0" w14:textId="77777777" w:rsidTr="007A4045">
        <w:tc>
          <w:tcPr>
            <w:tcW w:w="751" w:type="dxa"/>
            <w:tcBorders>
              <w:top w:val="single" w:sz="4" w:space="0" w:color="auto"/>
              <w:left w:val="single" w:sz="4" w:space="0" w:color="auto"/>
              <w:bottom w:val="single" w:sz="4" w:space="0" w:color="auto"/>
              <w:right w:val="single" w:sz="4" w:space="0" w:color="auto"/>
            </w:tcBorders>
          </w:tcPr>
          <w:p w14:paraId="659BB27C"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11B26D3"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 xml:space="preserve">Varėnos g. </w:t>
            </w:r>
          </w:p>
        </w:tc>
        <w:tc>
          <w:tcPr>
            <w:tcW w:w="1413" w:type="dxa"/>
            <w:tcBorders>
              <w:top w:val="single" w:sz="4" w:space="0" w:color="auto"/>
              <w:left w:val="single" w:sz="4" w:space="0" w:color="auto"/>
              <w:bottom w:val="single" w:sz="4" w:space="0" w:color="auto"/>
              <w:right w:val="single" w:sz="4" w:space="0" w:color="auto"/>
            </w:tcBorders>
            <w:vAlign w:val="center"/>
          </w:tcPr>
          <w:p w14:paraId="29AD361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vAlign w:val="center"/>
          </w:tcPr>
          <w:p w14:paraId="75009DC4"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3400</w:t>
            </w:r>
          </w:p>
        </w:tc>
      </w:tr>
      <w:tr w:rsidR="002444DD" w:rsidRPr="002444DD" w14:paraId="01C09853" w14:textId="77777777" w:rsidTr="007A4045">
        <w:tc>
          <w:tcPr>
            <w:tcW w:w="751" w:type="dxa"/>
            <w:tcBorders>
              <w:top w:val="single" w:sz="4" w:space="0" w:color="auto"/>
              <w:left w:val="single" w:sz="4" w:space="0" w:color="auto"/>
              <w:bottom w:val="single" w:sz="4" w:space="0" w:color="auto"/>
              <w:right w:val="single" w:sz="4" w:space="0" w:color="auto"/>
            </w:tcBorders>
          </w:tcPr>
          <w:p w14:paraId="35336FCE"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11550F80"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Vilniaus g.</w:t>
            </w:r>
          </w:p>
        </w:tc>
        <w:tc>
          <w:tcPr>
            <w:tcW w:w="1413" w:type="dxa"/>
            <w:tcBorders>
              <w:top w:val="single" w:sz="4" w:space="0" w:color="auto"/>
              <w:left w:val="single" w:sz="4" w:space="0" w:color="auto"/>
              <w:bottom w:val="single" w:sz="4" w:space="0" w:color="auto"/>
              <w:right w:val="single" w:sz="4" w:space="0" w:color="auto"/>
            </w:tcBorders>
          </w:tcPr>
          <w:p w14:paraId="074056ED"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3020</w:t>
            </w:r>
          </w:p>
        </w:tc>
        <w:tc>
          <w:tcPr>
            <w:tcW w:w="1531" w:type="dxa"/>
            <w:tcBorders>
              <w:top w:val="single" w:sz="4" w:space="0" w:color="auto"/>
              <w:left w:val="single" w:sz="4" w:space="0" w:color="auto"/>
              <w:bottom w:val="single" w:sz="4" w:space="0" w:color="auto"/>
              <w:right w:val="single" w:sz="4" w:space="0" w:color="auto"/>
            </w:tcBorders>
          </w:tcPr>
          <w:p w14:paraId="4A538921" w14:textId="77777777" w:rsidR="002444DD" w:rsidRPr="002444DD" w:rsidRDefault="002444DD" w:rsidP="002444DD">
            <w:pPr>
              <w:spacing w:after="0" w:line="240" w:lineRule="auto"/>
              <w:jc w:val="center"/>
              <w:rPr>
                <w:rFonts w:ascii="Arial" w:eastAsia="Calibri" w:hAnsi="Arial" w:cs="Arial"/>
                <w:sz w:val="24"/>
                <w:szCs w:val="24"/>
                <w:lang w:eastAsia="en-US"/>
              </w:rPr>
            </w:pPr>
          </w:p>
        </w:tc>
      </w:tr>
      <w:tr w:rsidR="002444DD" w:rsidRPr="002444DD" w14:paraId="3178D859" w14:textId="77777777" w:rsidTr="007A4045">
        <w:tc>
          <w:tcPr>
            <w:tcW w:w="751" w:type="dxa"/>
            <w:tcBorders>
              <w:top w:val="single" w:sz="4" w:space="0" w:color="auto"/>
              <w:left w:val="single" w:sz="4" w:space="0" w:color="auto"/>
              <w:bottom w:val="single" w:sz="4" w:space="0" w:color="auto"/>
              <w:right w:val="single" w:sz="4" w:space="0" w:color="auto"/>
            </w:tcBorders>
          </w:tcPr>
          <w:p w14:paraId="54A059C1"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26A0246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Vytauto g.</w:t>
            </w:r>
          </w:p>
        </w:tc>
        <w:tc>
          <w:tcPr>
            <w:tcW w:w="1413" w:type="dxa"/>
            <w:tcBorders>
              <w:top w:val="single" w:sz="4" w:space="0" w:color="auto"/>
              <w:left w:val="single" w:sz="4" w:space="0" w:color="auto"/>
              <w:bottom w:val="single" w:sz="4" w:space="0" w:color="auto"/>
              <w:right w:val="single" w:sz="4" w:space="0" w:color="auto"/>
            </w:tcBorders>
          </w:tcPr>
          <w:p w14:paraId="68A11B05"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79670FA"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1240</w:t>
            </w:r>
          </w:p>
        </w:tc>
      </w:tr>
      <w:tr w:rsidR="002444DD" w:rsidRPr="002444DD" w14:paraId="3BD311CC" w14:textId="77777777" w:rsidTr="007A4045">
        <w:tc>
          <w:tcPr>
            <w:tcW w:w="751" w:type="dxa"/>
            <w:tcBorders>
              <w:top w:val="single" w:sz="4" w:space="0" w:color="auto"/>
              <w:left w:val="single" w:sz="4" w:space="0" w:color="auto"/>
              <w:bottom w:val="single" w:sz="4" w:space="0" w:color="auto"/>
              <w:right w:val="single" w:sz="4" w:space="0" w:color="auto"/>
            </w:tcBorders>
          </w:tcPr>
          <w:p w14:paraId="0410AAA6" w14:textId="77777777" w:rsidR="002444DD" w:rsidRPr="002444DD" w:rsidRDefault="002444DD" w:rsidP="004200C6">
            <w:pPr>
              <w:numPr>
                <w:ilvl w:val="0"/>
                <w:numId w:val="43"/>
              </w:numPr>
              <w:spacing w:after="0" w:line="240" w:lineRule="auto"/>
              <w:contextualSpacing/>
              <w:jc w:val="center"/>
              <w:rPr>
                <w:rFonts w:ascii="Arial" w:eastAsia="Times New Roman" w:hAnsi="Arial" w:cs="Arial"/>
                <w:bCs/>
                <w:sz w:val="24"/>
                <w:szCs w:val="24"/>
                <w:lang w:eastAsia="en-US"/>
              </w:rPr>
            </w:pPr>
          </w:p>
        </w:tc>
        <w:tc>
          <w:tcPr>
            <w:tcW w:w="6190" w:type="dxa"/>
            <w:tcBorders>
              <w:top w:val="single" w:sz="4" w:space="0" w:color="auto"/>
              <w:left w:val="single" w:sz="4" w:space="0" w:color="auto"/>
              <w:bottom w:val="single" w:sz="4" w:space="0" w:color="auto"/>
              <w:right w:val="single" w:sz="4" w:space="0" w:color="auto"/>
            </w:tcBorders>
          </w:tcPr>
          <w:p w14:paraId="0E6F4D64"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Žalgirio g.</w:t>
            </w:r>
          </w:p>
        </w:tc>
        <w:tc>
          <w:tcPr>
            <w:tcW w:w="1413" w:type="dxa"/>
            <w:tcBorders>
              <w:top w:val="single" w:sz="4" w:space="0" w:color="auto"/>
              <w:left w:val="single" w:sz="4" w:space="0" w:color="auto"/>
              <w:bottom w:val="single" w:sz="4" w:space="0" w:color="auto"/>
              <w:right w:val="single" w:sz="4" w:space="0" w:color="auto"/>
            </w:tcBorders>
          </w:tcPr>
          <w:p w14:paraId="5EF8B9D0" w14:textId="77777777" w:rsidR="002444DD" w:rsidRPr="002444DD" w:rsidRDefault="002444DD" w:rsidP="002444DD">
            <w:pPr>
              <w:spacing w:after="0" w:line="240" w:lineRule="auto"/>
              <w:jc w:val="center"/>
              <w:rPr>
                <w:rFonts w:ascii="Arial" w:eastAsia="Calibri" w:hAnsi="Arial" w:cs="Arial"/>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06FD3B28" w14:textId="77777777" w:rsidR="002444DD" w:rsidRPr="002444DD" w:rsidRDefault="002444DD" w:rsidP="002444DD">
            <w:pPr>
              <w:spacing w:after="0" w:line="240" w:lineRule="auto"/>
              <w:jc w:val="center"/>
              <w:rPr>
                <w:rFonts w:ascii="Arial" w:eastAsia="Calibri" w:hAnsi="Arial" w:cs="Arial"/>
                <w:sz w:val="24"/>
                <w:szCs w:val="24"/>
                <w:lang w:eastAsia="en-US"/>
              </w:rPr>
            </w:pPr>
            <w:r w:rsidRPr="002444DD">
              <w:rPr>
                <w:rFonts w:ascii="Arial" w:eastAsia="Calibri" w:hAnsi="Arial" w:cs="Arial"/>
                <w:sz w:val="24"/>
                <w:szCs w:val="24"/>
                <w:lang w:eastAsia="en-US"/>
              </w:rPr>
              <w:t>1520</w:t>
            </w:r>
          </w:p>
        </w:tc>
      </w:tr>
      <w:tr w:rsidR="002444DD" w:rsidRPr="002444DD" w14:paraId="79AF476C" w14:textId="77777777" w:rsidTr="007A4045">
        <w:tc>
          <w:tcPr>
            <w:tcW w:w="6941" w:type="dxa"/>
            <w:gridSpan w:val="2"/>
            <w:tcBorders>
              <w:top w:val="single" w:sz="4" w:space="0" w:color="auto"/>
              <w:left w:val="single" w:sz="4" w:space="0" w:color="auto"/>
              <w:bottom w:val="single" w:sz="4" w:space="0" w:color="auto"/>
              <w:right w:val="single" w:sz="4" w:space="0" w:color="auto"/>
            </w:tcBorders>
          </w:tcPr>
          <w:p w14:paraId="2B5E95A7" w14:textId="77777777" w:rsidR="002444DD" w:rsidRPr="002444DD" w:rsidRDefault="002444DD" w:rsidP="002444DD">
            <w:pPr>
              <w:spacing w:after="0" w:line="240" w:lineRule="auto"/>
              <w:jc w:val="right"/>
              <w:rPr>
                <w:rFonts w:ascii="Arial" w:eastAsia="Calibri" w:hAnsi="Arial" w:cs="Arial"/>
                <w:sz w:val="24"/>
                <w:szCs w:val="24"/>
                <w:lang w:eastAsia="en-US"/>
              </w:rPr>
            </w:pPr>
            <w:r w:rsidRPr="002444DD">
              <w:rPr>
                <w:rFonts w:ascii="Arial" w:eastAsia="Calibri" w:hAnsi="Arial" w:cs="Arial"/>
                <w:b/>
                <w:bCs/>
                <w:sz w:val="24"/>
                <w:szCs w:val="24"/>
                <w:lang w:eastAsia="en-US"/>
              </w:rPr>
              <w:t xml:space="preserve">Viso vasarą II zonoje:                                                               </w:t>
            </w:r>
          </w:p>
        </w:tc>
        <w:tc>
          <w:tcPr>
            <w:tcW w:w="1413" w:type="dxa"/>
            <w:tcBorders>
              <w:top w:val="single" w:sz="4" w:space="0" w:color="auto"/>
              <w:left w:val="single" w:sz="4" w:space="0" w:color="auto"/>
              <w:bottom w:val="single" w:sz="4" w:space="0" w:color="auto"/>
              <w:right w:val="single" w:sz="4" w:space="0" w:color="auto"/>
            </w:tcBorders>
          </w:tcPr>
          <w:p w14:paraId="669FF9A3" w14:textId="77777777" w:rsidR="002444DD" w:rsidRPr="002444DD" w:rsidRDefault="002444DD" w:rsidP="002444DD">
            <w:pPr>
              <w:spacing w:after="0" w:line="240" w:lineRule="auto"/>
              <w:jc w:val="center"/>
              <w:rPr>
                <w:rFonts w:ascii="Arial" w:eastAsia="Calibri" w:hAnsi="Arial" w:cs="Arial"/>
                <w:b/>
                <w:sz w:val="24"/>
                <w:szCs w:val="24"/>
                <w:lang w:eastAsia="en-US"/>
              </w:rPr>
            </w:pPr>
            <w:r w:rsidRPr="002444DD">
              <w:rPr>
                <w:rFonts w:ascii="Arial" w:eastAsia="Calibri" w:hAnsi="Arial" w:cs="Arial"/>
                <w:b/>
                <w:sz w:val="24"/>
                <w:szCs w:val="24"/>
                <w:lang w:eastAsia="en-US"/>
              </w:rPr>
              <w:t>58620</w:t>
            </w:r>
          </w:p>
        </w:tc>
        <w:tc>
          <w:tcPr>
            <w:tcW w:w="1531" w:type="dxa"/>
            <w:tcBorders>
              <w:top w:val="single" w:sz="4" w:space="0" w:color="auto"/>
              <w:left w:val="single" w:sz="4" w:space="0" w:color="auto"/>
              <w:bottom w:val="single" w:sz="4" w:space="0" w:color="auto"/>
              <w:right w:val="single" w:sz="4" w:space="0" w:color="auto"/>
            </w:tcBorders>
          </w:tcPr>
          <w:p w14:paraId="2238D77B" w14:textId="77777777" w:rsidR="002444DD" w:rsidRPr="002444DD" w:rsidRDefault="002444DD" w:rsidP="002444DD">
            <w:pPr>
              <w:spacing w:after="0" w:line="240" w:lineRule="auto"/>
              <w:jc w:val="center"/>
              <w:rPr>
                <w:rFonts w:ascii="Arial" w:eastAsia="Calibri" w:hAnsi="Arial" w:cs="Arial"/>
                <w:b/>
                <w:sz w:val="24"/>
                <w:szCs w:val="24"/>
                <w:lang w:eastAsia="en-US"/>
              </w:rPr>
            </w:pPr>
            <w:r w:rsidRPr="002444DD">
              <w:rPr>
                <w:rFonts w:ascii="Arial" w:eastAsia="Calibri" w:hAnsi="Arial" w:cs="Arial"/>
                <w:b/>
                <w:sz w:val="24"/>
                <w:szCs w:val="24"/>
                <w:lang w:eastAsia="en-US"/>
              </w:rPr>
              <w:t>44015</w:t>
            </w:r>
          </w:p>
        </w:tc>
      </w:tr>
      <w:tr w:rsidR="002444DD" w:rsidRPr="002444DD" w14:paraId="05FA679E" w14:textId="77777777" w:rsidTr="007A4045">
        <w:tc>
          <w:tcPr>
            <w:tcW w:w="6941" w:type="dxa"/>
            <w:gridSpan w:val="2"/>
            <w:tcBorders>
              <w:top w:val="single" w:sz="4" w:space="0" w:color="auto"/>
              <w:left w:val="single" w:sz="4" w:space="0" w:color="auto"/>
              <w:bottom w:val="single" w:sz="4" w:space="0" w:color="auto"/>
              <w:right w:val="single" w:sz="4" w:space="0" w:color="auto"/>
            </w:tcBorders>
          </w:tcPr>
          <w:p w14:paraId="5453EDD9" w14:textId="77777777" w:rsidR="002444DD" w:rsidRPr="002444DD" w:rsidRDefault="002444DD" w:rsidP="002444DD">
            <w:pPr>
              <w:spacing w:after="0" w:line="240" w:lineRule="auto"/>
              <w:jc w:val="right"/>
              <w:rPr>
                <w:rFonts w:ascii="Arial" w:eastAsia="Calibri" w:hAnsi="Arial" w:cs="Arial"/>
                <w:b/>
                <w:bCs/>
                <w:sz w:val="24"/>
                <w:szCs w:val="24"/>
                <w:lang w:eastAsia="en-US"/>
              </w:rPr>
            </w:pPr>
            <w:r w:rsidRPr="002444DD">
              <w:rPr>
                <w:rFonts w:ascii="Arial" w:eastAsia="Calibri" w:hAnsi="Arial" w:cs="Arial"/>
                <w:b/>
                <w:bCs/>
                <w:sz w:val="24"/>
                <w:szCs w:val="24"/>
                <w:lang w:eastAsia="en-US"/>
              </w:rPr>
              <w:t xml:space="preserve">Iš viso vasarą II zonoje:                                                               </w:t>
            </w:r>
          </w:p>
        </w:tc>
        <w:tc>
          <w:tcPr>
            <w:tcW w:w="1413" w:type="dxa"/>
            <w:tcBorders>
              <w:top w:val="single" w:sz="4" w:space="0" w:color="auto"/>
              <w:left w:val="single" w:sz="4" w:space="0" w:color="auto"/>
              <w:bottom w:val="single" w:sz="4" w:space="0" w:color="auto"/>
              <w:right w:val="single" w:sz="4" w:space="0" w:color="auto"/>
            </w:tcBorders>
          </w:tcPr>
          <w:p w14:paraId="32D8822A" w14:textId="77777777" w:rsidR="002444DD" w:rsidRPr="002444DD" w:rsidRDefault="002444DD" w:rsidP="002444DD">
            <w:pPr>
              <w:spacing w:after="0" w:line="240" w:lineRule="auto"/>
              <w:jc w:val="center"/>
              <w:rPr>
                <w:rFonts w:ascii="Arial" w:eastAsia="Calibri" w:hAnsi="Arial" w:cs="Arial"/>
                <w:b/>
                <w:sz w:val="24"/>
                <w:szCs w:val="24"/>
                <w:lang w:eastAsia="en-US"/>
              </w:rPr>
            </w:pPr>
          </w:p>
        </w:tc>
        <w:tc>
          <w:tcPr>
            <w:tcW w:w="1531" w:type="dxa"/>
            <w:tcBorders>
              <w:top w:val="single" w:sz="4" w:space="0" w:color="auto"/>
              <w:left w:val="single" w:sz="4" w:space="0" w:color="auto"/>
              <w:bottom w:val="single" w:sz="4" w:space="0" w:color="auto"/>
              <w:right w:val="single" w:sz="4" w:space="0" w:color="auto"/>
            </w:tcBorders>
          </w:tcPr>
          <w:p w14:paraId="3706410D" w14:textId="77777777" w:rsidR="002444DD" w:rsidRPr="002444DD" w:rsidRDefault="002444DD" w:rsidP="002444DD">
            <w:pPr>
              <w:spacing w:after="0" w:line="240" w:lineRule="auto"/>
              <w:jc w:val="center"/>
              <w:rPr>
                <w:rFonts w:ascii="Arial" w:eastAsia="Calibri" w:hAnsi="Arial" w:cs="Arial"/>
                <w:b/>
                <w:sz w:val="24"/>
                <w:szCs w:val="24"/>
                <w:lang w:eastAsia="en-US"/>
              </w:rPr>
            </w:pPr>
            <w:r w:rsidRPr="002444DD">
              <w:rPr>
                <w:rFonts w:ascii="Arial" w:eastAsia="Calibri" w:hAnsi="Arial" w:cs="Arial"/>
                <w:b/>
                <w:sz w:val="24"/>
                <w:szCs w:val="24"/>
                <w:lang w:eastAsia="en-US"/>
              </w:rPr>
              <w:t>102635</w:t>
            </w:r>
          </w:p>
        </w:tc>
      </w:tr>
    </w:tbl>
    <w:p w14:paraId="7265CE58" w14:textId="77777777" w:rsidR="002444DD" w:rsidRPr="002444DD" w:rsidRDefault="002444DD" w:rsidP="007A4045">
      <w:pPr>
        <w:widowControl w:val="0"/>
        <w:tabs>
          <w:tab w:val="left" w:pos="1985"/>
        </w:tabs>
        <w:spacing w:after="0" w:line="240" w:lineRule="auto"/>
        <w:ind w:firstLine="1134"/>
        <w:contextualSpacing/>
        <w:jc w:val="both"/>
        <w:rPr>
          <w:rFonts w:ascii="Arial" w:eastAsia="Times New Roman" w:hAnsi="Arial" w:cs="Arial"/>
          <w:sz w:val="24"/>
          <w:szCs w:val="24"/>
          <w:lang w:eastAsia="en-US"/>
        </w:rPr>
      </w:pPr>
      <w:r w:rsidRPr="002444DD">
        <w:rPr>
          <w:rFonts w:ascii="Arial" w:eastAsia="Times New Roman" w:hAnsi="Arial" w:cs="Arial"/>
          <w:b/>
          <w:sz w:val="24"/>
          <w:szCs w:val="24"/>
          <w:lang w:eastAsia="en-US"/>
        </w:rPr>
        <w:t>*</w:t>
      </w:r>
      <w:r w:rsidRPr="002444DD">
        <w:rPr>
          <w:rFonts w:ascii="Arial" w:eastAsia="Times New Roman" w:hAnsi="Arial" w:cs="Arial"/>
          <w:sz w:val="24"/>
          <w:szCs w:val="24"/>
          <w:lang w:eastAsia="en-US"/>
        </w:rPr>
        <w:t xml:space="preserve"> Žiemos ir vasaros šaligatvių plotai skiriasi, kadangi žiemą valomų šaligatvių plotis yra ne mažesnis kaip 1,2 m. </w:t>
      </w:r>
    </w:p>
    <w:p w14:paraId="46A9FDC7" w14:textId="77777777" w:rsidR="002444DD" w:rsidRPr="002444DD" w:rsidRDefault="002444DD" w:rsidP="007A4045">
      <w:pPr>
        <w:spacing w:after="0" w:line="240" w:lineRule="auto"/>
        <w:ind w:firstLine="1134"/>
        <w:jc w:val="center"/>
        <w:rPr>
          <w:rFonts w:ascii="Arial" w:eastAsia="Times New Roman" w:hAnsi="Arial" w:cs="Arial"/>
          <w:b/>
          <w:sz w:val="24"/>
          <w:szCs w:val="24"/>
          <w:lang w:eastAsia="en-US"/>
        </w:rPr>
      </w:pPr>
    </w:p>
    <w:p w14:paraId="0279A638" w14:textId="77777777" w:rsidR="002444DD" w:rsidRPr="002444DD" w:rsidRDefault="002444DD" w:rsidP="007A4045">
      <w:pPr>
        <w:spacing w:after="0" w:line="240" w:lineRule="auto"/>
        <w:ind w:firstLine="1134"/>
        <w:jc w:val="center"/>
        <w:rPr>
          <w:rFonts w:ascii="Arial" w:eastAsia="Times New Roman" w:hAnsi="Arial" w:cs="Arial"/>
          <w:b/>
          <w:sz w:val="24"/>
          <w:szCs w:val="24"/>
          <w:lang w:eastAsia="en-US"/>
        </w:rPr>
      </w:pPr>
      <w:r w:rsidRPr="002444DD">
        <w:rPr>
          <w:rFonts w:ascii="Arial" w:eastAsia="Times New Roman" w:hAnsi="Arial" w:cs="Arial"/>
          <w:b/>
          <w:sz w:val="24"/>
          <w:szCs w:val="24"/>
          <w:lang w:eastAsia="en-US"/>
        </w:rPr>
        <w:t xml:space="preserve"> Šaligatvių, takų, aikščių, skverų paslaugų pobūdis, reikalavimai, atlikimo terminai pagal priežiūros lygius</w:t>
      </w:r>
    </w:p>
    <w:p w14:paraId="0FEA6D8A" w14:textId="77777777" w:rsidR="002444DD" w:rsidRPr="002444DD" w:rsidRDefault="002444DD" w:rsidP="007A4045">
      <w:pPr>
        <w:widowControl w:val="0"/>
        <w:spacing w:after="0" w:line="240" w:lineRule="auto"/>
        <w:ind w:right="-7" w:firstLine="1134"/>
        <w:jc w:val="center"/>
        <w:rPr>
          <w:rFonts w:ascii="Arial" w:eastAsia="Times New Roman" w:hAnsi="Arial" w:cs="Arial"/>
          <w:b/>
          <w:sz w:val="24"/>
          <w:szCs w:val="24"/>
          <w:lang w:eastAsia="en-US"/>
        </w:rPr>
      </w:pPr>
    </w:p>
    <w:p w14:paraId="2F790DA5" w14:textId="77777777" w:rsidR="002444DD" w:rsidRPr="002444DD" w:rsidRDefault="002444DD" w:rsidP="007A4045">
      <w:pPr>
        <w:widowControl w:val="0"/>
        <w:spacing w:after="0" w:line="240" w:lineRule="auto"/>
        <w:ind w:firstLine="1134"/>
        <w:jc w:val="both"/>
        <w:rPr>
          <w:rFonts w:ascii="Arial" w:eastAsia="Times New Roman" w:hAnsi="Arial" w:cs="Arial"/>
          <w:b/>
          <w:sz w:val="24"/>
          <w:szCs w:val="24"/>
          <w:lang w:eastAsia="en-US"/>
        </w:rPr>
      </w:pPr>
      <w:r w:rsidRPr="002444DD">
        <w:rPr>
          <w:rFonts w:ascii="Arial" w:eastAsia="Times New Roman" w:hAnsi="Arial" w:cs="Arial"/>
          <w:b/>
          <w:sz w:val="24"/>
          <w:szCs w:val="24"/>
          <w:lang w:eastAsia="en-US"/>
        </w:rPr>
        <w:t xml:space="preserve">1. </w:t>
      </w:r>
      <w:r w:rsidRPr="002444DD">
        <w:rPr>
          <w:rFonts w:ascii="Arial" w:eastAsia="Calibri" w:hAnsi="Arial" w:cs="Arial"/>
          <w:b/>
          <w:sz w:val="24"/>
          <w:szCs w:val="24"/>
          <w:lang w:eastAsia="en-US"/>
        </w:rPr>
        <w:t xml:space="preserve">Šaligatvių, takų, aikščių, skverų priežiūros reikalavimai vasaros laikotarpiu </w:t>
      </w:r>
      <w:r w:rsidRPr="002444DD">
        <w:rPr>
          <w:rFonts w:ascii="Arial" w:eastAsia="Calibri" w:hAnsi="Arial" w:cs="Arial"/>
          <w:b/>
          <w:bCs/>
          <w:sz w:val="24"/>
          <w:szCs w:val="24"/>
          <w:lang w:eastAsia="en-US"/>
        </w:rPr>
        <w:t>(</w:t>
      </w:r>
      <w:r w:rsidRPr="002444DD">
        <w:rPr>
          <w:rFonts w:ascii="Arial" w:eastAsia="Calibri" w:hAnsi="Arial" w:cs="Arial"/>
          <w:b/>
          <w:sz w:val="24"/>
          <w:szCs w:val="24"/>
          <w:lang w:eastAsia="en-US"/>
        </w:rPr>
        <w:t>laikotarpio pradžia – kai vidutinė savaitės paros oro temperatūra yra teigiama):</w:t>
      </w:r>
    </w:p>
    <w:p w14:paraId="520D3A7F"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Times New Roman" w:hAnsi="Arial" w:cs="Arial"/>
          <w:sz w:val="24"/>
          <w:szCs w:val="24"/>
          <w:lang w:eastAsia="en-US"/>
        </w:rPr>
        <w:t>1.1.</w:t>
      </w:r>
      <w:r w:rsidRPr="002444DD">
        <w:rPr>
          <w:rFonts w:ascii="Arial" w:eastAsia="Times New Roman" w:hAnsi="Arial" w:cs="Arial"/>
          <w:b/>
          <w:sz w:val="24"/>
          <w:szCs w:val="24"/>
          <w:lang w:eastAsia="en-US"/>
        </w:rPr>
        <w:t xml:space="preserve"> I lygis – </w:t>
      </w:r>
      <w:r w:rsidRPr="002444DD">
        <w:rPr>
          <w:rFonts w:ascii="Arial" w:eastAsia="Calibri" w:hAnsi="Arial" w:cs="Arial"/>
          <w:sz w:val="24"/>
          <w:szCs w:val="24"/>
          <w:lang w:eastAsia="en-US"/>
        </w:rPr>
        <w:t>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skiriamosiose juostose). Leidžiamas tik žemių likutis iki 100 ml/m</w:t>
      </w:r>
      <w:r w:rsidRPr="002444DD">
        <w:rPr>
          <w:rFonts w:ascii="Arial" w:eastAsia="Calibri" w:hAnsi="Arial" w:cs="Arial"/>
          <w:sz w:val="24"/>
          <w:szCs w:val="24"/>
          <w:vertAlign w:val="superscript"/>
          <w:lang w:eastAsia="en-US"/>
        </w:rPr>
        <w:t>2</w:t>
      </w:r>
      <w:r w:rsidRPr="002444DD">
        <w:rPr>
          <w:rFonts w:ascii="Arial" w:eastAsia="Calibri" w:hAnsi="Arial" w:cs="Arial"/>
          <w:sz w:val="24"/>
          <w:szCs w:val="24"/>
          <w:lang w:eastAsia="en-US"/>
        </w:rPr>
        <w:t xml:space="preserve"> esant senai dangai ir 50 ml/m</w:t>
      </w:r>
      <w:r w:rsidRPr="002444DD">
        <w:rPr>
          <w:rFonts w:ascii="Arial" w:eastAsia="Calibri" w:hAnsi="Arial" w:cs="Arial"/>
          <w:sz w:val="24"/>
          <w:szCs w:val="24"/>
          <w:vertAlign w:val="superscript"/>
          <w:lang w:eastAsia="en-US"/>
        </w:rPr>
        <w:t xml:space="preserve">2 </w:t>
      </w:r>
      <w:r w:rsidRPr="002444DD">
        <w:rPr>
          <w:rFonts w:ascii="Arial" w:eastAsia="Calibri" w:hAnsi="Arial" w:cs="Arial"/>
          <w:sz w:val="24"/>
          <w:szCs w:val="24"/>
          <w:lang w:eastAsia="en-US"/>
        </w:rPr>
        <w:t xml:space="preserve">esant naujai dangai. Draudžiama nuo šaligatvių į žaliuosius plotus, po gyvatvorėmis, į privačius sklypus ir į važiuojamąją dalį šluoti žemes, šiukšles ir smėlį. Šluojant šaligatvius ir takus mechaninėmis šluotomis komplekte privalo būti šiukšlių surinktuvas ir šaligatvio drėkinimo įranga arba savaeigė vakuuminė valymo technika iki 4 t bendrosios masės. </w:t>
      </w:r>
    </w:p>
    <w:p w14:paraId="608A05E2" w14:textId="77777777" w:rsidR="002444DD" w:rsidRPr="002444DD" w:rsidRDefault="002444DD" w:rsidP="004200C6">
      <w:pPr>
        <w:widowControl w:val="0"/>
        <w:numPr>
          <w:ilvl w:val="1"/>
          <w:numId w:val="34"/>
        </w:numPr>
        <w:tabs>
          <w:tab w:val="left" w:pos="1701"/>
        </w:tabs>
        <w:spacing w:after="0" w:line="240" w:lineRule="auto"/>
        <w:ind w:left="0" w:firstLine="1134"/>
        <w:jc w:val="both"/>
        <w:rPr>
          <w:rFonts w:ascii="Arial" w:eastAsia="Calibri" w:hAnsi="Arial" w:cs="Arial"/>
          <w:b/>
          <w:i/>
          <w:sz w:val="24"/>
          <w:szCs w:val="24"/>
          <w:lang w:eastAsia="en-US"/>
        </w:rPr>
      </w:pPr>
      <w:r w:rsidRPr="002444DD">
        <w:rPr>
          <w:rFonts w:ascii="Arial" w:eastAsia="Times New Roman" w:hAnsi="Arial" w:cs="Arial"/>
          <w:b/>
          <w:sz w:val="24"/>
          <w:szCs w:val="24"/>
          <w:lang w:eastAsia="en-US"/>
        </w:rPr>
        <w:t xml:space="preserve">II lygis – </w:t>
      </w:r>
      <w:r w:rsidRPr="002444DD">
        <w:rPr>
          <w:rFonts w:ascii="Arial" w:eastAsia="Calibri" w:hAnsi="Arial" w:cs="Arial"/>
          <w:sz w:val="24"/>
          <w:szCs w:val="24"/>
          <w:lang w:eastAsia="en-US"/>
        </w:rPr>
        <w:t xml:space="preserve">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w:t>
      </w:r>
      <w:r w:rsidRPr="002444DD">
        <w:rPr>
          <w:rFonts w:ascii="Arial" w:eastAsia="Calibri" w:hAnsi="Arial" w:cs="Arial"/>
          <w:sz w:val="24"/>
          <w:szCs w:val="24"/>
          <w:lang w:eastAsia="en-US"/>
        </w:rPr>
        <w:lastRenderedPageBreak/>
        <w:t>skiriamosiose juostose). Leidžiamas tik žemių likutis iki 150 ml/m</w:t>
      </w:r>
      <w:r w:rsidRPr="002444DD">
        <w:rPr>
          <w:rFonts w:ascii="Arial" w:eastAsia="Calibri" w:hAnsi="Arial" w:cs="Arial"/>
          <w:sz w:val="24"/>
          <w:szCs w:val="24"/>
          <w:vertAlign w:val="superscript"/>
          <w:lang w:eastAsia="en-US"/>
        </w:rPr>
        <w:t>2</w:t>
      </w:r>
      <w:r w:rsidRPr="002444DD">
        <w:rPr>
          <w:rFonts w:ascii="Arial" w:eastAsia="Calibri" w:hAnsi="Arial" w:cs="Arial"/>
          <w:sz w:val="24"/>
          <w:szCs w:val="24"/>
          <w:lang w:eastAsia="en-US"/>
        </w:rPr>
        <w:t xml:space="preserve"> esant senai dangai ir 100 ml/m</w:t>
      </w:r>
      <w:r w:rsidRPr="002444DD">
        <w:rPr>
          <w:rFonts w:ascii="Arial" w:eastAsia="Calibri" w:hAnsi="Arial" w:cs="Arial"/>
          <w:sz w:val="24"/>
          <w:szCs w:val="24"/>
          <w:vertAlign w:val="superscript"/>
          <w:lang w:eastAsia="en-US"/>
        </w:rPr>
        <w:t xml:space="preserve">2 </w:t>
      </w:r>
      <w:r w:rsidRPr="002444DD">
        <w:rPr>
          <w:rFonts w:ascii="Arial" w:eastAsia="Calibri" w:hAnsi="Arial" w:cs="Arial"/>
          <w:sz w:val="24"/>
          <w:szCs w:val="24"/>
          <w:lang w:eastAsia="en-US"/>
        </w:rPr>
        <w:t xml:space="preserve">esant naujai dangai. Draudžiama nuo šaligatvių į žaliuosius plotus, po gyvatvorėmis, į privačius sklypus ir į važiuojamąją dalį šluoti žemes, šiukšles ir smėlį. Šluojant šaligatvius ir takus  mechaninėmis šluotomis komplekte privalo būti šiukšlių surinktuvas ir šaligatvio drėkinimo įranga arba savaeigė vakuuminė valymo technika iki 4 t bendrosios masės. </w:t>
      </w:r>
    </w:p>
    <w:p w14:paraId="2A109096" w14:textId="77777777" w:rsidR="002444DD" w:rsidRPr="002444DD" w:rsidRDefault="002444DD" w:rsidP="004200C6">
      <w:pPr>
        <w:widowControl w:val="0"/>
        <w:numPr>
          <w:ilvl w:val="1"/>
          <w:numId w:val="34"/>
        </w:numPr>
        <w:tabs>
          <w:tab w:val="left" w:pos="1843"/>
        </w:tabs>
        <w:spacing w:after="0" w:line="240" w:lineRule="auto"/>
        <w:ind w:left="0" w:firstLine="1134"/>
        <w:jc w:val="both"/>
        <w:rPr>
          <w:rFonts w:ascii="Arial" w:eastAsia="Times New Roman" w:hAnsi="Arial" w:cs="Arial"/>
          <w:sz w:val="24"/>
          <w:szCs w:val="24"/>
        </w:rPr>
      </w:pPr>
      <w:r w:rsidRPr="002444DD">
        <w:rPr>
          <w:rFonts w:ascii="Arial" w:eastAsia="Calibri" w:hAnsi="Arial" w:cs="Arial"/>
          <w:sz w:val="24"/>
          <w:szCs w:val="24"/>
        </w:rPr>
        <w:t>Šaligatvių ir takų tvarkymo atliekos (šakos, lapai, žolė, ravėjimo, sanitarinio tvarkymo atliekos) turi būti išvežtos iš objekto ne vėliau kaip sekančią darbo dieną po darbų atlikimo.</w:t>
      </w:r>
      <w:r w:rsidRPr="002444DD">
        <w:rPr>
          <w:rFonts w:ascii="Arial" w:eastAsia="Times New Roman" w:hAnsi="Arial" w:cs="Arial"/>
          <w:sz w:val="24"/>
          <w:szCs w:val="24"/>
        </w:rPr>
        <w:t xml:space="preserve">  </w:t>
      </w:r>
    </w:p>
    <w:p w14:paraId="58878A08" w14:textId="77777777" w:rsidR="002444DD" w:rsidRPr="002444DD" w:rsidRDefault="002444DD" w:rsidP="004200C6">
      <w:pPr>
        <w:widowControl w:val="0"/>
        <w:numPr>
          <w:ilvl w:val="1"/>
          <w:numId w:val="34"/>
        </w:numPr>
        <w:tabs>
          <w:tab w:val="left" w:pos="1701"/>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sz w:val="24"/>
          <w:szCs w:val="24"/>
          <w:lang w:eastAsia="en-US"/>
        </w:rPr>
      </w:pPr>
      <w:r w:rsidRPr="002444DD">
        <w:rPr>
          <w:rFonts w:ascii="Arial" w:eastAsia="Times New Roman" w:hAnsi="Arial" w:cs="Arial"/>
          <w:b/>
          <w:sz w:val="24"/>
          <w:szCs w:val="24"/>
          <w:lang w:eastAsia="en-US"/>
        </w:rPr>
        <w:t xml:space="preserve"> Kiti reikalavimai vasaros laikotarpiu </w:t>
      </w:r>
      <w:r w:rsidRPr="002444DD">
        <w:rPr>
          <w:rFonts w:ascii="Arial" w:eastAsia="Times New Roman" w:hAnsi="Arial" w:cs="Arial"/>
          <w:b/>
          <w:bCs/>
          <w:sz w:val="24"/>
          <w:szCs w:val="24"/>
          <w:lang w:eastAsia="en-US"/>
        </w:rPr>
        <w:t>(</w:t>
      </w:r>
      <w:r w:rsidRPr="002444DD">
        <w:rPr>
          <w:rFonts w:ascii="Arial" w:eastAsia="Times New Roman" w:hAnsi="Arial" w:cs="Arial"/>
          <w:b/>
          <w:sz w:val="24"/>
          <w:szCs w:val="24"/>
          <w:lang w:eastAsia="en-US"/>
        </w:rPr>
        <w:t>laikotarpio pradžia – kai vidutinė savaitės paros oro temperatūra yra teigiama):</w:t>
      </w:r>
    </w:p>
    <w:p w14:paraId="62C72FF1"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Calibri" w:hAnsi="Arial" w:cs="Arial"/>
          <w:sz w:val="24"/>
          <w:szCs w:val="24"/>
          <w:lang w:eastAsia="en-US"/>
        </w:rPr>
        <w:t>Į nuolatinės priežiūros sąrašą neįtraukti šaligatviai ir takai, kurie gali būti įvairaus užterštumo lygio, vasarą valomi rankiniu ar mechanizuotu būdu, pagal vienkartinius užsakymus.</w:t>
      </w:r>
    </w:p>
    <w:p w14:paraId="0E8724FE"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Autobusų stotelės valomos tuo pačiu lygiu kaip ir šaligatviai.</w:t>
      </w:r>
    </w:p>
    <w:p w14:paraId="71A2E216" w14:textId="77777777" w:rsidR="002444DD" w:rsidRPr="002444DD" w:rsidRDefault="002444DD" w:rsidP="004200C6">
      <w:pPr>
        <w:widowControl w:val="0"/>
        <w:numPr>
          <w:ilvl w:val="2"/>
          <w:numId w:val="34"/>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Valant šaligatvius sąšlavas nušluoti į gatvės važiuojamąją dalį draudžiama, jei gatvės važiuojamąją dalį valo ne ta pati įmonė. Sąšlavas draudžiama pilti į buitinių atliekų konteinerius ir gatvių šiukšlių dėžes.</w:t>
      </w:r>
    </w:p>
    <w:p w14:paraId="10C86094" w14:textId="77777777" w:rsidR="002444DD" w:rsidRPr="002444DD" w:rsidRDefault="002444DD" w:rsidP="004200C6">
      <w:pPr>
        <w:widowControl w:val="0"/>
        <w:numPr>
          <w:ilvl w:val="2"/>
          <w:numId w:val="34"/>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Du kartus per sezoną (pavasarį ir vasarą) nuplaunamos apdailos plokštės, esančios apie gėlyną, atraminė sienelė prie Rotušės a. 16, </w:t>
      </w:r>
      <w:proofErr w:type="spellStart"/>
      <w:r w:rsidRPr="002444DD">
        <w:rPr>
          <w:rFonts w:ascii="Arial" w:eastAsia="Times New Roman" w:hAnsi="Arial" w:cs="Arial"/>
          <w:sz w:val="24"/>
          <w:szCs w:val="24"/>
          <w:lang w:eastAsia="en-US"/>
        </w:rPr>
        <w:t>pergolė</w:t>
      </w:r>
      <w:proofErr w:type="spellEnd"/>
      <w:r w:rsidRPr="002444DD">
        <w:rPr>
          <w:rFonts w:ascii="Arial" w:eastAsia="Times New Roman" w:hAnsi="Arial" w:cs="Arial"/>
          <w:sz w:val="24"/>
          <w:szCs w:val="24"/>
          <w:lang w:eastAsia="en-US"/>
        </w:rPr>
        <w:t>, esanti sveikatos take nuo Pulko iki A. Baranausko g. ir nuvalomi informaciniai stendai ir stovai.</w:t>
      </w:r>
    </w:p>
    <w:p w14:paraId="722DC788"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Atlikus darbą informuoti Miesto ūkio skyriaus specialistus.</w:t>
      </w:r>
    </w:p>
    <w:p w14:paraId="614CAE55"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Akmeniniai suoliukai (viršus ir kojos), esantys S. Dariaus ir S. Girėno g., sezono metu (nuo gegužės iki spalio mėn.) plaunami, kad nebūtų juodų dėmių, purvo, aprašinėjimų ir kt. nešvarumų pagal atskirus užsakymus. </w:t>
      </w:r>
    </w:p>
    <w:p w14:paraId="55C8CB85"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Pavasarį ir rudenį išvalyti vandens surinkimo latakus Rotušės a. ir S. Dariaus ir S. Girėno g. – 340 m.</w:t>
      </w:r>
    </w:p>
    <w:p w14:paraId="13348296"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Calibri" w:hAnsi="Arial" w:cs="Arial"/>
          <w:sz w:val="24"/>
          <w:szCs w:val="24"/>
          <w:lang w:eastAsia="en-US"/>
        </w:rPr>
        <w:t>Pavasarį ant šaligatvių susikaupusios frikcinės medžiagos (smėlis/žvyras) bei sąšlavos turi būti surenkamos ir išvežamos į sąvartyną. Pavasarinio šaligatvių valymo darbai pradedami nutirpus sniegui ir išėjus įšalui (kai vidutinė savaitės paros oro temperatūra yra teigiama), šių darbų pradžios data suderinama kartu su Miesto ūkio skyriaus atsakingais darbuotojais, darbai atliekami per trisdešimt dienų nuo suderintos dienos. Pasikeitus oro sąlygoms t. y. esant sniegui ir minusinei temperatūrai, terminas pratęsiamas atitinkamam laikotarpiui, suderinus su Miesto ūkio skyriaus atsakingais darbuotojais.</w:t>
      </w:r>
    </w:p>
    <w:p w14:paraId="60828317" w14:textId="77777777" w:rsidR="002444DD" w:rsidRPr="002444DD" w:rsidRDefault="002444DD" w:rsidP="004200C6">
      <w:pPr>
        <w:widowControl w:val="0"/>
        <w:numPr>
          <w:ilvl w:val="2"/>
          <w:numId w:val="34"/>
        </w:numPr>
        <w:tabs>
          <w:tab w:val="left" w:pos="1985"/>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Prieplaukos Nemuno g. po žiemos sezono nuvalymas užsakomas atskiru užsakymu. </w:t>
      </w:r>
    </w:p>
    <w:p w14:paraId="09EBF7F4" w14:textId="77777777" w:rsidR="002444DD" w:rsidRPr="002444DD" w:rsidRDefault="002444DD" w:rsidP="007A4045">
      <w:pPr>
        <w:widowControl w:val="0"/>
        <w:spacing w:after="0" w:line="240" w:lineRule="auto"/>
        <w:ind w:firstLine="1134"/>
        <w:jc w:val="both"/>
        <w:rPr>
          <w:rFonts w:ascii="Arial" w:eastAsia="Times New Roman" w:hAnsi="Arial" w:cs="Arial"/>
          <w:sz w:val="24"/>
          <w:szCs w:val="24"/>
          <w:lang w:eastAsia="en-US"/>
        </w:rPr>
      </w:pPr>
      <w:r w:rsidRPr="002444DD">
        <w:rPr>
          <w:rFonts w:ascii="Arial" w:eastAsia="Times New Roman" w:hAnsi="Arial" w:cs="Arial"/>
          <w:b/>
          <w:sz w:val="24"/>
          <w:szCs w:val="24"/>
          <w:lang w:eastAsia="en-US"/>
        </w:rPr>
        <w:t xml:space="preserve">2. Šaligatvių, takų, aikščių, skverų (perėjų) priežiūros reikalavimai žiemos </w:t>
      </w:r>
      <w:r w:rsidRPr="002444DD">
        <w:rPr>
          <w:rFonts w:ascii="Arial" w:eastAsia="Calibri" w:hAnsi="Arial" w:cs="Arial"/>
          <w:b/>
          <w:sz w:val="24"/>
          <w:szCs w:val="24"/>
          <w:lang w:eastAsia="en-US"/>
        </w:rPr>
        <w:t>laikotarpiu (laikotarpio pradžia – kai iškrenta sniegas ar formuojasi plikledis):</w:t>
      </w:r>
    </w:p>
    <w:p w14:paraId="3C940303" w14:textId="77777777" w:rsidR="002444DD" w:rsidRPr="002444DD" w:rsidRDefault="002444DD" w:rsidP="007A4045">
      <w:pPr>
        <w:widowControl w:val="0"/>
        <w:spacing w:after="0" w:line="240" w:lineRule="auto"/>
        <w:ind w:firstLine="1134"/>
        <w:jc w:val="both"/>
        <w:rPr>
          <w:rFonts w:ascii="Arial" w:eastAsia="Times New Roman" w:hAnsi="Arial" w:cs="Arial"/>
          <w:b/>
          <w:sz w:val="24"/>
          <w:szCs w:val="24"/>
          <w:lang w:eastAsia="en-US"/>
        </w:rPr>
      </w:pPr>
      <w:r w:rsidRPr="002444DD">
        <w:rPr>
          <w:rFonts w:ascii="Arial" w:eastAsia="Times New Roman" w:hAnsi="Arial" w:cs="Arial"/>
          <w:sz w:val="24"/>
          <w:szCs w:val="24"/>
          <w:lang w:eastAsia="en-US"/>
        </w:rPr>
        <w:t xml:space="preserve">2.1. </w:t>
      </w:r>
      <w:r w:rsidRPr="002444DD">
        <w:rPr>
          <w:rFonts w:ascii="Arial" w:eastAsia="Times New Roman" w:hAnsi="Arial" w:cs="Arial"/>
          <w:b/>
          <w:sz w:val="24"/>
          <w:szCs w:val="24"/>
          <w:lang w:eastAsia="en-US"/>
        </w:rPr>
        <w:t>I lygis:</w:t>
      </w:r>
    </w:p>
    <w:p w14:paraId="15446CD9"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Times New Roman" w:hAnsi="Arial" w:cs="Arial"/>
          <w:bCs/>
          <w:sz w:val="24"/>
          <w:szCs w:val="24"/>
          <w:lang w:eastAsia="en-US"/>
        </w:rPr>
        <w:t>2.1.1.</w:t>
      </w:r>
      <w:r w:rsidRPr="002444DD">
        <w:rPr>
          <w:rFonts w:ascii="Arial" w:eastAsia="Times New Roman" w:hAnsi="Arial" w:cs="Arial"/>
          <w:b/>
          <w:sz w:val="24"/>
          <w:szCs w:val="24"/>
          <w:lang w:eastAsia="en-US"/>
        </w:rPr>
        <w:t xml:space="preserve"> </w:t>
      </w:r>
      <w:r w:rsidRPr="002444DD">
        <w:rPr>
          <w:rFonts w:ascii="Arial" w:eastAsia="Calibri" w:hAnsi="Arial" w:cs="Arial"/>
          <w:bCs/>
          <w:sz w:val="24"/>
          <w:szCs w:val="24"/>
          <w:lang w:eastAsia="en-US"/>
        </w:rPr>
        <w:t xml:space="preserve">jei snigti pradėjo po darbo valandų ar naktį, </w:t>
      </w:r>
      <w:r w:rsidRPr="002444DD">
        <w:rPr>
          <w:rFonts w:ascii="Arial" w:eastAsia="Calibri" w:hAnsi="Arial" w:cs="Arial"/>
          <w:sz w:val="24"/>
          <w:szCs w:val="24"/>
          <w:lang w:eastAsia="en-US"/>
        </w:rPr>
        <w:t>šaligatviai, takai ir laiptai turi būti nuvalyti ir pabarstyti iki 7 val. ryto, poilsio ir švenčių dienomis – iki 9 val.;</w:t>
      </w:r>
    </w:p>
    <w:p w14:paraId="7D1083BD"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2.1.2. esant </w:t>
      </w:r>
      <w:proofErr w:type="spellStart"/>
      <w:r w:rsidRPr="002444DD">
        <w:rPr>
          <w:rFonts w:ascii="Arial" w:eastAsia="Calibri" w:hAnsi="Arial" w:cs="Arial"/>
          <w:sz w:val="24"/>
          <w:szCs w:val="24"/>
          <w:lang w:eastAsia="en-US"/>
        </w:rPr>
        <w:t>snygiui</w:t>
      </w:r>
      <w:proofErr w:type="spellEnd"/>
      <w:r w:rsidRPr="002444DD">
        <w:rPr>
          <w:rFonts w:ascii="Arial" w:eastAsia="Calibri" w:hAnsi="Arial" w:cs="Arial"/>
          <w:sz w:val="24"/>
          <w:szCs w:val="24"/>
          <w:lang w:eastAsia="en-US"/>
        </w:rPr>
        <w:t xml:space="preserve"> nuo 7 iki 19 val. ant dangos gali būti sniego sluoksnis: purus, ne storesnis kaip 3 cm, prispaustas ne storesnis kaip 2 cm;</w:t>
      </w:r>
    </w:p>
    <w:p w14:paraId="7D9AF1BA" w14:textId="77777777" w:rsidR="002444DD" w:rsidRPr="002444DD" w:rsidRDefault="002444DD" w:rsidP="007A4045">
      <w:pPr>
        <w:widowControl w:val="0"/>
        <w:tabs>
          <w:tab w:val="left" w:pos="1134"/>
        </w:tabs>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2.1.3. esant lijundrai ir slidžiai dangai I lygio šaligatviai pabarstomi ne vėliau kaip per 1 val., o II lygio šaligatviai per 2 val. po I lygio šaligatvių pabarstymo, kai atsiranda šie reiškiniai;</w:t>
      </w:r>
    </w:p>
    <w:p w14:paraId="3C386761" w14:textId="77777777" w:rsidR="002444DD" w:rsidRPr="002444DD" w:rsidRDefault="002444DD" w:rsidP="007A4045">
      <w:pPr>
        <w:widowControl w:val="0"/>
        <w:tabs>
          <w:tab w:val="left" w:pos="1985"/>
        </w:tabs>
        <w:overflowPunct w:val="0"/>
        <w:autoSpaceDE w:val="0"/>
        <w:autoSpaceDN w:val="0"/>
        <w:adjustRightInd w:val="0"/>
        <w:spacing w:after="0" w:line="240" w:lineRule="auto"/>
        <w:ind w:firstLine="1134"/>
        <w:contextualSpacing/>
        <w:jc w:val="both"/>
        <w:textAlignment w:val="baseline"/>
        <w:rPr>
          <w:rFonts w:ascii="Arial" w:eastAsia="Calibri" w:hAnsi="Arial" w:cs="Arial"/>
          <w:b/>
          <w:i/>
          <w:sz w:val="24"/>
          <w:szCs w:val="24"/>
          <w:lang w:eastAsia="en-US"/>
        </w:rPr>
      </w:pPr>
      <w:r w:rsidRPr="002444DD">
        <w:rPr>
          <w:rFonts w:ascii="Arial" w:eastAsia="Calibri" w:hAnsi="Arial" w:cs="Arial"/>
          <w:sz w:val="24"/>
          <w:szCs w:val="24"/>
          <w:lang w:eastAsia="en-US"/>
        </w:rPr>
        <w:t xml:space="preserve">2.1.4. baigus snigti, per 3 val. Rotušės ir Laisvės Angelo aikštėse turi būti suformuoti </w:t>
      </w:r>
      <w:r w:rsidRPr="002444DD">
        <w:rPr>
          <w:rFonts w:ascii="Arial" w:eastAsia="Calibri" w:hAnsi="Arial" w:cs="Arial"/>
          <w:sz w:val="24"/>
          <w:szCs w:val="24"/>
          <w:lang w:eastAsia="en-US"/>
        </w:rPr>
        <w:lastRenderedPageBreak/>
        <w:t xml:space="preserve">(išvalyti) ne siauresni kaip 2 m pločio takai visomis kryptimis. Sniegas iš aikštės išvežamas pagal atskirą užsakymą, ne vėliau kaip per 24 val. po užsakymo gavimo. </w:t>
      </w:r>
    </w:p>
    <w:p w14:paraId="5AE2C2FD"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2.1.5. perėjos prie gatvių atkasamos taip, kad sniego volas netrukdytų eiti pėstiesiems (ne siauriau kaip 1,20 m), rankiniu ar mechanizuotu būdu po kiekvieno gatvių valymo (taip pat valomos ir salelės, esančios prieš žiedus ir skiriamosiose juostose) ir pabarstoma;</w:t>
      </w:r>
    </w:p>
    <w:p w14:paraId="485F3A14"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2.1.6. esant krituliams (lietui) ant šaligatvių susidaręs ledo sluoksnis pašalinamas nedelsiant. Ledo sluoksnio neturi būti per visą šaligatvio plotį. </w:t>
      </w:r>
    </w:p>
    <w:p w14:paraId="0843E6C3" w14:textId="77777777" w:rsidR="002444DD" w:rsidRPr="002444DD" w:rsidRDefault="002444DD" w:rsidP="004200C6">
      <w:pPr>
        <w:widowControl w:val="0"/>
        <w:numPr>
          <w:ilvl w:val="1"/>
          <w:numId w:val="35"/>
        </w:numPr>
        <w:tabs>
          <w:tab w:val="left" w:pos="1701"/>
        </w:tabs>
        <w:spacing w:after="0" w:line="240" w:lineRule="auto"/>
        <w:ind w:left="0" w:firstLine="1134"/>
        <w:jc w:val="both"/>
        <w:rPr>
          <w:rFonts w:ascii="Arial" w:eastAsia="Times New Roman" w:hAnsi="Arial" w:cs="Arial"/>
          <w:b/>
          <w:sz w:val="24"/>
          <w:szCs w:val="24"/>
          <w:lang w:eastAsia="en-US"/>
        </w:rPr>
      </w:pPr>
      <w:r w:rsidRPr="002444DD">
        <w:rPr>
          <w:rFonts w:ascii="Arial" w:eastAsia="Times New Roman" w:hAnsi="Arial" w:cs="Arial"/>
          <w:b/>
          <w:sz w:val="24"/>
          <w:szCs w:val="24"/>
          <w:lang w:eastAsia="en-US"/>
        </w:rPr>
        <w:t xml:space="preserve"> II lygis:</w:t>
      </w:r>
    </w:p>
    <w:p w14:paraId="2FF883FC" w14:textId="77777777" w:rsidR="002444DD" w:rsidRPr="002444DD" w:rsidRDefault="002444DD" w:rsidP="004200C6">
      <w:pPr>
        <w:widowControl w:val="0"/>
        <w:numPr>
          <w:ilvl w:val="2"/>
          <w:numId w:val="36"/>
        </w:numPr>
        <w:tabs>
          <w:tab w:val="left" w:pos="1985"/>
        </w:tabs>
        <w:spacing w:after="0" w:line="240" w:lineRule="auto"/>
        <w:ind w:left="0" w:firstLine="1134"/>
        <w:jc w:val="both"/>
        <w:rPr>
          <w:rFonts w:ascii="Arial" w:eastAsia="Calibri" w:hAnsi="Arial" w:cs="Arial"/>
          <w:sz w:val="24"/>
          <w:szCs w:val="24"/>
          <w:lang w:eastAsia="en-US"/>
        </w:rPr>
      </w:pPr>
      <w:r w:rsidRPr="002444DD">
        <w:rPr>
          <w:rFonts w:ascii="Arial" w:eastAsia="Calibri" w:hAnsi="Arial" w:cs="Arial"/>
          <w:bCs/>
          <w:sz w:val="24"/>
          <w:szCs w:val="24"/>
          <w:lang w:eastAsia="en-US"/>
        </w:rPr>
        <w:t>jei snigti pradėjo po darbo valandų ar naktį,</w:t>
      </w:r>
      <w:r w:rsidRPr="002444DD">
        <w:rPr>
          <w:rFonts w:ascii="Arial" w:eastAsia="Calibri" w:hAnsi="Arial" w:cs="Arial"/>
          <w:sz w:val="24"/>
          <w:szCs w:val="24"/>
          <w:lang w:eastAsia="en-US"/>
        </w:rPr>
        <w:t xml:space="preserve"> šaligatviai, takai ir laiptai turi būti nuvalyti ir pabarstyti iki 8</w:t>
      </w:r>
      <w:r w:rsidRPr="002444DD">
        <w:rPr>
          <w:rFonts w:ascii="Arial" w:eastAsia="Calibri" w:hAnsi="Arial" w:cs="Arial"/>
          <w:color w:val="FF0000"/>
          <w:sz w:val="24"/>
          <w:szCs w:val="24"/>
          <w:lang w:eastAsia="en-US"/>
        </w:rPr>
        <w:t xml:space="preserve"> </w:t>
      </w:r>
      <w:r w:rsidRPr="002444DD">
        <w:rPr>
          <w:rFonts w:ascii="Arial" w:eastAsia="Calibri" w:hAnsi="Arial" w:cs="Arial"/>
          <w:sz w:val="24"/>
          <w:szCs w:val="24"/>
          <w:lang w:eastAsia="en-US"/>
        </w:rPr>
        <w:t xml:space="preserve">val., poilsio ir švenčių dienomis – iki 10 val.; </w:t>
      </w:r>
    </w:p>
    <w:p w14:paraId="6BEC166A" w14:textId="77777777" w:rsidR="002444DD" w:rsidRPr="002444DD" w:rsidRDefault="002444DD" w:rsidP="004200C6">
      <w:pPr>
        <w:widowControl w:val="0"/>
        <w:numPr>
          <w:ilvl w:val="2"/>
          <w:numId w:val="37"/>
        </w:numPr>
        <w:tabs>
          <w:tab w:val="left" w:pos="1985"/>
        </w:tabs>
        <w:spacing w:after="0" w:line="240" w:lineRule="auto"/>
        <w:ind w:left="0"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esant </w:t>
      </w:r>
      <w:proofErr w:type="spellStart"/>
      <w:r w:rsidRPr="002444DD">
        <w:rPr>
          <w:rFonts w:ascii="Arial" w:eastAsia="Calibri" w:hAnsi="Arial" w:cs="Arial"/>
          <w:sz w:val="24"/>
          <w:szCs w:val="24"/>
          <w:lang w:eastAsia="en-US"/>
        </w:rPr>
        <w:t>snygiui</w:t>
      </w:r>
      <w:proofErr w:type="spellEnd"/>
      <w:r w:rsidRPr="002444DD">
        <w:rPr>
          <w:rFonts w:ascii="Arial" w:eastAsia="Calibri" w:hAnsi="Arial" w:cs="Arial"/>
          <w:sz w:val="24"/>
          <w:szCs w:val="24"/>
          <w:lang w:eastAsia="en-US"/>
        </w:rPr>
        <w:t xml:space="preserve"> nuo 8 iki 19 val. ant dangos gali būti sniego sluoksnis: purus, ne storesnis kaip 4 cm, prispaustas ne storesnis kaip 3 cm;</w:t>
      </w:r>
    </w:p>
    <w:p w14:paraId="5B24BF5E" w14:textId="77777777" w:rsidR="002444DD" w:rsidRPr="002444DD" w:rsidRDefault="002444DD" w:rsidP="007A4045">
      <w:pPr>
        <w:widowControl w:val="0"/>
        <w:tabs>
          <w:tab w:val="left" w:pos="1134"/>
        </w:tabs>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2.2.3. esant lijundrai ir slidžiai dangai pabarstoma ne vėliau, kaip per 3 val., kai atsiranda šie reiškiniai;</w:t>
      </w:r>
    </w:p>
    <w:p w14:paraId="2BCE517E" w14:textId="77777777" w:rsidR="002444DD" w:rsidRPr="002444DD" w:rsidRDefault="002444DD" w:rsidP="007A4045">
      <w:pPr>
        <w:widowControl w:val="0"/>
        <w:tabs>
          <w:tab w:val="left" w:pos="709"/>
          <w:tab w:val="left" w:pos="1134"/>
        </w:tabs>
        <w:spacing w:after="0" w:line="240" w:lineRule="auto"/>
        <w:ind w:firstLine="1134"/>
        <w:jc w:val="both"/>
        <w:rPr>
          <w:rFonts w:ascii="Arial" w:eastAsia="Calibri" w:hAnsi="Arial" w:cs="Arial"/>
          <w:color w:val="FF0000"/>
          <w:sz w:val="24"/>
          <w:szCs w:val="24"/>
          <w:lang w:eastAsia="en-US"/>
        </w:rPr>
      </w:pPr>
      <w:r w:rsidRPr="002444DD">
        <w:rPr>
          <w:rFonts w:ascii="Arial" w:eastAsia="Calibri" w:hAnsi="Arial" w:cs="Arial"/>
          <w:sz w:val="24"/>
          <w:szCs w:val="24"/>
          <w:lang w:eastAsia="en-US"/>
        </w:rPr>
        <w:t>2.2.4. perėjos prie gatvių atkasamos taip, kad sniego volas netrukdytų eiti pėstiesiems (ne siauriau kaip 1,20 m), rankiniu ar mechanizuotu būdu po kiekvieno gatvių valymo (taip pat valomos ir salelės, esančios prieš žiedus ir skiriamosiose juostose) ir pabarstoma.</w:t>
      </w:r>
      <w:r w:rsidRPr="002444DD">
        <w:rPr>
          <w:rFonts w:ascii="Arial" w:eastAsia="Calibri" w:hAnsi="Arial" w:cs="Arial"/>
          <w:color w:val="FF0000"/>
          <w:sz w:val="24"/>
          <w:szCs w:val="24"/>
          <w:lang w:eastAsia="en-US"/>
        </w:rPr>
        <w:t xml:space="preserve"> </w:t>
      </w:r>
    </w:p>
    <w:p w14:paraId="2519082C" w14:textId="77777777" w:rsidR="002444DD" w:rsidRPr="002444DD" w:rsidRDefault="002444DD" w:rsidP="007A4045">
      <w:pPr>
        <w:widowControl w:val="0"/>
        <w:tabs>
          <w:tab w:val="left" w:pos="709"/>
          <w:tab w:val="left" w:pos="1134"/>
        </w:tabs>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2.2.5. Aikštėse turi būti suformuoti (išvalyti) ne siauresni kaip 2 m pločio takai visomis kryptimis. Sniegas iš aikščių išvežamas pagal atskirus užsakymus ne vėliau kaip per 24 val. po užsakymo gavimo. </w:t>
      </w:r>
    </w:p>
    <w:p w14:paraId="4C5B38B4" w14:textId="77777777" w:rsidR="002444DD" w:rsidRPr="002444DD" w:rsidRDefault="002444DD" w:rsidP="007A4045">
      <w:pPr>
        <w:widowControl w:val="0"/>
        <w:spacing w:after="0" w:line="240" w:lineRule="auto"/>
        <w:ind w:firstLine="1134"/>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2.2.6. esant krituliams (lietui) ant šaligatvių susidaręs ledo sluoksnis pašalinamas nedelsiant. Ledo sluoksnio neturi būti per visą šaligatvio plotį. </w:t>
      </w:r>
    </w:p>
    <w:p w14:paraId="629B3E7C" w14:textId="77777777" w:rsidR="002444DD" w:rsidRPr="002444DD" w:rsidRDefault="002444DD" w:rsidP="004200C6">
      <w:pPr>
        <w:widowControl w:val="0"/>
        <w:numPr>
          <w:ilvl w:val="1"/>
          <w:numId w:val="37"/>
        </w:numPr>
        <w:tabs>
          <w:tab w:val="left" w:pos="1560"/>
          <w:tab w:val="left" w:pos="1843"/>
        </w:tabs>
        <w:spacing w:after="0" w:line="240" w:lineRule="auto"/>
        <w:ind w:left="0" w:firstLine="1134"/>
        <w:jc w:val="both"/>
        <w:rPr>
          <w:rFonts w:ascii="Arial" w:eastAsia="Times New Roman" w:hAnsi="Arial" w:cs="Arial"/>
          <w:b/>
          <w:sz w:val="24"/>
          <w:szCs w:val="24"/>
          <w:lang w:eastAsia="en-US"/>
        </w:rPr>
      </w:pPr>
      <w:r w:rsidRPr="002444DD">
        <w:rPr>
          <w:rFonts w:ascii="Arial" w:eastAsia="Calibri" w:hAnsi="Arial" w:cs="Arial"/>
          <w:b/>
          <w:sz w:val="24"/>
          <w:szCs w:val="24"/>
          <w:lang w:eastAsia="en-US"/>
        </w:rPr>
        <w:t>Kiti reikalavimai žiemos laikotarpiu (laikotarpio pradžia – kai iškrenta sniegas ar formuojasi plikledis):</w:t>
      </w:r>
    </w:p>
    <w:p w14:paraId="78B906DE" w14:textId="77777777" w:rsidR="002444DD" w:rsidRPr="00833D0E" w:rsidRDefault="002444DD" w:rsidP="004200C6">
      <w:pPr>
        <w:pStyle w:val="Sraopastraipa"/>
        <w:widowControl w:val="0"/>
        <w:numPr>
          <w:ilvl w:val="2"/>
          <w:numId w:val="10"/>
        </w:numPr>
        <w:tabs>
          <w:tab w:val="left" w:pos="1985"/>
        </w:tabs>
        <w:spacing w:after="0" w:line="240" w:lineRule="auto"/>
        <w:ind w:left="0" w:firstLine="1134"/>
        <w:jc w:val="both"/>
        <w:rPr>
          <w:rFonts w:ascii="Arial" w:eastAsia="Times New Roman" w:hAnsi="Arial" w:cs="Arial"/>
          <w:sz w:val="24"/>
          <w:szCs w:val="24"/>
          <w:lang w:eastAsia="en-US"/>
        </w:rPr>
      </w:pPr>
      <w:r w:rsidRPr="00833D0E">
        <w:rPr>
          <w:rFonts w:ascii="Arial" w:eastAsia="Times New Roman" w:hAnsi="Arial" w:cs="Arial"/>
          <w:sz w:val="24"/>
          <w:szCs w:val="24"/>
          <w:lang w:eastAsia="en-US"/>
        </w:rPr>
        <w:t>Sniegas nuo laiptų nukasamas, nušluojamas iki grynos dangos, esant lijundrai (plikledžiui) pabarstoma.</w:t>
      </w:r>
    </w:p>
    <w:p w14:paraId="6D495B19" w14:textId="77777777" w:rsidR="002444DD" w:rsidRPr="002444DD" w:rsidRDefault="002444DD" w:rsidP="004200C6">
      <w:pPr>
        <w:widowControl w:val="0"/>
        <w:numPr>
          <w:ilvl w:val="2"/>
          <w:numId w:val="10"/>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Calibri" w:hAnsi="Arial" w:cs="Arial"/>
          <w:sz w:val="24"/>
          <w:szCs w:val="24"/>
          <w:lang w:eastAsia="en-US"/>
        </w:rPr>
        <w:t>Sniegas stumiamas į volus arba krūvas ant šaligatvio krašto prie borto. Draudžiama sniegą stumti ar sukasti ant gėlynų, medžių ir ant gatvių važiuojamosios dalies. Esant siauriems šaligatvių ruožams, valoma rankiniu būdu arba pritaikant mini sniego valymo mechanizmus. Autobusų sustojimo aikštelėse sniegas sustumiamas vejos pusėje, kad netrukdytų keleiviams įlipti ir išlipti (autobusų stotelės nuvalomos ir pabarstomos per visą plotą).</w:t>
      </w:r>
      <w:r w:rsidRPr="002444DD">
        <w:rPr>
          <w:rFonts w:ascii="Arial" w:eastAsia="Times New Roman" w:hAnsi="Arial" w:cs="Arial"/>
          <w:sz w:val="24"/>
          <w:szCs w:val="24"/>
          <w:lang w:eastAsia="en-US"/>
        </w:rPr>
        <w:t xml:space="preserve"> </w:t>
      </w:r>
    </w:p>
    <w:p w14:paraId="3238B004" w14:textId="77777777" w:rsidR="002444DD" w:rsidRPr="002444DD" w:rsidRDefault="002444DD" w:rsidP="004200C6">
      <w:pPr>
        <w:widowControl w:val="0"/>
        <w:numPr>
          <w:ilvl w:val="2"/>
          <w:numId w:val="10"/>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Žiemos periodu sniegas nuo šaligatvių ir takų valomas ne siauriau 1,2 m pločio (išskyrus Jotvingių g., Vilniaus g. iki žiedo, S. Dariaus ir S. Girėno g. ir Pulko g. iki Žalgirio g. – valoma 2 m pločio). </w:t>
      </w:r>
      <w:r w:rsidRPr="002444DD">
        <w:rPr>
          <w:rFonts w:ascii="Arial" w:eastAsia="Calibri" w:hAnsi="Arial" w:cs="Arial"/>
          <w:sz w:val="24"/>
          <w:szCs w:val="24"/>
          <w:lang w:eastAsia="en-US"/>
        </w:rPr>
        <w:t>Jeigu dėl susikaupusio sniego neįmanoma šaligatvio ar tako nuvalyti pagal reikalaujamą plotį, tada sniegas nustumiamas į žaliuosius plotus arba, užsakovui užsakius, išvežama sniego tiek, kad būtų užtikrintas saugus pėsčiųjų judėjimas.</w:t>
      </w:r>
    </w:p>
    <w:p w14:paraId="43C54C84" w14:textId="77777777" w:rsidR="002444DD" w:rsidRPr="002444DD" w:rsidRDefault="002444DD" w:rsidP="004200C6">
      <w:pPr>
        <w:widowControl w:val="0"/>
        <w:numPr>
          <w:ilvl w:val="2"/>
          <w:numId w:val="10"/>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Autobusų sustojimų aikštelės nuvalomos ir pabarstomos per visą aikštelės ilgį, sniegas sustumiamas vejos pusėje, kad netrukdytų keleiviams įlipti ir išlipti.</w:t>
      </w:r>
    </w:p>
    <w:p w14:paraId="03152D3D" w14:textId="77777777" w:rsidR="002444DD" w:rsidRPr="002444DD" w:rsidRDefault="002444DD" w:rsidP="004200C6">
      <w:pPr>
        <w:widowControl w:val="0"/>
        <w:numPr>
          <w:ilvl w:val="2"/>
          <w:numId w:val="10"/>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Nuo buitinių atliekų konteinerių aikštelių, esančių aptarnaujamoje zonoje, sniegas nuvalomas taip, kad būtų galima saugiai prieiti išpilti šiukšles ir jas išvežti. </w:t>
      </w:r>
    </w:p>
    <w:p w14:paraId="5E7522FF" w14:textId="77777777" w:rsidR="002444DD" w:rsidRPr="002444DD" w:rsidRDefault="002444DD" w:rsidP="004200C6">
      <w:pPr>
        <w:widowControl w:val="0"/>
        <w:numPr>
          <w:ilvl w:val="2"/>
          <w:numId w:val="10"/>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Calibri" w:hAnsi="Arial" w:cs="Arial"/>
          <w:sz w:val="24"/>
          <w:szCs w:val="24"/>
          <w:lang w:eastAsia="en-US"/>
        </w:rPr>
      </w:pPr>
      <w:r w:rsidRPr="002444DD">
        <w:rPr>
          <w:rFonts w:ascii="Arial" w:eastAsia="Calibri" w:hAnsi="Arial" w:cs="Arial"/>
          <w:sz w:val="24"/>
          <w:szCs w:val="24"/>
          <w:lang w:eastAsia="en-US"/>
        </w:rPr>
        <w:t xml:space="preserve">Valant šaligatvius sniegą valyti į gatvės važiuojamąją dalį draudžiama, jei gatvės važiuojamąją dalį valo ne ta pati įmonė. </w:t>
      </w:r>
    </w:p>
    <w:p w14:paraId="4ECC866D" w14:textId="77777777" w:rsidR="002444DD" w:rsidRPr="002444DD" w:rsidRDefault="002444DD" w:rsidP="004200C6">
      <w:pPr>
        <w:widowControl w:val="0"/>
        <w:numPr>
          <w:ilvl w:val="2"/>
          <w:numId w:val="10"/>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b/>
          <w:i/>
          <w:sz w:val="24"/>
          <w:szCs w:val="24"/>
          <w:lang w:eastAsia="en-US"/>
        </w:rPr>
      </w:pPr>
      <w:r w:rsidRPr="002444DD">
        <w:rPr>
          <w:rFonts w:ascii="Arial" w:eastAsia="Times New Roman" w:hAnsi="Arial" w:cs="Arial"/>
          <w:sz w:val="24"/>
          <w:szCs w:val="24"/>
          <w:lang w:eastAsia="en-US"/>
        </w:rPr>
        <w:t xml:space="preserve">Baigus snigti, per 3 val. Rotušės aikštėje ir Laisvės Angelo aikštėje turi būti </w:t>
      </w:r>
      <w:r w:rsidRPr="002444DD">
        <w:rPr>
          <w:rFonts w:ascii="Arial" w:eastAsia="Times New Roman" w:hAnsi="Arial" w:cs="Arial"/>
          <w:sz w:val="24"/>
          <w:szCs w:val="24"/>
          <w:lang w:eastAsia="en-US"/>
        </w:rPr>
        <w:lastRenderedPageBreak/>
        <w:t xml:space="preserve">suformuoti (išvalyti) ne siauresni kaip 2 m pločio takai visomis kryptimis. Sniegas iš aikščių ir skvero išvalomas ir išvežamas pagal atskirus užsakymus, ne vėliau kaip per 24 val. po užsakymo gavimo. </w:t>
      </w:r>
    </w:p>
    <w:p w14:paraId="174DE2C2" w14:textId="77777777" w:rsidR="002444DD" w:rsidRPr="002444DD" w:rsidRDefault="002444DD" w:rsidP="004200C6">
      <w:pPr>
        <w:widowControl w:val="0"/>
        <w:numPr>
          <w:ilvl w:val="2"/>
          <w:numId w:val="10"/>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Sniegas nuo perėjų, autobusų stotelių ir šaligatvių išvežamas pagal užsakymus į nurodytą vietą (vidutiniškai 3 km atstumu). I</w:t>
      </w:r>
      <w:r w:rsidRPr="002444DD">
        <w:rPr>
          <w:rFonts w:ascii="Arial" w:eastAsia="Calibri" w:hAnsi="Arial" w:cs="Arial"/>
          <w:sz w:val="24"/>
          <w:szCs w:val="24"/>
          <w:lang w:eastAsia="en-US"/>
        </w:rPr>
        <w:t xml:space="preserve">švežto sniego kiekiai </w:t>
      </w:r>
      <w:r w:rsidRPr="002444DD">
        <w:rPr>
          <w:rFonts w:ascii="Arial" w:eastAsia="Times New Roman" w:hAnsi="Arial" w:cs="Arial"/>
          <w:sz w:val="24"/>
          <w:szCs w:val="24"/>
          <w:lang w:eastAsia="en-US"/>
        </w:rPr>
        <w:t>suderinami</w:t>
      </w:r>
      <w:r w:rsidRPr="002444DD">
        <w:rPr>
          <w:rFonts w:ascii="Arial" w:eastAsia="Calibri" w:hAnsi="Arial" w:cs="Arial"/>
          <w:sz w:val="24"/>
          <w:szCs w:val="24"/>
          <w:lang w:eastAsia="en-US"/>
        </w:rPr>
        <w:t xml:space="preserve"> artimiausią darbo dieną po užsakymo įvykdymo, kiekvienam užsakymui atskirai, pasirašant užsakovo ir vykdytojo atstovams. </w:t>
      </w:r>
    </w:p>
    <w:p w14:paraId="2200FA2E" w14:textId="77777777" w:rsidR="002444DD" w:rsidRPr="002444DD" w:rsidRDefault="002444DD" w:rsidP="004200C6">
      <w:pPr>
        <w:widowControl w:val="0"/>
        <w:numPr>
          <w:ilvl w:val="2"/>
          <w:numId w:val="10"/>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Calibri" w:hAnsi="Arial" w:cs="Arial"/>
          <w:sz w:val="24"/>
          <w:szCs w:val="24"/>
          <w:lang w:eastAsia="en-US"/>
        </w:rPr>
      </w:pPr>
      <w:r w:rsidRPr="002444DD">
        <w:rPr>
          <w:rFonts w:ascii="Arial" w:eastAsia="Calibri" w:hAnsi="Arial" w:cs="Arial"/>
          <w:sz w:val="24"/>
          <w:szCs w:val="24"/>
          <w:lang w:eastAsia="en-US"/>
        </w:rPr>
        <w:t xml:space="preserve">Gali būti užsakomas atskirų šaligatvių, takų žiemos laikotarpiu ilgą laiką </w:t>
      </w:r>
      <w:r w:rsidRPr="002444DD">
        <w:rPr>
          <w:rFonts w:ascii="Arial" w:eastAsia="Calibri" w:hAnsi="Arial" w:cs="Arial"/>
          <w:b/>
          <w:sz w:val="24"/>
          <w:szCs w:val="24"/>
          <w:lang w:eastAsia="en-US"/>
        </w:rPr>
        <w:t>nesant</w:t>
      </w:r>
      <w:r w:rsidRPr="002444DD">
        <w:rPr>
          <w:rFonts w:ascii="Arial" w:eastAsia="Calibri" w:hAnsi="Arial" w:cs="Arial"/>
          <w:sz w:val="24"/>
          <w:szCs w:val="24"/>
          <w:lang w:eastAsia="en-US"/>
        </w:rPr>
        <w:t xml:space="preserve"> sniego ir esant teigiamai oro temperatūrai nuvalymas, surenkant išbertas frikcines medžiagas.   </w:t>
      </w:r>
    </w:p>
    <w:p w14:paraId="1A8A780D" w14:textId="77777777" w:rsidR="002444DD" w:rsidRPr="002444DD" w:rsidRDefault="002444DD" w:rsidP="004200C6">
      <w:pPr>
        <w:widowControl w:val="0"/>
        <w:numPr>
          <w:ilvl w:val="0"/>
          <w:numId w:val="10"/>
        </w:numPr>
        <w:tabs>
          <w:tab w:val="left" w:pos="1560"/>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b/>
          <w:sz w:val="24"/>
          <w:szCs w:val="24"/>
          <w:lang w:eastAsia="en-US"/>
        </w:rPr>
      </w:pPr>
      <w:r w:rsidRPr="002444DD">
        <w:rPr>
          <w:rFonts w:ascii="Arial" w:eastAsia="Times New Roman" w:hAnsi="Arial" w:cs="Arial"/>
          <w:b/>
          <w:sz w:val="24"/>
          <w:szCs w:val="24"/>
          <w:lang w:eastAsia="en-US"/>
        </w:rPr>
        <w:t>Bendrieji reikalavimai:</w:t>
      </w:r>
    </w:p>
    <w:p w14:paraId="4D2C4D2F" w14:textId="77777777" w:rsidR="002444DD" w:rsidRPr="002444DD" w:rsidRDefault="002444DD" w:rsidP="007A4045">
      <w:pPr>
        <w:widowControl w:val="0"/>
        <w:tabs>
          <w:tab w:val="left" w:pos="1560"/>
        </w:tabs>
        <w:overflowPunct w:val="0"/>
        <w:autoSpaceDE w:val="0"/>
        <w:autoSpaceDN w:val="0"/>
        <w:adjustRightInd w:val="0"/>
        <w:spacing w:after="0" w:line="240" w:lineRule="auto"/>
        <w:ind w:firstLine="1134"/>
        <w:jc w:val="both"/>
        <w:textAlignment w:val="baseline"/>
        <w:rPr>
          <w:rFonts w:ascii="Arial" w:eastAsia="Calibri" w:hAnsi="Arial" w:cs="Arial"/>
          <w:sz w:val="24"/>
          <w:szCs w:val="24"/>
          <w:lang w:eastAsia="en-US"/>
        </w:rPr>
      </w:pPr>
      <w:r w:rsidRPr="002444DD">
        <w:rPr>
          <w:rFonts w:ascii="Arial" w:eastAsia="Calibri" w:hAnsi="Arial" w:cs="Arial"/>
          <w:sz w:val="24"/>
          <w:szCs w:val="24"/>
          <w:lang w:eastAsia="en-US"/>
        </w:rPr>
        <w:t xml:space="preserve">3.1. Į šaligatvių plotą, skirtą priežiūrai, įeina visi nuo pagrindinio šaligatvio atsišakojantys takai prie gatvių ir žaliuosiuose plotuose su danga (plytelių, trinkelių, asfalto, betono) iki bendrijų teritorijų. </w:t>
      </w:r>
    </w:p>
    <w:p w14:paraId="3799E256" w14:textId="77777777" w:rsidR="002444DD" w:rsidRPr="002444DD" w:rsidRDefault="002444DD" w:rsidP="004200C6">
      <w:pPr>
        <w:widowControl w:val="0"/>
        <w:numPr>
          <w:ilvl w:val="1"/>
          <w:numId w:val="39"/>
        </w:numPr>
        <w:tabs>
          <w:tab w:val="left" w:pos="1843"/>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Visų sezonų metu per renginius aikštėse ir kitose zonos erdvėse bei jų prieigose gali būti užsakomas tiekėjo organizuojamas budėjimas švarai užtikrinti. Informaciją apie renginį užsakovas praneša tiekėjui ne vėliau kaip prieš 1 darbo dieną. Budėjimo metu turi būti užtikrintas švaros ir tvarkos palaikymas bei šiukšlių surinkimas teritorijoje bei šiukšliadėžių ištuštinimas pasibaigus renginiui. Sutvarkyta teritorija užfiksuojama fotografijomis su laiko žyma.</w:t>
      </w:r>
    </w:p>
    <w:p w14:paraId="258CC40D" w14:textId="77777777" w:rsidR="002444DD" w:rsidRPr="00833D0E" w:rsidRDefault="002444DD" w:rsidP="004200C6">
      <w:pPr>
        <w:pStyle w:val="Sraopastraipa"/>
        <w:widowControl w:val="0"/>
        <w:numPr>
          <w:ilvl w:val="1"/>
          <w:numId w:val="40"/>
        </w:numPr>
        <w:tabs>
          <w:tab w:val="left" w:pos="1843"/>
        </w:tabs>
        <w:spacing w:after="0" w:line="240" w:lineRule="auto"/>
        <w:ind w:left="0" w:firstLine="1134"/>
        <w:jc w:val="both"/>
        <w:rPr>
          <w:rFonts w:ascii="Arial" w:eastAsia="Times New Roman" w:hAnsi="Arial" w:cs="Arial"/>
          <w:sz w:val="24"/>
          <w:szCs w:val="24"/>
          <w:lang w:eastAsia="en-US"/>
        </w:rPr>
      </w:pPr>
      <w:r w:rsidRPr="00833D0E">
        <w:rPr>
          <w:rFonts w:ascii="Arial" w:eastAsia="Times New Roman" w:hAnsi="Arial" w:cs="Arial"/>
          <w:sz w:val="24"/>
          <w:szCs w:val="24"/>
          <w:lang w:eastAsia="en-US"/>
        </w:rPr>
        <w:t xml:space="preserve">Šaligatvių, takų priežiūros pažeidimai fiksuojami vienkartinio patikrinimo aktais (pridedant foto ar </w:t>
      </w:r>
      <w:proofErr w:type="spellStart"/>
      <w:r w:rsidRPr="00833D0E">
        <w:rPr>
          <w:rFonts w:ascii="Arial" w:eastAsia="Times New Roman" w:hAnsi="Arial" w:cs="Arial"/>
          <w:sz w:val="24"/>
          <w:szCs w:val="24"/>
          <w:lang w:eastAsia="en-US"/>
        </w:rPr>
        <w:t>video</w:t>
      </w:r>
      <w:proofErr w:type="spellEnd"/>
      <w:r w:rsidRPr="00833D0E">
        <w:rPr>
          <w:rFonts w:ascii="Arial" w:eastAsia="Times New Roman"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2449F327" w14:textId="77777777" w:rsidR="002444DD" w:rsidRPr="002444DD" w:rsidRDefault="002444DD" w:rsidP="004200C6">
      <w:pPr>
        <w:widowControl w:val="0"/>
        <w:numPr>
          <w:ilvl w:val="1"/>
          <w:numId w:val="40"/>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Šaligatvius ir takus valanti įmonė turi užtikrinti darbų, priešgaisrinę ir ekologinę saugą bei materialinių vertybių (šaligatvių, takų įrenginių, bortų, laiptų, atraminių sienelių, fontanų apdailos elementų, neįgaliųjų vedimo sistemų, mažosios architektūros ir kt., taip pat medžių ir želdynų) apsaugą. Sugadintas materialines vertybes tiekėjas atstato savo lėšomis per su užsakovu suderintą laiką. Pažeidus medžių gyvybines funkcijas, tiekėjas privalo atsodinti analogiškos rūšies, ne mažesnės kaip 14-16 cm apimties, medį savo lėšomis. Kai tiekėjas sutinka dėl padarytos žalos, bet neturi galimybių atstatyti materialinių vertybių ar želdinių, atstatymą organizuoja užsakovas, tiekėjas apmoka užsakovui pagal pateiktą sąmatą, arba atitinkama suma mažinamas einamojo mėnesio apmokėjimas. </w:t>
      </w:r>
    </w:p>
    <w:p w14:paraId="4401DD22" w14:textId="77777777" w:rsidR="002444DD" w:rsidRPr="002444DD" w:rsidRDefault="002444DD" w:rsidP="004200C6">
      <w:pPr>
        <w:widowControl w:val="0"/>
        <w:numPr>
          <w:ilvl w:val="1"/>
          <w:numId w:val="40"/>
        </w:numPr>
        <w:tabs>
          <w:tab w:val="left" w:pos="1843"/>
        </w:tabs>
        <w:spacing w:after="0" w:line="240" w:lineRule="auto"/>
        <w:ind w:left="0" w:firstLine="1134"/>
        <w:contextualSpacing/>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Tiekėjas atsako už bet kokią paslaugos teikimo metu padarytą žalą tretiesiems asmenims. </w:t>
      </w:r>
    </w:p>
    <w:p w14:paraId="168D4383" w14:textId="77777777" w:rsidR="002444DD" w:rsidRPr="002444DD" w:rsidRDefault="002444DD" w:rsidP="007A4045">
      <w:pPr>
        <w:widowControl w:val="0"/>
        <w:tabs>
          <w:tab w:val="left" w:pos="1701"/>
        </w:tabs>
        <w:spacing w:after="0" w:line="240" w:lineRule="auto"/>
        <w:ind w:firstLine="1134"/>
        <w:contextualSpacing/>
        <w:jc w:val="both"/>
        <w:rPr>
          <w:rFonts w:ascii="Arial" w:eastAsia="Times New Roman" w:hAnsi="Arial" w:cs="Arial"/>
          <w:b/>
          <w:color w:val="000000"/>
          <w:sz w:val="24"/>
          <w:szCs w:val="24"/>
          <w:lang w:eastAsia="en-US"/>
        </w:rPr>
      </w:pPr>
      <w:r w:rsidRPr="002444DD">
        <w:rPr>
          <w:rFonts w:ascii="Arial" w:eastAsia="Calibri" w:hAnsi="Arial" w:cs="Arial"/>
          <w:sz w:val="24"/>
          <w:szCs w:val="24"/>
          <w:lang w:eastAsia="en-US"/>
        </w:rPr>
        <w:t xml:space="preserve"> </w:t>
      </w:r>
    </w:p>
    <w:p w14:paraId="4463AA1E" w14:textId="77777777" w:rsidR="002444DD" w:rsidRPr="002444DD" w:rsidRDefault="002444DD" w:rsidP="002444DD">
      <w:pPr>
        <w:spacing w:after="0" w:line="240" w:lineRule="auto"/>
        <w:rPr>
          <w:rFonts w:ascii="Arial" w:eastAsia="Times New Roman" w:hAnsi="Arial" w:cs="Arial"/>
          <w:b/>
          <w:color w:val="000000"/>
          <w:sz w:val="24"/>
          <w:szCs w:val="24"/>
          <w:lang w:eastAsia="en-US"/>
        </w:rPr>
      </w:pPr>
      <w:r w:rsidRPr="002444DD">
        <w:rPr>
          <w:rFonts w:ascii="Arial" w:eastAsia="Times New Roman" w:hAnsi="Arial" w:cs="Arial"/>
          <w:b/>
          <w:color w:val="000000"/>
          <w:sz w:val="24"/>
          <w:szCs w:val="24"/>
          <w:lang w:eastAsia="en-US"/>
        </w:rPr>
        <w:br w:type="page"/>
      </w:r>
    </w:p>
    <w:tbl>
      <w:tblPr>
        <w:tblW w:w="2760" w:type="dxa"/>
        <w:tblInd w:w="6948" w:type="dxa"/>
        <w:tblLook w:val="01E0" w:firstRow="1" w:lastRow="1" w:firstColumn="1" w:lastColumn="1" w:noHBand="0" w:noVBand="0"/>
      </w:tblPr>
      <w:tblGrid>
        <w:gridCol w:w="2760"/>
      </w:tblGrid>
      <w:tr w:rsidR="002444DD" w:rsidRPr="002444DD" w14:paraId="52CFBAA9" w14:textId="77777777" w:rsidTr="000C3909">
        <w:tc>
          <w:tcPr>
            <w:tcW w:w="2760" w:type="dxa"/>
            <w:shd w:val="clear" w:color="auto" w:fill="auto"/>
          </w:tcPr>
          <w:p w14:paraId="3E821D36"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lastRenderedPageBreak/>
              <w:t xml:space="preserve">202_ m. __________ d. </w:t>
            </w:r>
          </w:p>
          <w:p w14:paraId="20A77211"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sutarties Nr. _______</w:t>
            </w:r>
          </w:p>
        </w:tc>
      </w:tr>
      <w:tr w:rsidR="002444DD" w:rsidRPr="002444DD" w14:paraId="461621E4" w14:textId="77777777" w:rsidTr="000C3909">
        <w:tc>
          <w:tcPr>
            <w:tcW w:w="2760" w:type="dxa"/>
            <w:shd w:val="clear" w:color="auto" w:fill="auto"/>
          </w:tcPr>
          <w:p w14:paraId="0638BFFD" w14:textId="77777777" w:rsidR="002444DD" w:rsidRPr="002444DD" w:rsidRDefault="002444DD" w:rsidP="002444DD">
            <w:pPr>
              <w:spacing w:after="0" w:line="240" w:lineRule="auto"/>
              <w:rPr>
                <w:rFonts w:ascii="Arial" w:eastAsia="Calibri" w:hAnsi="Arial" w:cs="Arial"/>
                <w:sz w:val="24"/>
                <w:szCs w:val="24"/>
                <w:lang w:eastAsia="en-US"/>
              </w:rPr>
            </w:pPr>
            <w:r w:rsidRPr="002444DD">
              <w:rPr>
                <w:rFonts w:ascii="Arial" w:eastAsia="Calibri" w:hAnsi="Arial" w:cs="Arial"/>
                <w:sz w:val="24"/>
                <w:szCs w:val="24"/>
                <w:lang w:eastAsia="en-US"/>
              </w:rPr>
              <w:t>3 priedas</w:t>
            </w:r>
          </w:p>
          <w:p w14:paraId="4A29F12D" w14:textId="77777777" w:rsidR="002444DD" w:rsidRPr="002444DD" w:rsidRDefault="002444DD" w:rsidP="002444DD">
            <w:pPr>
              <w:spacing w:after="0" w:line="240" w:lineRule="auto"/>
              <w:rPr>
                <w:rFonts w:ascii="Arial" w:eastAsia="Calibri" w:hAnsi="Arial" w:cs="Arial"/>
                <w:sz w:val="24"/>
                <w:szCs w:val="24"/>
                <w:lang w:eastAsia="en-US"/>
              </w:rPr>
            </w:pPr>
          </w:p>
        </w:tc>
      </w:tr>
    </w:tbl>
    <w:p w14:paraId="5A1EF9CC" w14:textId="77777777" w:rsidR="002444DD" w:rsidRPr="002444DD" w:rsidRDefault="002444DD" w:rsidP="002444DD">
      <w:pPr>
        <w:widowControl w:val="0"/>
        <w:spacing w:after="200" w:line="300" w:lineRule="auto"/>
        <w:ind w:left="40" w:firstLine="720"/>
        <w:jc w:val="center"/>
        <w:rPr>
          <w:rFonts w:ascii="Arial" w:eastAsia="Calibri" w:hAnsi="Arial" w:cs="Arial"/>
          <w:b/>
          <w:sz w:val="24"/>
          <w:szCs w:val="24"/>
          <w:lang w:eastAsia="en-US"/>
        </w:rPr>
      </w:pPr>
      <w:r w:rsidRPr="002444DD">
        <w:rPr>
          <w:rFonts w:ascii="Arial" w:eastAsia="Calibri" w:hAnsi="Arial" w:cs="Arial"/>
          <w:b/>
          <w:sz w:val="24"/>
          <w:szCs w:val="24"/>
          <w:lang w:eastAsia="en-US"/>
        </w:rPr>
        <w:t>METINĖS KAINOS SUDĖTIS IR REKOMENDACIJOS TECHNIKAI</w:t>
      </w:r>
    </w:p>
    <w:p w14:paraId="7161FC5F" w14:textId="77777777" w:rsidR="002444DD" w:rsidRPr="002444DD" w:rsidRDefault="002444DD" w:rsidP="002444DD">
      <w:pPr>
        <w:spacing w:after="0" w:line="240" w:lineRule="auto"/>
        <w:jc w:val="both"/>
        <w:rPr>
          <w:rFonts w:ascii="Arial" w:eastAsia="Calibri" w:hAnsi="Arial" w:cs="Arial"/>
          <w:b/>
          <w:sz w:val="24"/>
          <w:szCs w:val="24"/>
          <w:lang w:eastAsia="en-US"/>
        </w:rPr>
      </w:pPr>
      <w:r w:rsidRPr="002444DD">
        <w:rPr>
          <w:rFonts w:ascii="Arial" w:eastAsia="Calibri" w:hAnsi="Arial" w:cs="Arial"/>
          <w:b/>
          <w:sz w:val="24"/>
          <w:szCs w:val="24"/>
          <w:lang w:eastAsia="en-US"/>
        </w:rPr>
        <w:t>Pagrindinės dalies metinė kaina susideda iš:</w:t>
      </w:r>
    </w:p>
    <w:p w14:paraId="571BAC9D"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1. I lygio ir II lygio šaligatvių valymo vasarą ir žiemą, barstymo žiemą pagal reikalavimus (plotai ir reikalavimai sutarties 2 priedas).</w:t>
      </w:r>
    </w:p>
    <w:p w14:paraId="5BB9F6A6"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 I lygio žaliųjų plotų šienavimo ir valymo pagal reikalavimus (plotai reikalavimai sutarties 1 priedas). </w:t>
      </w:r>
    </w:p>
    <w:p w14:paraId="08382290"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3. II lygio žaliųjų plotų valymo pagal reikalavimus (plotai ir reikalavimai sutarties 1 priedas). </w:t>
      </w:r>
    </w:p>
    <w:p w14:paraId="6C92A322" w14:textId="77777777" w:rsidR="002444DD" w:rsidRPr="002444DD" w:rsidRDefault="002444DD" w:rsidP="002444DD">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4. Šiukšlių urnų aptarnavimo ir šiukšlių šalinimo iš jų pagal reikalavimus (reikalavimai ir kiekiai sutarties 1 priedas).</w:t>
      </w:r>
    </w:p>
    <w:p w14:paraId="508951BA" w14:textId="77777777" w:rsidR="002444DD" w:rsidRPr="002444DD" w:rsidRDefault="002444DD" w:rsidP="002444DD">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 xml:space="preserve">5. Apdailos plokščių, esančių apie gėlyną, atraminės sienelės prie Rotušės a. 16,   </w:t>
      </w:r>
      <w:proofErr w:type="spellStart"/>
      <w:r w:rsidRPr="002444DD">
        <w:rPr>
          <w:rFonts w:ascii="Arial" w:eastAsia="Times New Roman" w:hAnsi="Arial" w:cs="Arial"/>
          <w:sz w:val="24"/>
          <w:szCs w:val="24"/>
          <w:lang w:eastAsia="en-US"/>
        </w:rPr>
        <w:t>pergolės</w:t>
      </w:r>
      <w:proofErr w:type="spellEnd"/>
      <w:r w:rsidRPr="002444DD">
        <w:rPr>
          <w:rFonts w:ascii="Arial" w:eastAsia="Times New Roman" w:hAnsi="Arial" w:cs="Arial"/>
          <w:sz w:val="24"/>
          <w:szCs w:val="24"/>
          <w:lang w:eastAsia="en-US"/>
        </w:rPr>
        <w:t xml:space="preserve">, esančios sveikatos take nuo Pulko iki A. Baranausko g. nuplovimo ir informacinių stendų ir stovų nuvalymo du kartus per sezoną (pavasarį ir vasarą). </w:t>
      </w:r>
    </w:p>
    <w:p w14:paraId="3F112882" w14:textId="77777777" w:rsidR="002444DD" w:rsidRPr="002444DD" w:rsidRDefault="002444DD" w:rsidP="002444DD">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2444DD">
        <w:rPr>
          <w:rFonts w:ascii="Arial" w:eastAsia="Times New Roman" w:hAnsi="Arial" w:cs="Arial"/>
          <w:sz w:val="24"/>
          <w:szCs w:val="24"/>
          <w:lang w:eastAsia="en-US"/>
        </w:rPr>
        <w:t>6. Pavasarinio šaligatvių valymo darbų - ant šaligatvių susikaupusių frikcinių medžiagų (smėlis/žvyras) bei sąšlavų surinkimas ir išvežimas į sąvartyną.</w:t>
      </w:r>
    </w:p>
    <w:p w14:paraId="104BD833"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7. Rudenį ir pavasarį išvalomi lietaus surinkimo latakai Rotušės aikštėje ir S. Dariaus ir S. Girėno g. 340 m.</w:t>
      </w:r>
    </w:p>
    <w:p w14:paraId="48B1CF41"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8. Žaliųjų atliekų iš bendrojo naudojimo teritorijų išvežimo.</w:t>
      </w:r>
    </w:p>
    <w:p w14:paraId="6868C954"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9. Masinio lapų kritimo metu lapų bendrojo naudojimo teritorijose sugrėbimo ir išvežimo.</w:t>
      </w:r>
    </w:p>
    <w:p w14:paraId="170077C1" w14:textId="77777777" w:rsidR="002444DD" w:rsidRPr="002444DD"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sz w:val="24"/>
          <w:szCs w:val="24"/>
          <w:lang w:eastAsia="en-US"/>
        </w:rPr>
        <w:t>Nuolatinės priežiūros kaina apmokama kiekvieną mėnesį pagal pateiktas sąskaitas faktūras.</w:t>
      </w:r>
    </w:p>
    <w:p w14:paraId="07FEF199" w14:textId="77777777" w:rsidR="002444DD" w:rsidRPr="006A4F2A" w:rsidRDefault="002444DD" w:rsidP="002444DD">
      <w:pPr>
        <w:spacing w:after="0" w:line="240" w:lineRule="auto"/>
        <w:ind w:firstLine="1296"/>
        <w:jc w:val="both"/>
        <w:rPr>
          <w:rFonts w:ascii="Arial" w:eastAsia="Calibri" w:hAnsi="Arial" w:cs="Arial"/>
          <w:sz w:val="24"/>
          <w:szCs w:val="24"/>
          <w:lang w:eastAsia="en-US"/>
        </w:rPr>
      </w:pPr>
      <w:r w:rsidRPr="002444DD">
        <w:rPr>
          <w:rFonts w:ascii="Arial" w:eastAsia="Calibri" w:hAnsi="Arial" w:cs="Arial"/>
          <w:b/>
          <w:sz w:val="24"/>
          <w:szCs w:val="24"/>
          <w:lang w:eastAsia="en-US"/>
        </w:rPr>
        <w:t xml:space="preserve">Paslaugos </w:t>
      </w:r>
      <w:r w:rsidRPr="006A4F2A">
        <w:rPr>
          <w:rFonts w:ascii="Arial" w:eastAsia="Calibri" w:hAnsi="Arial" w:cs="Arial"/>
          <w:b/>
          <w:sz w:val="24"/>
          <w:szCs w:val="24"/>
          <w:lang w:eastAsia="en-US"/>
        </w:rPr>
        <w:t xml:space="preserve">atliekamos pagal užsakymus (neįeinančios į pagrindinės dalies mėnesio įkainį) išvardytos sutarties 4 priedo </w:t>
      </w:r>
      <w:r w:rsidR="009B759D" w:rsidRPr="006A4F2A">
        <w:rPr>
          <w:rFonts w:ascii="Arial" w:eastAsia="Calibri" w:hAnsi="Arial" w:cs="Arial"/>
          <w:b/>
          <w:sz w:val="24"/>
          <w:szCs w:val="24"/>
          <w:lang w:eastAsia="en-US"/>
        </w:rPr>
        <w:t>4.</w:t>
      </w:r>
      <w:r w:rsidRPr="006A4F2A">
        <w:rPr>
          <w:rFonts w:ascii="Arial" w:eastAsia="Calibri" w:hAnsi="Arial" w:cs="Arial"/>
          <w:b/>
          <w:sz w:val="24"/>
          <w:szCs w:val="24"/>
          <w:lang w:eastAsia="en-US"/>
        </w:rPr>
        <w:t xml:space="preserve">2 </w:t>
      </w:r>
      <w:r w:rsidR="009B759D" w:rsidRPr="006A4F2A">
        <w:rPr>
          <w:rFonts w:ascii="Arial" w:eastAsia="Calibri" w:hAnsi="Arial" w:cs="Arial"/>
          <w:b/>
          <w:sz w:val="24"/>
          <w:szCs w:val="24"/>
          <w:lang w:eastAsia="en-US"/>
        </w:rPr>
        <w:t xml:space="preserve">punkto </w:t>
      </w:r>
      <w:r w:rsidRPr="006A4F2A">
        <w:rPr>
          <w:rFonts w:ascii="Arial" w:eastAsia="Calibri" w:hAnsi="Arial" w:cs="Arial"/>
          <w:b/>
          <w:sz w:val="24"/>
          <w:szCs w:val="24"/>
          <w:lang w:eastAsia="en-US"/>
        </w:rPr>
        <w:t xml:space="preserve">lentelėje „Įkainiai pagal vienkartinius užsakymus“. </w:t>
      </w:r>
      <w:r w:rsidRPr="006A4F2A">
        <w:rPr>
          <w:rFonts w:ascii="Arial" w:eastAsia="Calibri" w:hAnsi="Arial" w:cs="Arial"/>
          <w:sz w:val="24"/>
          <w:szCs w:val="24"/>
          <w:lang w:eastAsia="en-US"/>
        </w:rPr>
        <w:t xml:space="preserve">Įkainiai pagal vienkartinius užsakymus apmokami kiekvieną mėnesį už faktiškai atliktas paslaugas pagal pateiktas sąskaitas faktūras ir darbų atlikimo aktus, įvertinus patikrinimo aktus. </w:t>
      </w:r>
    </w:p>
    <w:p w14:paraId="5A871CD3" w14:textId="77777777" w:rsidR="002444DD" w:rsidRPr="006A4F2A" w:rsidRDefault="002444DD" w:rsidP="002444DD">
      <w:pPr>
        <w:spacing w:after="0" w:line="240" w:lineRule="auto"/>
        <w:jc w:val="both"/>
        <w:rPr>
          <w:rFonts w:ascii="Arial" w:eastAsia="Calibri" w:hAnsi="Arial" w:cs="Arial"/>
          <w:sz w:val="24"/>
          <w:szCs w:val="24"/>
          <w:lang w:eastAsia="en-US"/>
        </w:rPr>
      </w:pPr>
    </w:p>
    <w:p w14:paraId="0C69A4DF" w14:textId="77777777" w:rsidR="007D0014" w:rsidRPr="006A4F2A" w:rsidRDefault="007D0014" w:rsidP="007D0014">
      <w:pPr>
        <w:spacing w:after="0" w:line="240" w:lineRule="auto"/>
        <w:jc w:val="both"/>
        <w:rPr>
          <w:rFonts w:ascii="Arial" w:eastAsia="Calibri" w:hAnsi="Arial" w:cs="Arial"/>
          <w:b/>
          <w:sz w:val="24"/>
          <w:szCs w:val="24"/>
          <w:lang w:eastAsia="en-US"/>
        </w:rPr>
      </w:pPr>
      <w:bookmarkStart w:id="70" w:name="_Hlk183425578"/>
      <w:r w:rsidRPr="006A4F2A">
        <w:rPr>
          <w:rFonts w:ascii="Arial" w:eastAsia="Calibri" w:hAnsi="Arial" w:cs="Arial"/>
          <w:b/>
          <w:sz w:val="24"/>
          <w:szCs w:val="24"/>
          <w:lang w:eastAsia="en-US"/>
        </w:rPr>
        <w:t>Reikalaujami minimalūs technikos kiekiai zonos priežiūrai, nurodyti specialiųjų pirkimo sąlygų 7 priede „Tiekėjų kvalifikacijos reikalavimai ir reikalavimai laikytis kokybės vadybos sistemos ir (arba) aplinkos apsaugos vadybos sistemos standartų“:</w:t>
      </w:r>
    </w:p>
    <w:bookmarkEnd w:id="70"/>
    <w:p w14:paraId="4BE6A6CC" w14:textId="77777777" w:rsidR="002444DD" w:rsidRPr="002444DD" w:rsidRDefault="002444DD" w:rsidP="002444DD">
      <w:pPr>
        <w:spacing w:after="0" w:line="240" w:lineRule="auto"/>
        <w:ind w:firstLine="1276"/>
        <w:jc w:val="both"/>
        <w:rPr>
          <w:rFonts w:ascii="Arial" w:eastAsia="Calibri" w:hAnsi="Arial" w:cs="Arial"/>
          <w:sz w:val="24"/>
          <w:szCs w:val="24"/>
          <w:lang w:eastAsia="en-US"/>
        </w:rPr>
      </w:pPr>
      <w:r w:rsidRPr="006A4F2A">
        <w:rPr>
          <w:rFonts w:ascii="Arial" w:eastAsia="Calibri" w:hAnsi="Arial" w:cs="Arial"/>
          <w:sz w:val="24"/>
          <w:szCs w:val="24"/>
          <w:lang w:eastAsia="en-US"/>
        </w:rPr>
        <w:t>1. Trys transporto priemonės su prikabinama šlavimo, šiukšlių surinkimo, drėkinimo įranga, sniego valymo įranga ir žvyro/druskos mišinio barstymo įranga,</w:t>
      </w:r>
      <w:r w:rsidRPr="002444DD">
        <w:rPr>
          <w:rFonts w:ascii="Arial" w:eastAsia="Calibri" w:hAnsi="Arial" w:cs="Arial"/>
          <w:sz w:val="24"/>
          <w:szCs w:val="24"/>
          <w:lang w:eastAsia="en-US"/>
        </w:rPr>
        <w:t xml:space="preserve"> arba 3 savaeigės šaligatvių valymo technikos, kurių vienos bendroji masė iki 4 t;</w:t>
      </w:r>
    </w:p>
    <w:p w14:paraId="6A99CB41" w14:textId="77777777" w:rsidR="002444DD" w:rsidRPr="002444DD" w:rsidRDefault="002444DD" w:rsidP="002444DD">
      <w:pPr>
        <w:spacing w:after="0" w:line="240" w:lineRule="auto"/>
        <w:ind w:firstLine="1276"/>
        <w:jc w:val="both"/>
        <w:rPr>
          <w:rFonts w:ascii="Arial" w:eastAsia="Calibri" w:hAnsi="Arial" w:cs="Arial"/>
          <w:sz w:val="24"/>
          <w:szCs w:val="24"/>
          <w:lang w:eastAsia="en-US"/>
        </w:rPr>
      </w:pPr>
      <w:r w:rsidRPr="002444DD">
        <w:rPr>
          <w:rFonts w:ascii="Arial" w:eastAsia="Calibri" w:hAnsi="Arial" w:cs="Arial"/>
          <w:sz w:val="24"/>
          <w:szCs w:val="24"/>
          <w:lang w:eastAsia="en-US"/>
        </w:rPr>
        <w:t xml:space="preserve">2. Viena </w:t>
      </w:r>
      <w:proofErr w:type="spellStart"/>
      <w:r w:rsidRPr="002444DD">
        <w:rPr>
          <w:rFonts w:ascii="Arial" w:eastAsia="Calibri" w:hAnsi="Arial" w:cs="Arial"/>
          <w:sz w:val="24"/>
          <w:szCs w:val="24"/>
          <w:lang w:eastAsia="en-US"/>
        </w:rPr>
        <w:t>savivartė</w:t>
      </w:r>
      <w:proofErr w:type="spellEnd"/>
      <w:r w:rsidRPr="002444DD">
        <w:rPr>
          <w:rFonts w:ascii="Arial" w:eastAsia="Calibri" w:hAnsi="Arial" w:cs="Arial"/>
          <w:sz w:val="24"/>
          <w:szCs w:val="24"/>
          <w:lang w:eastAsia="en-US"/>
        </w:rPr>
        <w:t xml:space="preserve"> transporto priemonė su </w:t>
      </w:r>
      <w:proofErr w:type="spellStart"/>
      <w:r w:rsidRPr="002444DD">
        <w:rPr>
          <w:rFonts w:ascii="Arial" w:eastAsia="Calibri" w:hAnsi="Arial" w:cs="Arial"/>
          <w:sz w:val="24"/>
          <w:szCs w:val="24"/>
          <w:lang w:eastAsia="en-US"/>
        </w:rPr>
        <w:t>hidromanipuliatoriumi</w:t>
      </w:r>
      <w:proofErr w:type="spellEnd"/>
      <w:r w:rsidRPr="002444DD">
        <w:rPr>
          <w:rFonts w:ascii="Arial" w:eastAsia="Calibri" w:hAnsi="Arial" w:cs="Arial"/>
          <w:sz w:val="24"/>
          <w:szCs w:val="24"/>
          <w:lang w:eastAsia="en-US"/>
        </w:rPr>
        <w:t>;</w:t>
      </w:r>
    </w:p>
    <w:p w14:paraId="29177314" w14:textId="77777777" w:rsidR="002444DD" w:rsidRPr="002444DD" w:rsidRDefault="002444DD" w:rsidP="002444DD">
      <w:pPr>
        <w:spacing w:after="0" w:line="240" w:lineRule="auto"/>
        <w:ind w:firstLine="1276"/>
        <w:jc w:val="both"/>
        <w:rPr>
          <w:rFonts w:ascii="Arial" w:eastAsia="Calibri" w:hAnsi="Arial" w:cs="Arial"/>
          <w:sz w:val="24"/>
          <w:szCs w:val="24"/>
          <w:lang w:eastAsia="en-US"/>
        </w:rPr>
      </w:pPr>
      <w:r w:rsidRPr="002444DD">
        <w:rPr>
          <w:rFonts w:ascii="Arial" w:eastAsia="Calibri" w:hAnsi="Arial" w:cs="Arial"/>
          <w:sz w:val="24"/>
          <w:szCs w:val="24"/>
          <w:lang w:eastAsia="en-US"/>
        </w:rPr>
        <w:t>3. Trys savaeigės arba prikabinamos šienapjovės, kurios darbinis plotis yra ne mažiau kaip 1200 mm;</w:t>
      </w:r>
    </w:p>
    <w:p w14:paraId="03A6806A" w14:textId="77777777" w:rsidR="002444DD" w:rsidRPr="002444DD" w:rsidRDefault="002444DD" w:rsidP="002444DD">
      <w:pPr>
        <w:spacing w:after="0" w:line="240" w:lineRule="auto"/>
        <w:ind w:firstLine="1276"/>
        <w:jc w:val="both"/>
        <w:rPr>
          <w:rFonts w:ascii="Arial" w:eastAsia="Calibri" w:hAnsi="Arial" w:cs="Arial"/>
          <w:sz w:val="24"/>
          <w:szCs w:val="24"/>
          <w:lang w:eastAsia="en-US"/>
        </w:rPr>
      </w:pPr>
      <w:r w:rsidRPr="002444DD">
        <w:rPr>
          <w:rFonts w:ascii="Arial" w:eastAsia="Calibri" w:hAnsi="Arial" w:cs="Arial"/>
          <w:sz w:val="24"/>
          <w:szCs w:val="24"/>
          <w:lang w:eastAsia="en-US"/>
        </w:rPr>
        <w:t>4. Vienas krautuvas (sniego, žemių, žvyro/druskos);</w:t>
      </w:r>
    </w:p>
    <w:p w14:paraId="25991430" w14:textId="77777777" w:rsidR="002444DD" w:rsidRPr="002444DD" w:rsidRDefault="002444DD" w:rsidP="002444DD">
      <w:pPr>
        <w:spacing w:after="0" w:line="240" w:lineRule="auto"/>
        <w:ind w:firstLine="1276"/>
        <w:jc w:val="both"/>
        <w:rPr>
          <w:rFonts w:ascii="Arial" w:eastAsia="Calibri" w:hAnsi="Arial" w:cs="Arial"/>
          <w:sz w:val="24"/>
          <w:szCs w:val="24"/>
          <w:lang w:eastAsia="en-US"/>
        </w:rPr>
      </w:pPr>
      <w:r w:rsidRPr="002444DD">
        <w:rPr>
          <w:rFonts w:ascii="Arial" w:eastAsia="Calibri" w:hAnsi="Arial" w:cs="Arial"/>
          <w:sz w:val="24"/>
          <w:szCs w:val="24"/>
          <w:lang w:eastAsia="en-US"/>
        </w:rPr>
        <w:t>5. Trys lapų rinktuvai (prikabinami arba savaeigiai).</w:t>
      </w:r>
    </w:p>
    <w:p w14:paraId="7CA83952" w14:textId="77777777" w:rsidR="002444DD" w:rsidRPr="002444DD" w:rsidRDefault="002444DD" w:rsidP="002444DD">
      <w:pPr>
        <w:widowControl w:val="0"/>
        <w:tabs>
          <w:tab w:val="left" w:pos="1134"/>
        </w:tabs>
        <w:spacing w:after="0" w:line="240" w:lineRule="auto"/>
        <w:ind w:left="40" w:right="-7" w:firstLine="720"/>
        <w:jc w:val="center"/>
        <w:rPr>
          <w:rFonts w:ascii="Arial" w:eastAsia="Times New Roman" w:hAnsi="Arial" w:cs="Arial"/>
          <w:sz w:val="24"/>
          <w:szCs w:val="24"/>
          <w:lang w:eastAsia="en-US"/>
        </w:rPr>
      </w:pPr>
      <w:r w:rsidRPr="002444DD">
        <w:rPr>
          <w:rFonts w:ascii="Arial" w:eastAsia="Times New Roman" w:hAnsi="Arial" w:cs="Arial"/>
          <w:sz w:val="24"/>
          <w:szCs w:val="24"/>
          <w:lang w:eastAsia="en-US"/>
        </w:rPr>
        <w:br w:type="page"/>
      </w:r>
    </w:p>
    <w:p w14:paraId="5CABEE5B" w14:textId="77777777" w:rsidR="006D4F41" w:rsidRPr="00C30CF8" w:rsidRDefault="006D4F41" w:rsidP="006D4F41">
      <w:pPr>
        <w:pStyle w:val="Antrat2"/>
        <w:spacing w:before="0"/>
        <w:ind w:left="5954"/>
        <w:rPr>
          <w:rFonts w:ascii="Arial" w:eastAsia="Calibri" w:hAnsi="Arial" w:cs="Arial"/>
          <w:color w:val="auto"/>
          <w:sz w:val="24"/>
          <w:szCs w:val="24"/>
        </w:rPr>
      </w:pPr>
      <w:bookmarkStart w:id="71" w:name="_Toc183503834"/>
      <w:r w:rsidRPr="00C30CF8">
        <w:rPr>
          <w:rFonts w:ascii="Arial" w:eastAsia="Calibri" w:hAnsi="Arial" w:cs="Arial"/>
          <w:color w:val="auto"/>
          <w:sz w:val="24"/>
          <w:szCs w:val="24"/>
        </w:rPr>
        <w:lastRenderedPageBreak/>
        <w:t>Specialiųjų pirkimo sąlygų 4 priedas „II Pirkimo objekto dalies techninė specifikacija“</w:t>
      </w:r>
      <w:bookmarkEnd w:id="71"/>
    </w:p>
    <w:p w14:paraId="4AE404BB" w14:textId="77777777" w:rsidR="006D4F41" w:rsidRPr="00C30CF8" w:rsidRDefault="006D4F41" w:rsidP="002444DD">
      <w:pPr>
        <w:numPr>
          <w:ilvl w:val="1"/>
          <w:numId w:val="0"/>
        </w:numPr>
        <w:spacing w:after="240"/>
        <w:jc w:val="center"/>
        <w:rPr>
          <w:rFonts w:ascii="Arial" w:hAnsi="Arial" w:cs="Arial"/>
          <w:b/>
          <w:bCs/>
          <w:caps/>
          <w:color w:val="404040" w:themeColor="text1" w:themeTint="BF"/>
          <w:spacing w:val="20"/>
          <w:sz w:val="24"/>
          <w:szCs w:val="24"/>
        </w:rPr>
      </w:pPr>
    </w:p>
    <w:p w14:paraId="28965473" w14:textId="77777777" w:rsidR="002444DD" w:rsidRPr="00C30CF8" w:rsidRDefault="002444DD" w:rsidP="002444DD">
      <w:pPr>
        <w:numPr>
          <w:ilvl w:val="1"/>
          <w:numId w:val="0"/>
        </w:numPr>
        <w:spacing w:after="240"/>
        <w:jc w:val="center"/>
        <w:rPr>
          <w:rFonts w:ascii="Arial" w:hAnsi="Arial" w:cs="Arial"/>
          <w:b/>
          <w:bCs/>
          <w:caps/>
          <w:color w:val="404040" w:themeColor="text1" w:themeTint="BF"/>
          <w:spacing w:val="20"/>
          <w:sz w:val="24"/>
          <w:szCs w:val="24"/>
        </w:rPr>
      </w:pPr>
      <w:r w:rsidRPr="00C30CF8">
        <w:rPr>
          <w:rFonts w:ascii="Arial" w:hAnsi="Arial" w:cs="Arial"/>
          <w:b/>
          <w:bCs/>
          <w:caps/>
          <w:color w:val="404040" w:themeColor="text1" w:themeTint="BF"/>
          <w:spacing w:val="20"/>
          <w:sz w:val="24"/>
          <w:szCs w:val="24"/>
        </w:rPr>
        <w:t xml:space="preserve">II pirkimo objekto dalies </w:t>
      </w:r>
      <w:r w:rsidRPr="002444DD">
        <w:rPr>
          <w:rFonts w:ascii="Arial" w:hAnsi="Arial" w:cs="Arial"/>
          <w:b/>
          <w:bCs/>
          <w:caps/>
          <w:color w:val="404040" w:themeColor="text1" w:themeTint="BF"/>
          <w:spacing w:val="20"/>
          <w:sz w:val="24"/>
          <w:szCs w:val="24"/>
        </w:rPr>
        <w:t>TECHNINĖ SPECIFIKACIJA</w:t>
      </w:r>
    </w:p>
    <w:p w14:paraId="2A328370" w14:textId="77777777" w:rsidR="007A4045" w:rsidRPr="00C30CF8" w:rsidRDefault="007A4045" w:rsidP="001934D4">
      <w:pPr>
        <w:pStyle w:val="paragrafesrasas2lygis"/>
        <w:spacing w:after="0" w:line="240" w:lineRule="auto"/>
        <w:ind w:firstLine="1134"/>
        <w:rPr>
          <w:rFonts w:ascii="Arial" w:hAnsi="Arial" w:cs="Arial"/>
          <w:sz w:val="24"/>
          <w:szCs w:val="24"/>
        </w:rPr>
      </w:pPr>
      <w:r w:rsidRPr="00C30CF8">
        <w:rPr>
          <w:rFonts w:ascii="Arial" w:hAnsi="Arial" w:cs="Arial"/>
          <w:sz w:val="24"/>
          <w:szCs w:val="24"/>
        </w:rPr>
        <w:t xml:space="preserve">II pirkimo objekto dalies </w:t>
      </w:r>
      <w:r w:rsidR="001934D4" w:rsidRPr="00C30CF8">
        <w:rPr>
          <w:rFonts w:ascii="Arial" w:hAnsi="Arial" w:cs="Arial"/>
          <w:sz w:val="24"/>
          <w:szCs w:val="24"/>
        </w:rPr>
        <w:t xml:space="preserve">- </w:t>
      </w:r>
      <w:r w:rsidR="001934D4" w:rsidRPr="00C30CF8">
        <w:rPr>
          <w:rFonts w:ascii="Arial" w:hAnsi="Arial" w:cs="Arial"/>
          <w:color w:val="00B050"/>
          <w:sz w:val="24"/>
          <w:szCs w:val="24"/>
        </w:rPr>
        <w:t>Alytaus miesto IV zonos šaligatvių, aikščių, skverų bei žaliųjų plotų tvarkymo ir priežiūros paslaugos</w:t>
      </w:r>
      <w:r w:rsidR="001934D4" w:rsidRPr="00C30CF8">
        <w:rPr>
          <w:rFonts w:ascii="Arial" w:hAnsi="Arial" w:cs="Arial"/>
          <w:sz w:val="24"/>
          <w:szCs w:val="24"/>
        </w:rPr>
        <w:t xml:space="preserve"> - </w:t>
      </w:r>
      <w:r w:rsidRPr="00C30CF8">
        <w:rPr>
          <w:rFonts w:ascii="Arial" w:hAnsi="Arial" w:cs="Arial"/>
          <w:sz w:val="24"/>
          <w:szCs w:val="24"/>
        </w:rPr>
        <w:t>techninę specifikaciją sudaro trys dokumentai, kurie bus pridedami prie pirkimo sutarties kaip atskiri jos priedai:</w:t>
      </w:r>
    </w:p>
    <w:p w14:paraId="6EE93A59" w14:textId="77777777" w:rsidR="007A4045" w:rsidRPr="00C30CF8" w:rsidRDefault="007A4045">
      <w:pPr>
        <w:rPr>
          <w:rFonts w:ascii="Arial" w:hAnsi="Arial" w:cs="Arial"/>
          <w:b/>
          <w:bCs/>
          <w:caps/>
          <w:color w:val="404040" w:themeColor="text1" w:themeTint="BF"/>
          <w:spacing w:val="20"/>
          <w:sz w:val="24"/>
          <w:szCs w:val="24"/>
        </w:rPr>
      </w:pPr>
    </w:p>
    <w:tbl>
      <w:tblPr>
        <w:tblW w:w="5520" w:type="dxa"/>
        <w:tblInd w:w="6948" w:type="dxa"/>
        <w:tblLook w:val="01E0" w:firstRow="1" w:lastRow="1" w:firstColumn="1" w:lastColumn="1" w:noHBand="0" w:noVBand="0"/>
      </w:tblPr>
      <w:tblGrid>
        <w:gridCol w:w="2760"/>
        <w:gridCol w:w="2760"/>
      </w:tblGrid>
      <w:tr w:rsidR="007A4045" w:rsidRPr="007A4045" w14:paraId="567141DC" w14:textId="77777777" w:rsidTr="000C3909">
        <w:tc>
          <w:tcPr>
            <w:tcW w:w="2760" w:type="dxa"/>
          </w:tcPr>
          <w:p w14:paraId="0470604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202_ m. __________ d. </w:t>
            </w:r>
          </w:p>
          <w:p w14:paraId="662AEFBD"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sutarties Nr. _______</w:t>
            </w:r>
          </w:p>
        </w:tc>
        <w:tc>
          <w:tcPr>
            <w:tcW w:w="2760" w:type="dxa"/>
            <w:shd w:val="clear" w:color="auto" w:fill="auto"/>
          </w:tcPr>
          <w:p w14:paraId="183C2557" w14:textId="77777777" w:rsidR="007A4045" w:rsidRPr="007A4045" w:rsidRDefault="007A4045" w:rsidP="007A4045">
            <w:pPr>
              <w:spacing w:after="0" w:line="240" w:lineRule="auto"/>
              <w:rPr>
                <w:rFonts w:ascii="Arial" w:eastAsia="Calibri" w:hAnsi="Arial" w:cs="Arial"/>
                <w:sz w:val="24"/>
                <w:szCs w:val="24"/>
                <w:lang w:eastAsia="en-US"/>
              </w:rPr>
            </w:pPr>
          </w:p>
        </w:tc>
      </w:tr>
      <w:tr w:rsidR="007A4045" w:rsidRPr="007A4045" w14:paraId="57437A42" w14:textId="77777777" w:rsidTr="000C3909">
        <w:tc>
          <w:tcPr>
            <w:tcW w:w="2760" w:type="dxa"/>
          </w:tcPr>
          <w:p w14:paraId="51F88B28"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1 priedas</w:t>
            </w:r>
          </w:p>
          <w:p w14:paraId="46FF6F7F" w14:textId="77777777" w:rsidR="007A4045" w:rsidRPr="007A4045" w:rsidRDefault="007A4045" w:rsidP="007A4045">
            <w:pPr>
              <w:spacing w:after="0" w:line="240" w:lineRule="auto"/>
              <w:rPr>
                <w:rFonts w:ascii="Arial" w:eastAsia="Calibri" w:hAnsi="Arial" w:cs="Arial"/>
                <w:sz w:val="24"/>
                <w:szCs w:val="24"/>
                <w:lang w:eastAsia="en-US"/>
              </w:rPr>
            </w:pPr>
          </w:p>
        </w:tc>
        <w:tc>
          <w:tcPr>
            <w:tcW w:w="2760" w:type="dxa"/>
            <w:shd w:val="clear" w:color="auto" w:fill="auto"/>
          </w:tcPr>
          <w:p w14:paraId="50653F8A" w14:textId="77777777" w:rsidR="007A4045" w:rsidRPr="007A4045" w:rsidRDefault="007A4045" w:rsidP="007A4045">
            <w:pPr>
              <w:spacing w:after="0" w:line="240" w:lineRule="auto"/>
              <w:rPr>
                <w:rFonts w:ascii="Arial" w:eastAsia="Calibri" w:hAnsi="Arial" w:cs="Arial"/>
                <w:sz w:val="24"/>
                <w:szCs w:val="24"/>
                <w:lang w:eastAsia="en-US"/>
              </w:rPr>
            </w:pPr>
          </w:p>
        </w:tc>
      </w:tr>
    </w:tbl>
    <w:p w14:paraId="52B609BF" w14:textId="77777777" w:rsidR="007A4045" w:rsidRPr="007A4045" w:rsidRDefault="007A4045" w:rsidP="007A4045">
      <w:pPr>
        <w:spacing w:after="0" w:line="240" w:lineRule="auto"/>
        <w:rPr>
          <w:rFonts w:ascii="Arial" w:eastAsia="Times New Roman" w:hAnsi="Arial" w:cs="Arial"/>
          <w:bCs/>
          <w:sz w:val="24"/>
          <w:szCs w:val="24"/>
        </w:rPr>
      </w:pPr>
    </w:p>
    <w:p w14:paraId="2CA0C113" w14:textId="77777777" w:rsidR="007A4045" w:rsidRPr="007A4045" w:rsidRDefault="007A4045" w:rsidP="007A4045">
      <w:pPr>
        <w:widowControl w:val="0"/>
        <w:spacing w:after="0" w:line="240" w:lineRule="auto"/>
        <w:ind w:left="1080"/>
        <w:jc w:val="center"/>
        <w:rPr>
          <w:rFonts w:ascii="Arial" w:eastAsia="Times New Roman" w:hAnsi="Arial" w:cs="Arial"/>
          <w:b/>
          <w:sz w:val="24"/>
          <w:szCs w:val="24"/>
          <w:lang w:eastAsia="en-US"/>
        </w:rPr>
      </w:pPr>
      <w:r w:rsidRPr="007A4045">
        <w:rPr>
          <w:rFonts w:ascii="Arial" w:eastAsia="Times New Roman" w:hAnsi="Arial" w:cs="Arial"/>
          <w:b/>
          <w:sz w:val="24"/>
          <w:szCs w:val="24"/>
          <w:lang w:eastAsia="en-US"/>
        </w:rPr>
        <w:t>PUTINŲ (IV) ZONOS ŽALIŲJŲ PLOTŲ DYDŽIAI, PRIEŽIŪROS LYGIAI IR REIKALAVIMAI</w:t>
      </w:r>
    </w:p>
    <w:p w14:paraId="2E1BC3D4" w14:textId="77777777" w:rsidR="007A4045" w:rsidRPr="007A4045" w:rsidRDefault="007A4045" w:rsidP="007A4045">
      <w:pPr>
        <w:widowControl w:val="0"/>
        <w:spacing w:after="0" w:line="240" w:lineRule="auto"/>
        <w:ind w:left="1080"/>
        <w:jc w:val="center"/>
        <w:rPr>
          <w:rFonts w:ascii="Arial" w:eastAsia="Times New Roman" w:hAnsi="Arial" w:cs="Arial"/>
          <w:b/>
          <w:sz w:val="24"/>
          <w:szCs w:val="24"/>
          <w:lang w:eastAsia="en-US"/>
        </w:rPr>
      </w:pPr>
    </w:p>
    <w:p w14:paraId="7A347241" w14:textId="77777777" w:rsidR="007A4045" w:rsidRPr="007A4045" w:rsidRDefault="007A4045" w:rsidP="007A4045">
      <w:pPr>
        <w:widowControl w:val="0"/>
        <w:spacing w:after="0" w:line="240" w:lineRule="auto"/>
        <w:ind w:left="360"/>
        <w:jc w:val="center"/>
        <w:rPr>
          <w:rFonts w:ascii="Arial" w:eastAsia="Times New Roman" w:hAnsi="Arial" w:cs="Arial"/>
          <w:b/>
          <w:sz w:val="24"/>
          <w:szCs w:val="24"/>
          <w:lang w:eastAsia="en-US"/>
        </w:rPr>
      </w:pPr>
      <w:r w:rsidRPr="007A4045">
        <w:rPr>
          <w:rFonts w:ascii="Arial" w:eastAsia="Times New Roman" w:hAnsi="Arial" w:cs="Arial"/>
          <w:b/>
          <w:sz w:val="24"/>
          <w:szCs w:val="24"/>
          <w:lang w:eastAsia="en-US"/>
        </w:rPr>
        <w:t>Žaliųjų plotų dydžiai ir priežiūros lygiai</w:t>
      </w:r>
    </w:p>
    <w:p w14:paraId="49102A70" w14:textId="77777777" w:rsidR="007A4045" w:rsidRPr="007A4045" w:rsidRDefault="007A4045" w:rsidP="007A4045">
      <w:pPr>
        <w:widowControl w:val="0"/>
        <w:spacing w:after="0" w:line="240" w:lineRule="auto"/>
        <w:ind w:left="360"/>
        <w:jc w:val="center"/>
        <w:rPr>
          <w:rFonts w:ascii="Arial" w:eastAsia="Times New Roman" w:hAnsi="Arial" w:cs="Arial"/>
          <w:b/>
          <w:sz w:val="24"/>
          <w:szCs w:val="24"/>
          <w:lang w:eastAsia="en-US"/>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804"/>
        <w:gridCol w:w="1134"/>
        <w:gridCol w:w="1280"/>
      </w:tblGrid>
      <w:tr w:rsidR="007A4045" w:rsidRPr="007A4045" w14:paraId="72DC01D3" w14:textId="77777777" w:rsidTr="000C3909">
        <w:trPr>
          <w:trHeight w:val="241"/>
        </w:trPr>
        <w:tc>
          <w:tcPr>
            <w:tcW w:w="817" w:type="dxa"/>
            <w:tcBorders>
              <w:top w:val="single" w:sz="4" w:space="0" w:color="auto"/>
              <w:left w:val="single" w:sz="4" w:space="0" w:color="auto"/>
              <w:bottom w:val="single" w:sz="4" w:space="0" w:color="auto"/>
              <w:right w:val="single" w:sz="4" w:space="0" w:color="auto"/>
            </w:tcBorders>
            <w:hideMark/>
          </w:tcPr>
          <w:p w14:paraId="0C38EA39" w14:textId="77777777" w:rsidR="007A4045" w:rsidRPr="007A4045" w:rsidRDefault="007A4045" w:rsidP="007A4045">
            <w:pPr>
              <w:spacing w:after="0" w:line="240" w:lineRule="auto"/>
              <w:jc w:val="center"/>
              <w:rPr>
                <w:rFonts w:ascii="Arial" w:eastAsia="Calibri" w:hAnsi="Arial" w:cs="Arial"/>
                <w:b/>
                <w:sz w:val="24"/>
                <w:szCs w:val="24"/>
                <w:lang w:eastAsia="en-US"/>
              </w:rPr>
            </w:pPr>
            <w:r w:rsidRPr="007A4045">
              <w:rPr>
                <w:rFonts w:ascii="Arial" w:eastAsia="Calibri" w:hAnsi="Arial" w:cs="Arial"/>
                <w:b/>
                <w:sz w:val="24"/>
                <w:szCs w:val="24"/>
                <w:lang w:eastAsia="en-US"/>
              </w:rPr>
              <w:t>Eil. Nr.</w:t>
            </w:r>
          </w:p>
        </w:tc>
        <w:tc>
          <w:tcPr>
            <w:tcW w:w="6804" w:type="dxa"/>
            <w:tcBorders>
              <w:top w:val="single" w:sz="4" w:space="0" w:color="auto"/>
              <w:left w:val="single" w:sz="4" w:space="0" w:color="auto"/>
              <w:bottom w:val="single" w:sz="4" w:space="0" w:color="auto"/>
              <w:right w:val="single" w:sz="4" w:space="0" w:color="auto"/>
            </w:tcBorders>
            <w:hideMark/>
          </w:tcPr>
          <w:p w14:paraId="7E7E56E2" w14:textId="77777777" w:rsidR="007A4045" w:rsidRPr="007A4045" w:rsidRDefault="007A4045" w:rsidP="007A4045">
            <w:pPr>
              <w:spacing w:after="0" w:line="240" w:lineRule="auto"/>
              <w:jc w:val="center"/>
              <w:rPr>
                <w:rFonts w:ascii="Arial" w:eastAsia="Calibri" w:hAnsi="Arial" w:cs="Arial"/>
                <w:b/>
                <w:sz w:val="24"/>
                <w:szCs w:val="24"/>
                <w:lang w:eastAsia="en-US"/>
              </w:rPr>
            </w:pPr>
            <w:r w:rsidRPr="007A4045">
              <w:rPr>
                <w:rFonts w:ascii="Arial" w:eastAsia="Calibri" w:hAnsi="Arial" w:cs="Arial"/>
                <w:b/>
                <w:sz w:val="24"/>
                <w:szCs w:val="24"/>
                <w:lang w:eastAsia="en-US"/>
              </w:rPr>
              <w:t>Gatvės pavadinimas</w:t>
            </w:r>
          </w:p>
        </w:tc>
        <w:tc>
          <w:tcPr>
            <w:tcW w:w="1134" w:type="dxa"/>
            <w:tcBorders>
              <w:top w:val="single" w:sz="4" w:space="0" w:color="auto"/>
              <w:left w:val="single" w:sz="4" w:space="0" w:color="auto"/>
              <w:bottom w:val="single" w:sz="4" w:space="0" w:color="auto"/>
              <w:right w:val="single" w:sz="4" w:space="0" w:color="auto"/>
            </w:tcBorders>
            <w:hideMark/>
          </w:tcPr>
          <w:p w14:paraId="4FD8158F"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I lygis kv. m</w:t>
            </w:r>
          </w:p>
        </w:tc>
        <w:tc>
          <w:tcPr>
            <w:tcW w:w="1280" w:type="dxa"/>
            <w:tcBorders>
              <w:top w:val="single" w:sz="4" w:space="0" w:color="auto"/>
              <w:left w:val="single" w:sz="4" w:space="0" w:color="auto"/>
              <w:bottom w:val="single" w:sz="4" w:space="0" w:color="auto"/>
              <w:right w:val="single" w:sz="4" w:space="0" w:color="auto"/>
            </w:tcBorders>
            <w:hideMark/>
          </w:tcPr>
          <w:p w14:paraId="2FBFF9B9"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II lygis kv. m</w:t>
            </w:r>
          </w:p>
        </w:tc>
      </w:tr>
      <w:tr w:rsidR="007A4045" w:rsidRPr="007A4045" w14:paraId="458E20D8" w14:textId="77777777" w:rsidTr="000C3909">
        <w:tc>
          <w:tcPr>
            <w:tcW w:w="817" w:type="dxa"/>
            <w:tcBorders>
              <w:top w:val="single" w:sz="4" w:space="0" w:color="auto"/>
              <w:left w:val="single" w:sz="4" w:space="0" w:color="auto"/>
              <w:bottom w:val="single" w:sz="4" w:space="0" w:color="auto"/>
              <w:right w:val="single" w:sz="4" w:space="0" w:color="auto"/>
            </w:tcBorders>
          </w:tcPr>
          <w:p w14:paraId="7D3EF0C3"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2A76571"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A. Jonyno g.</w:t>
            </w:r>
          </w:p>
        </w:tc>
        <w:tc>
          <w:tcPr>
            <w:tcW w:w="1134" w:type="dxa"/>
            <w:tcBorders>
              <w:top w:val="single" w:sz="4" w:space="0" w:color="auto"/>
              <w:left w:val="single" w:sz="4" w:space="0" w:color="auto"/>
              <w:bottom w:val="single" w:sz="4" w:space="0" w:color="auto"/>
              <w:right w:val="single" w:sz="4" w:space="0" w:color="auto"/>
            </w:tcBorders>
          </w:tcPr>
          <w:p w14:paraId="1AEBA2F4"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20900</w:t>
            </w:r>
          </w:p>
        </w:tc>
        <w:tc>
          <w:tcPr>
            <w:tcW w:w="1280" w:type="dxa"/>
            <w:tcBorders>
              <w:top w:val="single" w:sz="4" w:space="0" w:color="auto"/>
              <w:left w:val="single" w:sz="4" w:space="0" w:color="auto"/>
              <w:bottom w:val="single" w:sz="4" w:space="0" w:color="auto"/>
              <w:right w:val="single" w:sz="4" w:space="0" w:color="auto"/>
            </w:tcBorders>
          </w:tcPr>
          <w:p w14:paraId="5CD72AB4"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58817346" w14:textId="77777777" w:rsidTr="000C3909">
        <w:tc>
          <w:tcPr>
            <w:tcW w:w="817" w:type="dxa"/>
            <w:tcBorders>
              <w:top w:val="single" w:sz="4" w:space="0" w:color="auto"/>
              <w:left w:val="single" w:sz="4" w:space="0" w:color="auto"/>
              <w:bottom w:val="single" w:sz="4" w:space="0" w:color="auto"/>
              <w:right w:val="single" w:sz="4" w:space="0" w:color="auto"/>
            </w:tcBorders>
          </w:tcPr>
          <w:p w14:paraId="788ED60F"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AB6E441"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A. Jonyno g. 10E (stadiono teritorija)</w:t>
            </w:r>
          </w:p>
        </w:tc>
        <w:tc>
          <w:tcPr>
            <w:tcW w:w="1134" w:type="dxa"/>
            <w:tcBorders>
              <w:top w:val="single" w:sz="4" w:space="0" w:color="auto"/>
              <w:left w:val="single" w:sz="4" w:space="0" w:color="auto"/>
              <w:bottom w:val="single" w:sz="4" w:space="0" w:color="auto"/>
              <w:right w:val="single" w:sz="4" w:space="0" w:color="auto"/>
            </w:tcBorders>
          </w:tcPr>
          <w:p w14:paraId="755F4D2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6420C70F"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9700</w:t>
            </w:r>
          </w:p>
        </w:tc>
      </w:tr>
      <w:tr w:rsidR="007A4045" w:rsidRPr="007A4045" w14:paraId="4542D4B1" w14:textId="77777777" w:rsidTr="000C3909">
        <w:tc>
          <w:tcPr>
            <w:tcW w:w="817" w:type="dxa"/>
            <w:tcBorders>
              <w:top w:val="single" w:sz="4" w:space="0" w:color="auto"/>
              <w:left w:val="single" w:sz="4" w:space="0" w:color="auto"/>
              <w:bottom w:val="single" w:sz="4" w:space="0" w:color="auto"/>
              <w:right w:val="single" w:sz="4" w:space="0" w:color="auto"/>
            </w:tcBorders>
          </w:tcPr>
          <w:p w14:paraId="793022B0"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46AFA71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Artojų g. </w:t>
            </w:r>
          </w:p>
        </w:tc>
        <w:tc>
          <w:tcPr>
            <w:tcW w:w="1134" w:type="dxa"/>
            <w:tcBorders>
              <w:top w:val="single" w:sz="4" w:space="0" w:color="auto"/>
              <w:left w:val="single" w:sz="4" w:space="0" w:color="auto"/>
              <w:bottom w:val="single" w:sz="4" w:space="0" w:color="auto"/>
              <w:right w:val="single" w:sz="4" w:space="0" w:color="auto"/>
            </w:tcBorders>
          </w:tcPr>
          <w:p w14:paraId="5BAAA9AC"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3D3C16C8"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29630</w:t>
            </w:r>
          </w:p>
        </w:tc>
      </w:tr>
      <w:tr w:rsidR="007A4045" w:rsidRPr="007A4045" w14:paraId="5904E157" w14:textId="77777777" w:rsidTr="000C3909">
        <w:tc>
          <w:tcPr>
            <w:tcW w:w="817" w:type="dxa"/>
            <w:tcBorders>
              <w:top w:val="single" w:sz="4" w:space="0" w:color="auto"/>
              <w:left w:val="single" w:sz="4" w:space="0" w:color="auto"/>
              <w:bottom w:val="single" w:sz="4" w:space="0" w:color="auto"/>
              <w:right w:val="single" w:sz="4" w:space="0" w:color="auto"/>
            </w:tcBorders>
          </w:tcPr>
          <w:p w14:paraId="2FE66291"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4602D78" w14:textId="77777777" w:rsidR="007A4045" w:rsidRPr="007A4045" w:rsidRDefault="007A4045" w:rsidP="007A4045">
            <w:pPr>
              <w:spacing w:after="0" w:line="240" w:lineRule="auto"/>
              <w:rPr>
                <w:rFonts w:ascii="Arial" w:eastAsia="Calibri" w:hAnsi="Arial" w:cs="Arial"/>
                <w:sz w:val="24"/>
                <w:szCs w:val="24"/>
                <w:lang w:eastAsia="en-US"/>
              </w:rPr>
            </w:pPr>
            <w:proofErr w:type="spellStart"/>
            <w:r w:rsidRPr="007A4045">
              <w:rPr>
                <w:rFonts w:ascii="Arial" w:eastAsia="Calibri" w:hAnsi="Arial" w:cs="Arial"/>
                <w:sz w:val="24"/>
                <w:szCs w:val="24"/>
                <w:lang w:eastAsia="en-US"/>
              </w:rPr>
              <w:t>Dovainiškių</w:t>
            </w:r>
            <w:proofErr w:type="spellEnd"/>
            <w:r w:rsidRPr="007A4045">
              <w:rPr>
                <w:rFonts w:ascii="Arial" w:eastAsia="Calibri" w:hAnsi="Arial" w:cs="Arial"/>
                <w:sz w:val="24"/>
                <w:szCs w:val="24"/>
                <w:lang w:eastAsia="en-US"/>
              </w:rPr>
              <w:t xml:space="preserve"> g.</w:t>
            </w:r>
          </w:p>
        </w:tc>
        <w:tc>
          <w:tcPr>
            <w:tcW w:w="1134" w:type="dxa"/>
            <w:tcBorders>
              <w:top w:val="single" w:sz="4" w:space="0" w:color="auto"/>
              <w:left w:val="single" w:sz="4" w:space="0" w:color="auto"/>
              <w:bottom w:val="single" w:sz="4" w:space="0" w:color="auto"/>
              <w:right w:val="single" w:sz="4" w:space="0" w:color="auto"/>
            </w:tcBorders>
          </w:tcPr>
          <w:p w14:paraId="68BD116F"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3852BC0C"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9110</w:t>
            </w:r>
          </w:p>
        </w:tc>
      </w:tr>
      <w:tr w:rsidR="007A4045" w:rsidRPr="007A4045" w14:paraId="5896D445" w14:textId="77777777" w:rsidTr="000C3909">
        <w:tc>
          <w:tcPr>
            <w:tcW w:w="817" w:type="dxa"/>
            <w:tcBorders>
              <w:top w:val="single" w:sz="4" w:space="0" w:color="auto"/>
              <w:left w:val="single" w:sz="4" w:space="0" w:color="auto"/>
              <w:bottom w:val="single" w:sz="4" w:space="0" w:color="auto"/>
              <w:right w:val="single" w:sz="4" w:space="0" w:color="auto"/>
            </w:tcBorders>
          </w:tcPr>
          <w:p w14:paraId="2B459D4D"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28B04C8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Fortų g.</w:t>
            </w:r>
          </w:p>
        </w:tc>
        <w:tc>
          <w:tcPr>
            <w:tcW w:w="1134" w:type="dxa"/>
            <w:tcBorders>
              <w:top w:val="single" w:sz="4" w:space="0" w:color="auto"/>
              <w:left w:val="single" w:sz="4" w:space="0" w:color="auto"/>
              <w:bottom w:val="single" w:sz="4" w:space="0" w:color="auto"/>
              <w:right w:val="single" w:sz="4" w:space="0" w:color="auto"/>
            </w:tcBorders>
          </w:tcPr>
          <w:p w14:paraId="0E7450FA"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1F534550"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4470</w:t>
            </w:r>
          </w:p>
        </w:tc>
      </w:tr>
      <w:tr w:rsidR="007A4045" w:rsidRPr="007A4045" w14:paraId="60BD901D" w14:textId="77777777" w:rsidTr="000C3909">
        <w:tc>
          <w:tcPr>
            <w:tcW w:w="817" w:type="dxa"/>
            <w:tcBorders>
              <w:top w:val="single" w:sz="4" w:space="0" w:color="auto"/>
              <w:left w:val="single" w:sz="4" w:space="0" w:color="auto"/>
              <w:bottom w:val="single" w:sz="4" w:space="0" w:color="auto"/>
              <w:right w:val="single" w:sz="4" w:space="0" w:color="auto"/>
            </w:tcBorders>
          </w:tcPr>
          <w:p w14:paraId="2D5A3C7A"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9CECCE3"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Kalnėnų g. ir teritorija prie Kalnėnų g. 2B</w:t>
            </w:r>
          </w:p>
        </w:tc>
        <w:tc>
          <w:tcPr>
            <w:tcW w:w="1134" w:type="dxa"/>
            <w:tcBorders>
              <w:top w:val="single" w:sz="4" w:space="0" w:color="auto"/>
              <w:left w:val="single" w:sz="4" w:space="0" w:color="auto"/>
              <w:bottom w:val="single" w:sz="4" w:space="0" w:color="auto"/>
              <w:right w:val="single" w:sz="4" w:space="0" w:color="auto"/>
            </w:tcBorders>
          </w:tcPr>
          <w:p w14:paraId="0D9725F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7A9928C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12100</w:t>
            </w:r>
          </w:p>
        </w:tc>
      </w:tr>
      <w:tr w:rsidR="007A4045" w:rsidRPr="007A4045" w14:paraId="27AEC506" w14:textId="77777777" w:rsidTr="000C3909">
        <w:tc>
          <w:tcPr>
            <w:tcW w:w="817" w:type="dxa"/>
            <w:tcBorders>
              <w:top w:val="single" w:sz="4" w:space="0" w:color="auto"/>
              <w:left w:val="single" w:sz="4" w:space="0" w:color="auto"/>
              <w:bottom w:val="single" w:sz="4" w:space="0" w:color="auto"/>
              <w:right w:val="single" w:sz="4" w:space="0" w:color="auto"/>
            </w:tcBorders>
          </w:tcPr>
          <w:p w14:paraId="634E8944"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56F4E2A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Kalniškės g. </w:t>
            </w:r>
          </w:p>
        </w:tc>
        <w:tc>
          <w:tcPr>
            <w:tcW w:w="1134" w:type="dxa"/>
            <w:tcBorders>
              <w:top w:val="single" w:sz="4" w:space="0" w:color="auto"/>
              <w:left w:val="single" w:sz="4" w:space="0" w:color="auto"/>
              <w:bottom w:val="single" w:sz="4" w:space="0" w:color="auto"/>
              <w:right w:val="single" w:sz="4" w:space="0" w:color="auto"/>
            </w:tcBorders>
          </w:tcPr>
          <w:p w14:paraId="0BA7D831"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411D9A2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18620</w:t>
            </w:r>
          </w:p>
        </w:tc>
      </w:tr>
      <w:tr w:rsidR="007A4045" w:rsidRPr="007A4045" w14:paraId="5C40E32E" w14:textId="77777777" w:rsidTr="000C3909">
        <w:tc>
          <w:tcPr>
            <w:tcW w:w="817" w:type="dxa"/>
            <w:tcBorders>
              <w:top w:val="single" w:sz="4" w:space="0" w:color="auto"/>
              <w:left w:val="single" w:sz="4" w:space="0" w:color="auto"/>
              <w:bottom w:val="single" w:sz="4" w:space="0" w:color="auto"/>
              <w:right w:val="single" w:sz="4" w:space="0" w:color="auto"/>
            </w:tcBorders>
          </w:tcPr>
          <w:p w14:paraId="76C93345"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FC0D1D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Kauno g. nuo Sanatorijos g. iki A. Jonyno g. (dešinė pusė)</w:t>
            </w:r>
          </w:p>
        </w:tc>
        <w:tc>
          <w:tcPr>
            <w:tcW w:w="1134" w:type="dxa"/>
            <w:tcBorders>
              <w:top w:val="single" w:sz="4" w:space="0" w:color="auto"/>
              <w:left w:val="single" w:sz="4" w:space="0" w:color="auto"/>
              <w:bottom w:val="single" w:sz="4" w:space="0" w:color="auto"/>
              <w:right w:val="single" w:sz="4" w:space="0" w:color="auto"/>
            </w:tcBorders>
          </w:tcPr>
          <w:p w14:paraId="433EA448"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5531381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17840</w:t>
            </w:r>
          </w:p>
        </w:tc>
      </w:tr>
      <w:tr w:rsidR="007A4045" w:rsidRPr="007A4045" w14:paraId="41B0704D" w14:textId="77777777" w:rsidTr="000C3909">
        <w:tc>
          <w:tcPr>
            <w:tcW w:w="817" w:type="dxa"/>
            <w:tcBorders>
              <w:top w:val="single" w:sz="4" w:space="0" w:color="auto"/>
              <w:left w:val="single" w:sz="4" w:space="0" w:color="auto"/>
              <w:bottom w:val="single" w:sz="4" w:space="0" w:color="auto"/>
              <w:right w:val="single" w:sz="4" w:space="0" w:color="auto"/>
            </w:tcBorders>
          </w:tcPr>
          <w:p w14:paraId="405830FB"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25BDBC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Lankų g. </w:t>
            </w:r>
          </w:p>
        </w:tc>
        <w:tc>
          <w:tcPr>
            <w:tcW w:w="1134" w:type="dxa"/>
            <w:tcBorders>
              <w:top w:val="single" w:sz="4" w:space="0" w:color="auto"/>
              <w:left w:val="single" w:sz="4" w:space="0" w:color="auto"/>
              <w:bottom w:val="single" w:sz="4" w:space="0" w:color="auto"/>
              <w:right w:val="single" w:sz="4" w:space="0" w:color="auto"/>
            </w:tcBorders>
          </w:tcPr>
          <w:p w14:paraId="690B7640"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77C452FB" w14:textId="77777777" w:rsidR="007A4045" w:rsidRPr="007A4045" w:rsidRDefault="007A4045" w:rsidP="007A4045">
            <w:pPr>
              <w:spacing w:after="0" w:line="240" w:lineRule="auto"/>
              <w:jc w:val="center"/>
              <w:rPr>
                <w:rFonts w:ascii="Arial" w:eastAsia="Calibri" w:hAnsi="Arial" w:cs="Arial"/>
                <w:strike/>
                <w:sz w:val="24"/>
                <w:szCs w:val="24"/>
                <w:lang w:eastAsia="en-US"/>
              </w:rPr>
            </w:pPr>
            <w:r w:rsidRPr="007A4045">
              <w:rPr>
                <w:rFonts w:ascii="Arial" w:eastAsia="Calibri" w:hAnsi="Arial" w:cs="Arial"/>
                <w:sz w:val="24"/>
                <w:szCs w:val="24"/>
                <w:lang w:eastAsia="en-US"/>
              </w:rPr>
              <w:t>6400</w:t>
            </w:r>
          </w:p>
        </w:tc>
      </w:tr>
      <w:tr w:rsidR="007A4045" w:rsidRPr="007A4045" w14:paraId="56B00822" w14:textId="77777777" w:rsidTr="000C3909">
        <w:tc>
          <w:tcPr>
            <w:tcW w:w="817" w:type="dxa"/>
            <w:tcBorders>
              <w:top w:val="single" w:sz="4" w:space="0" w:color="auto"/>
              <w:left w:val="single" w:sz="4" w:space="0" w:color="auto"/>
              <w:bottom w:val="single" w:sz="4" w:space="0" w:color="auto"/>
              <w:right w:val="single" w:sz="4" w:space="0" w:color="auto"/>
            </w:tcBorders>
          </w:tcPr>
          <w:p w14:paraId="28D12366"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A47C95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Lauko g. </w:t>
            </w:r>
          </w:p>
        </w:tc>
        <w:tc>
          <w:tcPr>
            <w:tcW w:w="1134" w:type="dxa"/>
            <w:tcBorders>
              <w:top w:val="single" w:sz="4" w:space="0" w:color="auto"/>
              <w:left w:val="single" w:sz="4" w:space="0" w:color="auto"/>
              <w:bottom w:val="single" w:sz="4" w:space="0" w:color="auto"/>
              <w:right w:val="single" w:sz="4" w:space="0" w:color="auto"/>
            </w:tcBorders>
          </w:tcPr>
          <w:p w14:paraId="2F03B472"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3C2E48EA"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8850</w:t>
            </w:r>
          </w:p>
        </w:tc>
      </w:tr>
      <w:tr w:rsidR="007A4045" w:rsidRPr="007A4045" w14:paraId="63936447" w14:textId="77777777" w:rsidTr="000C3909">
        <w:tc>
          <w:tcPr>
            <w:tcW w:w="817" w:type="dxa"/>
            <w:tcBorders>
              <w:top w:val="single" w:sz="4" w:space="0" w:color="auto"/>
              <w:left w:val="single" w:sz="4" w:space="0" w:color="auto"/>
              <w:bottom w:val="single" w:sz="4" w:space="0" w:color="auto"/>
              <w:right w:val="single" w:sz="4" w:space="0" w:color="auto"/>
            </w:tcBorders>
          </w:tcPr>
          <w:p w14:paraId="3A34D300"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78F67E4"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Miklusėnų g.</w:t>
            </w:r>
          </w:p>
        </w:tc>
        <w:tc>
          <w:tcPr>
            <w:tcW w:w="1134" w:type="dxa"/>
            <w:tcBorders>
              <w:top w:val="single" w:sz="4" w:space="0" w:color="auto"/>
              <w:left w:val="single" w:sz="4" w:space="0" w:color="auto"/>
              <w:bottom w:val="single" w:sz="4" w:space="0" w:color="auto"/>
              <w:right w:val="single" w:sz="4" w:space="0" w:color="auto"/>
            </w:tcBorders>
          </w:tcPr>
          <w:p w14:paraId="739154D7"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2970B318"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3670</w:t>
            </w:r>
          </w:p>
        </w:tc>
      </w:tr>
      <w:tr w:rsidR="007A4045" w:rsidRPr="007A4045" w14:paraId="76E848F6" w14:textId="77777777" w:rsidTr="000C3909">
        <w:tc>
          <w:tcPr>
            <w:tcW w:w="817" w:type="dxa"/>
            <w:tcBorders>
              <w:top w:val="single" w:sz="4" w:space="0" w:color="auto"/>
              <w:left w:val="single" w:sz="4" w:space="0" w:color="auto"/>
              <w:bottom w:val="single" w:sz="4" w:space="0" w:color="auto"/>
              <w:right w:val="single" w:sz="4" w:space="0" w:color="auto"/>
            </w:tcBorders>
          </w:tcPr>
          <w:p w14:paraId="287AD95A"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0BF1183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Naujoji g. (nuo Naujosios g. galinės žiedinės sankryžos iki galinio autobusų sustojimo) </w:t>
            </w:r>
          </w:p>
        </w:tc>
        <w:tc>
          <w:tcPr>
            <w:tcW w:w="1134" w:type="dxa"/>
            <w:tcBorders>
              <w:top w:val="single" w:sz="4" w:space="0" w:color="auto"/>
              <w:left w:val="single" w:sz="4" w:space="0" w:color="auto"/>
              <w:bottom w:val="single" w:sz="4" w:space="0" w:color="auto"/>
              <w:right w:val="single" w:sz="4" w:space="0" w:color="auto"/>
            </w:tcBorders>
          </w:tcPr>
          <w:p w14:paraId="3B3A59CF"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489428A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42930</w:t>
            </w:r>
          </w:p>
        </w:tc>
      </w:tr>
      <w:tr w:rsidR="007A4045" w:rsidRPr="007A4045" w14:paraId="1CC075F3" w14:textId="77777777" w:rsidTr="000C3909">
        <w:tc>
          <w:tcPr>
            <w:tcW w:w="817" w:type="dxa"/>
            <w:tcBorders>
              <w:top w:val="single" w:sz="4" w:space="0" w:color="auto"/>
              <w:left w:val="single" w:sz="4" w:space="0" w:color="auto"/>
              <w:bottom w:val="single" w:sz="4" w:space="0" w:color="auto"/>
              <w:right w:val="single" w:sz="4" w:space="0" w:color="auto"/>
            </w:tcBorders>
          </w:tcPr>
          <w:p w14:paraId="4843EB58"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0A8710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Naujoji g. (nuo Žuvinto g. iki Putinų g.) </w:t>
            </w:r>
          </w:p>
        </w:tc>
        <w:tc>
          <w:tcPr>
            <w:tcW w:w="1134" w:type="dxa"/>
            <w:tcBorders>
              <w:top w:val="single" w:sz="4" w:space="0" w:color="auto"/>
              <w:left w:val="single" w:sz="4" w:space="0" w:color="auto"/>
              <w:bottom w:val="single" w:sz="4" w:space="0" w:color="auto"/>
              <w:right w:val="single" w:sz="4" w:space="0" w:color="auto"/>
            </w:tcBorders>
          </w:tcPr>
          <w:p w14:paraId="0905D0A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18390</w:t>
            </w:r>
          </w:p>
        </w:tc>
        <w:tc>
          <w:tcPr>
            <w:tcW w:w="1280" w:type="dxa"/>
            <w:tcBorders>
              <w:top w:val="single" w:sz="4" w:space="0" w:color="auto"/>
              <w:left w:val="single" w:sz="4" w:space="0" w:color="auto"/>
              <w:bottom w:val="single" w:sz="4" w:space="0" w:color="auto"/>
              <w:right w:val="single" w:sz="4" w:space="0" w:color="auto"/>
            </w:tcBorders>
          </w:tcPr>
          <w:p w14:paraId="3F222A60" w14:textId="77777777" w:rsidR="007A4045" w:rsidRPr="007A4045" w:rsidRDefault="007A4045" w:rsidP="007A4045">
            <w:pPr>
              <w:spacing w:after="0" w:line="240" w:lineRule="auto"/>
              <w:jc w:val="center"/>
              <w:rPr>
                <w:rFonts w:ascii="Arial" w:eastAsia="Calibri" w:hAnsi="Arial" w:cs="Arial"/>
                <w:color w:val="FF0000"/>
                <w:sz w:val="24"/>
                <w:szCs w:val="24"/>
                <w:lang w:eastAsia="en-US"/>
              </w:rPr>
            </w:pPr>
          </w:p>
        </w:tc>
      </w:tr>
      <w:tr w:rsidR="007A4045" w:rsidRPr="007A4045" w14:paraId="5945145E" w14:textId="77777777" w:rsidTr="000C3909">
        <w:tc>
          <w:tcPr>
            <w:tcW w:w="817" w:type="dxa"/>
            <w:tcBorders>
              <w:top w:val="single" w:sz="4" w:space="0" w:color="auto"/>
              <w:left w:val="single" w:sz="4" w:space="0" w:color="auto"/>
              <w:bottom w:val="single" w:sz="4" w:space="0" w:color="auto"/>
              <w:right w:val="single" w:sz="4" w:space="0" w:color="auto"/>
            </w:tcBorders>
          </w:tcPr>
          <w:p w14:paraId="1E79B349"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DDFC05A"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Naujoji g. (nuo Putinų g. iki Naujosios g. galinės žiedinės sankryžos imtinai) </w:t>
            </w:r>
          </w:p>
        </w:tc>
        <w:tc>
          <w:tcPr>
            <w:tcW w:w="1134" w:type="dxa"/>
            <w:tcBorders>
              <w:top w:val="single" w:sz="4" w:space="0" w:color="auto"/>
              <w:left w:val="single" w:sz="4" w:space="0" w:color="auto"/>
              <w:bottom w:val="single" w:sz="4" w:space="0" w:color="auto"/>
              <w:right w:val="single" w:sz="4" w:space="0" w:color="auto"/>
            </w:tcBorders>
          </w:tcPr>
          <w:p w14:paraId="4BE30573"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5F54F4ED"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15260</w:t>
            </w:r>
          </w:p>
        </w:tc>
      </w:tr>
      <w:tr w:rsidR="007A4045" w:rsidRPr="007A4045" w14:paraId="03150AED" w14:textId="77777777" w:rsidTr="000C3909">
        <w:tc>
          <w:tcPr>
            <w:tcW w:w="817" w:type="dxa"/>
            <w:tcBorders>
              <w:top w:val="single" w:sz="4" w:space="0" w:color="auto"/>
              <w:left w:val="single" w:sz="4" w:space="0" w:color="auto"/>
              <w:bottom w:val="single" w:sz="4" w:space="0" w:color="auto"/>
              <w:right w:val="single" w:sz="4" w:space="0" w:color="auto"/>
            </w:tcBorders>
          </w:tcPr>
          <w:p w14:paraId="4A2B460B"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92B036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Pievų g.</w:t>
            </w:r>
          </w:p>
        </w:tc>
        <w:tc>
          <w:tcPr>
            <w:tcW w:w="1134" w:type="dxa"/>
            <w:tcBorders>
              <w:top w:val="single" w:sz="4" w:space="0" w:color="auto"/>
              <w:left w:val="single" w:sz="4" w:space="0" w:color="auto"/>
              <w:bottom w:val="single" w:sz="4" w:space="0" w:color="auto"/>
              <w:right w:val="single" w:sz="4" w:space="0" w:color="auto"/>
            </w:tcBorders>
          </w:tcPr>
          <w:p w14:paraId="022ED72C"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5A01688F"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16330</w:t>
            </w:r>
          </w:p>
        </w:tc>
      </w:tr>
      <w:tr w:rsidR="007A4045" w:rsidRPr="007A4045" w14:paraId="041C30D0" w14:textId="77777777" w:rsidTr="000C3909">
        <w:tc>
          <w:tcPr>
            <w:tcW w:w="817" w:type="dxa"/>
            <w:tcBorders>
              <w:top w:val="single" w:sz="4" w:space="0" w:color="auto"/>
              <w:left w:val="single" w:sz="4" w:space="0" w:color="auto"/>
              <w:bottom w:val="single" w:sz="4" w:space="0" w:color="auto"/>
              <w:right w:val="single" w:sz="4" w:space="0" w:color="auto"/>
            </w:tcBorders>
          </w:tcPr>
          <w:p w14:paraId="5950C976"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0B4DA9E3"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Pramonės g. ir įvaža iki Pramonės g. 17 sklypo ir apvažiavimas apie ESO</w:t>
            </w:r>
          </w:p>
        </w:tc>
        <w:tc>
          <w:tcPr>
            <w:tcW w:w="1134" w:type="dxa"/>
            <w:tcBorders>
              <w:top w:val="single" w:sz="4" w:space="0" w:color="auto"/>
              <w:left w:val="single" w:sz="4" w:space="0" w:color="auto"/>
              <w:bottom w:val="single" w:sz="4" w:space="0" w:color="auto"/>
              <w:right w:val="single" w:sz="4" w:space="0" w:color="auto"/>
            </w:tcBorders>
          </w:tcPr>
          <w:p w14:paraId="3D7B10CD"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3540702D"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111930</w:t>
            </w:r>
          </w:p>
        </w:tc>
      </w:tr>
      <w:tr w:rsidR="007A4045" w:rsidRPr="007A4045" w14:paraId="748C7EA1" w14:textId="77777777" w:rsidTr="000C3909">
        <w:tc>
          <w:tcPr>
            <w:tcW w:w="817" w:type="dxa"/>
            <w:tcBorders>
              <w:top w:val="single" w:sz="4" w:space="0" w:color="auto"/>
              <w:left w:val="single" w:sz="4" w:space="0" w:color="auto"/>
              <w:bottom w:val="single" w:sz="4" w:space="0" w:color="auto"/>
              <w:right w:val="single" w:sz="4" w:space="0" w:color="auto"/>
            </w:tcBorders>
          </w:tcPr>
          <w:p w14:paraId="48895375"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57539CA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Putinų g. </w:t>
            </w:r>
          </w:p>
        </w:tc>
        <w:tc>
          <w:tcPr>
            <w:tcW w:w="1134" w:type="dxa"/>
            <w:tcBorders>
              <w:top w:val="single" w:sz="4" w:space="0" w:color="auto"/>
              <w:left w:val="single" w:sz="4" w:space="0" w:color="auto"/>
              <w:bottom w:val="single" w:sz="4" w:space="0" w:color="auto"/>
              <w:right w:val="single" w:sz="4" w:space="0" w:color="auto"/>
            </w:tcBorders>
          </w:tcPr>
          <w:p w14:paraId="3DAE6546"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667012C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93710</w:t>
            </w:r>
          </w:p>
        </w:tc>
      </w:tr>
      <w:tr w:rsidR="007A4045" w:rsidRPr="007A4045" w14:paraId="4DFA4CCF" w14:textId="77777777" w:rsidTr="000C3909">
        <w:tc>
          <w:tcPr>
            <w:tcW w:w="817" w:type="dxa"/>
            <w:tcBorders>
              <w:top w:val="single" w:sz="4" w:space="0" w:color="auto"/>
              <w:left w:val="single" w:sz="4" w:space="0" w:color="auto"/>
              <w:bottom w:val="single" w:sz="4" w:space="0" w:color="auto"/>
              <w:right w:val="single" w:sz="4" w:space="0" w:color="auto"/>
            </w:tcBorders>
          </w:tcPr>
          <w:p w14:paraId="4CE2E4BE"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76E296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Putinų g. tarp namų (valstybinė žemė)</w:t>
            </w:r>
          </w:p>
        </w:tc>
        <w:tc>
          <w:tcPr>
            <w:tcW w:w="1134" w:type="dxa"/>
            <w:tcBorders>
              <w:top w:val="single" w:sz="4" w:space="0" w:color="auto"/>
              <w:left w:val="single" w:sz="4" w:space="0" w:color="auto"/>
              <w:bottom w:val="single" w:sz="4" w:space="0" w:color="auto"/>
              <w:right w:val="single" w:sz="4" w:space="0" w:color="auto"/>
            </w:tcBorders>
          </w:tcPr>
          <w:p w14:paraId="18377990"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233F49AE"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27140</w:t>
            </w:r>
          </w:p>
        </w:tc>
      </w:tr>
      <w:tr w:rsidR="007A4045" w:rsidRPr="007A4045" w14:paraId="3D47328A" w14:textId="77777777" w:rsidTr="000C3909">
        <w:tc>
          <w:tcPr>
            <w:tcW w:w="817" w:type="dxa"/>
            <w:tcBorders>
              <w:top w:val="single" w:sz="4" w:space="0" w:color="auto"/>
              <w:left w:val="single" w:sz="4" w:space="0" w:color="auto"/>
              <w:bottom w:val="single" w:sz="4" w:space="0" w:color="auto"/>
              <w:right w:val="single" w:sz="4" w:space="0" w:color="auto"/>
            </w:tcBorders>
          </w:tcPr>
          <w:p w14:paraId="16618EAC"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7AB1E6C" w14:textId="77777777" w:rsidR="007A4045" w:rsidRPr="007A4045" w:rsidRDefault="007A4045" w:rsidP="007A4045">
            <w:pPr>
              <w:spacing w:after="0" w:line="240" w:lineRule="auto"/>
              <w:rPr>
                <w:rFonts w:ascii="Arial" w:eastAsia="Calibri" w:hAnsi="Arial" w:cs="Arial"/>
                <w:sz w:val="24"/>
                <w:szCs w:val="24"/>
                <w:lang w:eastAsia="en-US"/>
              </w:rPr>
            </w:pPr>
            <w:proofErr w:type="spellStart"/>
            <w:r w:rsidRPr="007A4045">
              <w:rPr>
                <w:rFonts w:ascii="Arial" w:eastAsia="Calibri" w:hAnsi="Arial" w:cs="Arial"/>
                <w:sz w:val="24"/>
                <w:szCs w:val="24"/>
                <w:lang w:eastAsia="en-US"/>
              </w:rPr>
              <w:t>Sidabrio</w:t>
            </w:r>
            <w:proofErr w:type="spellEnd"/>
            <w:r w:rsidRPr="007A4045">
              <w:rPr>
                <w:rFonts w:ascii="Arial" w:eastAsia="Calibri" w:hAnsi="Arial" w:cs="Arial"/>
                <w:sz w:val="24"/>
                <w:szCs w:val="24"/>
                <w:lang w:eastAsia="en-US"/>
              </w:rPr>
              <w:t xml:space="preserve"> g.</w:t>
            </w:r>
          </w:p>
        </w:tc>
        <w:tc>
          <w:tcPr>
            <w:tcW w:w="1134" w:type="dxa"/>
            <w:tcBorders>
              <w:top w:val="single" w:sz="4" w:space="0" w:color="auto"/>
              <w:left w:val="single" w:sz="4" w:space="0" w:color="auto"/>
              <w:bottom w:val="single" w:sz="4" w:space="0" w:color="auto"/>
              <w:right w:val="single" w:sz="4" w:space="0" w:color="auto"/>
            </w:tcBorders>
          </w:tcPr>
          <w:p w14:paraId="3ABAE914"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2F8C87EC"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2320</w:t>
            </w:r>
          </w:p>
        </w:tc>
      </w:tr>
      <w:tr w:rsidR="007A4045" w:rsidRPr="007A4045" w14:paraId="68ED0701" w14:textId="77777777" w:rsidTr="000C3909">
        <w:tc>
          <w:tcPr>
            <w:tcW w:w="817" w:type="dxa"/>
            <w:tcBorders>
              <w:top w:val="single" w:sz="4" w:space="0" w:color="auto"/>
              <w:left w:val="single" w:sz="4" w:space="0" w:color="auto"/>
              <w:bottom w:val="single" w:sz="4" w:space="0" w:color="auto"/>
              <w:right w:val="single" w:sz="4" w:space="0" w:color="auto"/>
            </w:tcBorders>
          </w:tcPr>
          <w:p w14:paraId="6F6AAEBF"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6ABED4B0"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Šaltinių g. </w:t>
            </w:r>
          </w:p>
        </w:tc>
        <w:tc>
          <w:tcPr>
            <w:tcW w:w="1134" w:type="dxa"/>
            <w:tcBorders>
              <w:top w:val="single" w:sz="4" w:space="0" w:color="auto"/>
              <w:left w:val="single" w:sz="4" w:space="0" w:color="auto"/>
              <w:bottom w:val="single" w:sz="4" w:space="0" w:color="auto"/>
              <w:right w:val="single" w:sz="4" w:space="0" w:color="auto"/>
            </w:tcBorders>
          </w:tcPr>
          <w:p w14:paraId="35F25528"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2CB9A49E"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7330</w:t>
            </w:r>
          </w:p>
        </w:tc>
      </w:tr>
      <w:tr w:rsidR="007A4045" w:rsidRPr="007A4045" w14:paraId="4580278E" w14:textId="77777777" w:rsidTr="000C3909">
        <w:tc>
          <w:tcPr>
            <w:tcW w:w="817" w:type="dxa"/>
            <w:tcBorders>
              <w:top w:val="single" w:sz="4" w:space="0" w:color="auto"/>
              <w:left w:val="single" w:sz="4" w:space="0" w:color="auto"/>
              <w:bottom w:val="single" w:sz="4" w:space="0" w:color="auto"/>
              <w:right w:val="single" w:sz="4" w:space="0" w:color="auto"/>
            </w:tcBorders>
          </w:tcPr>
          <w:p w14:paraId="6832A7BF"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A5A4A4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A. Jonyno g. – Kalnėnų g.</w:t>
            </w:r>
          </w:p>
        </w:tc>
        <w:tc>
          <w:tcPr>
            <w:tcW w:w="1134" w:type="dxa"/>
            <w:tcBorders>
              <w:top w:val="single" w:sz="4" w:space="0" w:color="auto"/>
              <w:left w:val="single" w:sz="4" w:space="0" w:color="auto"/>
              <w:bottom w:val="single" w:sz="4" w:space="0" w:color="auto"/>
              <w:right w:val="single" w:sz="4" w:space="0" w:color="auto"/>
            </w:tcBorders>
          </w:tcPr>
          <w:p w14:paraId="74E0D50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7059F104"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4130</w:t>
            </w:r>
          </w:p>
        </w:tc>
      </w:tr>
      <w:tr w:rsidR="007A4045" w:rsidRPr="007A4045" w14:paraId="2AFF18C9" w14:textId="77777777" w:rsidTr="000C3909">
        <w:tc>
          <w:tcPr>
            <w:tcW w:w="817" w:type="dxa"/>
            <w:tcBorders>
              <w:top w:val="single" w:sz="4" w:space="0" w:color="auto"/>
              <w:left w:val="single" w:sz="4" w:space="0" w:color="auto"/>
              <w:bottom w:val="single" w:sz="4" w:space="0" w:color="auto"/>
              <w:right w:val="single" w:sz="4" w:space="0" w:color="auto"/>
            </w:tcBorders>
          </w:tcPr>
          <w:p w14:paraId="607A4B39"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4EA4C55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Lauko g.– Putinų g. 8A aikštelė ir teritorija prie Miklusėnų g. 36</w:t>
            </w:r>
          </w:p>
        </w:tc>
        <w:tc>
          <w:tcPr>
            <w:tcW w:w="1134" w:type="dxa"/>
            <w:tcBorders>
              <w:top w:val="single" w:sz="4" w:space="0" w:color="auto"/>
              <w:left w:val="single" w:sz="4" w:space="0" w:color="auto"/>
              <w:bottom w:val="single" w:sz="4" w:space="0" w:color="auto"/>
              <w:right w:val="single" w:sz="4" w:space="0" w:color="auto"/>
            </w:tcBorders>
          </w:tcPr>
          <w:p w14:paraId="22336935"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2957DE7D"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16110</w:t>
            </w:r>
          </w:p>
        </w:tc>
      </w:tr>
      <w:tr w:rsidR="007A4045" w:rsidRPr="007A4045" w14:paraId="08E8965F" w14:textId="77777777" w:rsidTr="000C3909">
        <w:tc>
          <w:tcPr>
            <w:tcW w:w="817" w:type="dxa"/>
            <w:tcBorders>
              <w:top w:val="single" w:sz="4" w:space="0" w:color="auto"/>
              <w:left w:val="single" w:sz="4" w:space="0" w:color="auto"/>
              <w:bottom w:val="single" w:sz="4" w:space="0" w:color="auto"/>
              <w:right w:val="single" w:sz="4" w:space="0" w:color="auto"/>
            </w:tcBorders>
          </w:tcPr>
          <w:p w14:paraId="1766936A"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55320C6B"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Takas Naujoji g.– Šaltinių g. </w:t>
            </w:r>
          </w:p>
        </w:tc>
        <w:tc>
          <w:tcPr>
            <w:tcW w:w="1134" w:type="dxa"/>
            <w:tcBorders>
              <w:top w:val="single" w:sz="4" w:space="0" w:color="auto"/>
              <w:left w:val="single" w:sz="4" w:space="0" w:color="auto"/>
              <w:bottom w:val="single" w:sz="4" w:space="0" w:color="auto"/>
              <w:right w:val="single" w:sz="4" w:space="0" w:color="auto"/>
            </w:tcBorders>
          </w:tcPr>
          <w:p w14:paraId="7C134693"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0A877037"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1240</w:t>
            </w:r>
          </w:p>
        </w:tc>
      </w:tr>
      <w:tr w:rsidR="007A4045" w:rsidRPr="007A4045" w14:paraId="0AB2AC2C" w14:textId="77777777" w:rsidTr="000C3909">
        <w:tc>
          <w:tcPr>
            <w:tcW w:w="817" w:type="dxa"/>
            <w:tcBorders>
              <w:top w:val="single" w:sz="4" w:space="0" w:color="auto"/>
              <w:left w:val="single" w:sz="4" w:space="0" w:color="auto"/>
              <w:bottom w:val="single" w:sz="4" w:space="0" w:color="auto"/>
              <w:right w:val="single" w:sz="4" w:space="0" w:color="auto"/>
            </w:tcBorders>
          </w:tcPr>
          <w:p w14:paraId="5DDD6A51"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2447AE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Žuvinto g. – Naujoji g. 66</w:t>
            </w:r>
          </w:p>
        </w:tc>
        <w:tc>
          <w:tcPr>
            <w:tcW w:w="1134" w:type="dxa"/>
            <w:tcBorders>
              <w:top w:val="single" w:sz="4" w:space="0" w:color="auto"/>
              <w:left w:val="single" w:sz="4" w:space="0" w:color="auto"/>
              <w:bottom w:val="single" w:sz="4" w:space="0" w:color="auto"/>
              <w:right w:val="single" w:sz="4" w:space="0" w:color="auto"/>
            </w:tcBorders>
          </w:tcPr>
          <w:p w14:paraId="682C6CE0"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0B59AF9C"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1030</w:t>
            </w:r>
          </w:p>
        </w:tc>
      </w:tr>
      <w:tr w:rsidR="007A4045" w:rsidRPr="007A4045" w14:paraId="2C1AFDCA" w14:textId="77777777" w:rsidTr="000C3909">
        <w:tc>
          <w:tcPr>
            <w:tcW w:w="817" w:type="dxa"/>
            <w:tcBorders>
              <w:top w:val="single" w:sz="4" w:space="0" w:color="auto"/>
              <w:left w:val="single" w:sz="4" w:space="0" w:color="auto"/>
              <w:bottom w:val="single" w:sz="4" w:space="0" w:color="auto"/>
              <w:right w:val="single" w:sz="4" w:space="0" w:color="auto"/>
            </w:tcBorders>
          </w:tcPr>
          <w:p w14:paraId="0383C5D1"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1488E62"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Teritorija apie Alytaus miesto riboženklį (nuo Kauno pusės)</w:t>
            </w:r>
          </w:p>
        </w:tc>
        <w:tc>
          <w:tcPr>
            <w:tcW w:w="1134" w:type="dxa"/>
            <w:tcBorders>
              <w:top w:val="single" w:sz="4" w:space="0" w:color="auto"/>
              <w:left w:val="single" w:sz="4" w:space="0" w:color="auto"/>
              <w:bottom w:val="single" w:sz="4" w:space="0" w:color="auto"/>
              <w:right w:val="single" w:sz="4" w:space="0" w:color="auto"/>
            </w:tcBorders>
          </w:tcPr>
          <w:p w14:paraId="078B2CE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01476C8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1009</w:t>
            </w:r>
          </w:p>
        </w:tc>
      </w:tr>
      <w:tr w:rsidR="007A4045" w:rsidRPr="007A4045" w14:paraId="34EA0E1D" w14:textId="77777777" w:rsidTr="000C3909">
        <w:tc>
          <w:tcPr>
            <w:tcW w:w="817" w:type="dxa"/>
            <w:tcBorders>
              <w:top w:val="single" w:sz="4" w:space="0" w:color="auto"/>
              <w:left w:val="single" w:sz="4" w:space="0" w:color="auto"/>
              <w:bottom w:val="single" w:sz="4" w:space="0" w:color="auto"/>
              <w:right w:val="single" w:sz="4" w:space="0" w:color="auto"/>
            </w:tcBorders>
          </w:tcPr>
          <w:p w14:paraId="2286EF33"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2D933B14" w14:textId="77777777" w:rsidR="007A4045" w:rsidRPr="007A4045" w:rsidRDefault="007A4045" w:rsidP="007A4045">
            <w:pPr>
              <w:spacing w:after="0" w:line="240" w:lineRule="auto"/>
              <w:rPr>
                <w:rFonts w:ascii="Arial" w:eastAsia="Calibri" w:hAnsi="Arial" w:cs="Arial"/>
                <w:bCs/>
                <w:sz w:val="24"/>
                <w:szCs w:val="24"/>
                <w:lang w:eastAsia="en-US"/>
              </w:rPr>
            </w:pPr>
            <w:r w:rsidRPr="007A4045">
              <w:rPr>
                <w:rFonts w:ascii="Arial" w:eastAsia="Calibri" w:hAnsi="Arial" w:cs="Arial"/>
                <w:bCs/>
                <w:sz w:val="24"/>
                <w:szCs w:val="24"/>
                <w:lang w:eastAsia="en-US"/>
              </w:rPr>
              <w:t xml:space="preserve">Tvirtovės fortai (Putinų g.) </w:t>
            </w:r>
          </w:p>
        </w:tc>
        <w:tc>
          <w:tcPr>
            <w:tcW w:w="1134" w:type="dxa"/>
            <w:tcBorders>
              <w:top w:val="single" w:sz="4" w:space="0" w:color="auto"/>
              <w:left w:val="single" w:sz="4" w:space="0" w:color="auto"/>
              <w:bottom w:val="single" w:sz="4" w:space="0" w:color="auto"/>
              <w:right w:val="single" w:sz="4" w:space="0" w:color="auto"/>
            </w:tcBorders>
          </w:tcPr>
          <w:p w14:paraId="044E2B4C" w14:textId="77777777" w:rsidR="007A4045" w:rsidRPr="007A4045" w:rsidRDefault="007A4045" w:rsidP="007A4045">
            <w:pPr>
              <w:spacing w:after="0" w:line="240" w:lineRule="auto"/>
              <w:rPr>
                <w:rFonts w:ascii="Arial" w:eastAsia="Calibri" w:hAnsi="Arial" w:cs="Arial"/>
                <w:bCs/>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45DFC735"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Cs/>
                <w:sz w:val="24"/>
                <w:szCs w:val="24"/>
                <w:lang w:eastAsia="en-US"/>
              </w:rPr>
              <w:t>35100</w:t>
            </w:r>
          </w:p>
        </w:tc>
      </w:tr>
      <w:tr w:rsidR="007A4045" w:rsidRPr="007A4045" w14:paraId="43619F5F" w14:textId="77777777" w:rsidTr="000C3909">
        <w:tc>
          <w:tcPr>
            <w:tcW w:w="817" w:type="dxa"/>
            <w:tcBorders>
              <w:top w:val="single" w:sz="4" w:space="0" w:color="auto"/>
              <w:left w:val="single" w:sz="4" w:space="0" w:color="auto"/>
              <w:bottom w:val="single" w:sz="4" w:space="0" w:color="auto"/>
              <w:right w:val="single" w:sz="4" w:space="0" w:color="auto"/>
            </w:tcBorders>
          </w:tcPr>
          <w:p w14:paraId="122C4634"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478E004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Ūdrijos g. </w:t>
            </w:r>
          </w:p>
        </w:tc>
        <w:tc>
          <w:tcPr>
            <w:tcW w:w="1134" w:type="dxa"/>
            <w:tcBorders>
              <w:top w:val="single" w:sz="4" w:space="0" w:color="auto"/>
              <w:left w:val="single" w:sz="4" w:space="0" w:color="auto"/>
              <w:bottom w:val="single" w:sz="4" w:space="0" w:color="auto"/>
              <w:right w:val="single" w:sz="4" w:space="0" w:color="auto"/>
            </w:tcBorders>
          </w:tcPr>
          <w:p w14:paraId="2DAE416C"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11108F99"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10430</w:t>
            </w:r>
          </w:p>
        </w:tc>
      </w:tr>
      <w:tr w:rsidR="007A4045" w:rsidRPr="007A4045" w14:paraId="0CF081C4" w14:textId="77777777" w:rsidTr="000C3909">
        <w:tc>
          <w:tcPr>
            <w:tcW w:w="817" w:type="dxa"/>
            <w:tcBorders>
              <w:top w:val="single" w:sz="4" w:space="0" w:color="auto"/>
              <w:left w:val="single" w:sz="4" w:space="0" w:color="auto"/>
              <w:bottom w:val="single" w:sz="4" w:space="0" w:color="auto"/>
              <w:right w:val="single" w:sz="4" w:space="0" w:color="auto"/>
            </w:tcBorders>
          </w:tcPr>
          <w:p w14:paraId="132BE199" w14:textId="77777777" w:rsidR="007A4045" w:rsidRPr="007A4045" w:rsidRDefault="007A4045" w:rsidP="004200C6">
            <w:pPr>
              <w:numPr>
                <w:ilvl w:val="0"/>
                <w:numId w:val="45"/>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57A552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Verslo g. </w:t>
            </w:r>
          </w:p>
        </w:tc>
        <w:tc>
          <w:tcPr>
            <w:tcW w:w="1134" w:type="dxa"/>
            <w:tcBorders>
              <w:top w:val="single" w:sz="4" w:space="0" w:color="auto"/>
              <w:left w:val="single" w:sz="4" w:space="0" w:color="auto"/>
              <w:bottom w:val="single" w:sz="4" w:space="0" w:color="auto"/>
              <w:right w:val="single" w:sz="4" w:space="0" w:color="auto"/>
            </w:tcBorders>
          </w:tcPr>
          <w:p w14:paraId="11212684"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tcPr>
          <w:p w14:paraId="3FCF40AA"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15300</w:t>
            </w:r>
          </w:p>
        </w:tc>
      </w:tr>
      <w:tr w:rsidR="007A4045" w:rsidRPr="007A4045" w14:paraId="63D73A36" w14:textId="77777777" w:rsidTr="000C3909">
        <w:tc>
          <w:tcPr>
            <w:tcW w:w="817" w:type="dxa"/>
            <w:tcBorders>
              <w:top w:val="single" w:sz="4" w:space="0" w:color="auto"/>
              <w:left w:val="single" w:sz="4" w:space="0" w:color="auto"/>
              <w:bottom w:val="single" w:sz="4" w:space="0" w:color="auto"/>
              <w:right w:val="single" w:sz="4" w:space="0" w:color="auto"/>
            </w:tcBorders>
          </w:tcPr>
          <w:p w14:paraId="01AF050A" w14:textId="77777777" w:rsidR="007A4045" w:rsidRPr="007A4045" w:rsidRDefault="007A4045" w:rsidP="004200C6">
            <w:pPr>
              <w:numPr>
                <w:ilvl w:val="0"/>
                <w:numId w:val="45"/>
              </w:numPr>
              <w:spacing w:after="0" w:line="240" w:lineRule="auto"/>
              <w:contextualSpacing/>
              <w:jc w:val="center"/>
              <w:rPr>
                <w:rFonts w:ascii="Arial" w:eastAsia="Times New Roman" w:hAnsi="Arial" w:cs="Arial"/>
                <w:b/>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260F30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Žuvinto g. </w:t>
            </w:r>
          </w:p>
        </w:tc>
        <w:tc>
          <w:tcPr>
            <w:tcW w:w="1134" w:type="dxa"/>
            <w:tcBorders>
              <w:top w:val="single" w:sz="4" w:space="0" w:color="auto"/>
              <w:left w:val="single" w:sz="4" w:space="0" w:color="auto"/>
              <w:bottom w:val="single" w:sz="4" w:space="0" w:color="auto"/>
              <w:right w:val="single" w:sz="4" w:space="0" w:color="auto"/>
            </w:tcBorders>
          </w:tcPr>
          <w:p w14:paraId="4C581555"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7550</w:t>
            </w:r>
          </w:p>
        </w:tc>
        <w:tc>
          <w:tcPr>
            <w:tcW w:w="1280" w:type="dxa"/>
            <w:tcBorders>
              <w:top w:val="single" w:sz="4" w:space="0" w:color="auto"/>
              <w:left w:val="single" w:sz="4" w:space="0" w:color="auto"/>
              <w:bottom w:val="single" w:sz="4" w:space="0" w:color="auto"/>
              <w:right w:val="single" w:sz="4" w:space="0" w:color="auto"/>
            </w:tcBorders>
          </w:tcPr>
          <w:p w14:paraId="6A373ACA"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6ED66183" w14:textId="77777777" w:rsidTr="000C3909">
        <w:tc>
          <w:tcPr>
            <w:tcW w:w="7621" w:type="dxa"/>
            <w:gridSpan w:val="2"/>
            <w:tcBorders>
              <w:top w:val="single" w:sz="4" w:space="0" w:color="auto"/>
              <w:left w:val="single" w:sz="4" w:space="0" w:color="auto"/>
              <w:bottom w:val="single" w:sz="4" w:space="0" w:color="auto"/>
              <w:right w:val="single" w:sz="4" w:space="0" w:color="auto"/>
            </w:tcBorders>
            <w:hideMark/>
          </w:tcPr>
          <w:p w14:paraId="52E119DC" w14:textId="77777777" w:rsidR="007A4045" w:rsidRPr="007A4045" w:rsidRDefault="007A4045" w:rsidP="007A4045">
            <w:pPr>
              <w:spacing w:after="0" w:line="240" w:lineRule="auto"/>
              <w:jc w:val="right"/>
              <w:rPr>
                <w:rFonts w:ascii="Arial" w:eastAsia="Calibri" w:hAnsi="Arial" w:cs="Arial"/>
                <w:b/>
                <w:sz w:val="24"/>
                <w:szCs w:val="24"/>
                <w:lang w:eastAsia="en-US"/>
              </w:rPr>
            </w:pPr>
            <w:r w:rsidRPr="007A4045">
              <w:rPr>
                <w:rFonts w:ascii="Arial" w:eastAsia="Calibri" w:hAnsi="Arial" w:cs="Arial"/>
                <w:b/>
                <w:sz w:val="24"/>
                <w:szCs w:val="24"/>
                <w:lang w:eastAsia="en-US"/>
              </w:rPr>
              <w:t>Viso IV zonoje</w:t>
            </w:r>
          </w:p>
        </w:tc>
        <w:tc>
          <w:tcPr>
            <w:tcW w:w="1134" w:type="dxa"/>
            <w:tcBorders>
              <w:top w:val="single" w:sz="4" w:space="0" w:color="auto"/>
              <w:left w:val="single" w:sz="4" w:space="0" w:color="auto"/>
              <w:bottom w:val="single" w:sz="4" w:space="0" w:color="auto"/>
              <w:right w:val="single" w:sz="4" w:space="0" w:color="auto"/>
            </w:tcBorders>
            <w:vAlign w:val="center"/>
          </w:tcPr>
          <w:p w14:paraId="20A9EA82"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46840</w:t>
            </w:r>
          </w:p>
        </w:tc>
        <w:tc>
          <w:tcPr>
            <w:tcW w:w="1280" w:type="dxa"/>
            <w:tcBorders>
              <w:top w:val="single" w:sz="4" w:space="0" w:color="auto"/>
              <w:left w:val="single" w:sz="4" w:space="0" w:color="auto"/>
              <w:bottom w:val="single" w:sz="4" w:space="0" w:color="auto"/>
              <w:right w:val="single" w:sz="4" w:space="0" w:color="auto"/>
            </w:tcBorders>
            <w:vAlign w:val="center"/>
          </w:tcPr>
          <w:p w14:paraId="3196520C"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521689</w:t>
            </w:r>
          </w:p>
        </w:tc>
      </w:tr>
      <w:tr w:rsidR="007A4045" w:rsidRPr="007A4045" w14:paraId="15D25CF2" w14:textId="77777777" w:rsidTr="000C3909">
        <w:tc>
          <w:tcPr>
            <w:tcW w:w="7621" w:type="dxa"/>
            <w:gridSpan w:val="2"/>
            <w:tcBorders>
              <w:top w:val="single" w:sz="4" w:space="0" w:color="auto"/>
              <w:left w:val="single" w:sz="4" w:space="0" w:color="auto"/>
              <w:bottom w:val="single" w:sz="4" w:space="0" w:color="auto"/>
              <w:right w:val="single" w:sz="4" w:space="0" w:color="auto"/>
            </w:tcBorders>
          </w:tcPr>
          <w:p w14:paraId="3167BF8C" w14:textId="77777777" w:rsidR="007A4045" w:rsidRPr="007A4045" w:rsidRDefault="007A4045" w:rsidP="007A4045">
            <w:pPr>
              <w:spacing w:after="0" w:line="240" w:lineRule="auto"/>
              <w:jc w:val="right"/>
              <w:rPr>
                <w:rFonts w:ascii="Arial" w:eastAsia="Calibri" w:hAnsi="Arial" w:cs="Arial"/>
                <w:b/>
                <w:sz w:val="24"/>
                <w:szCs w:val="24"/>
                <w:lang w:eastAsia="en-US"/>
              </w:rPr>
            </w:pPr>
            <w:r w:rsidRPr="007A4045">
              <w:rPr>
                <w:rFonts w:ascii="Arial" w:eastAsia="Calibri" w:hAnsi="Arial" w:cs="Arial"/>
                <w:b/>
                <w:sz w:val="24"/>
                <w:szCs w:val="24"/>
                <w:lang w:eastAsia="en-US"/>
              </w:rPr>
              <w:t>Iš viso IV zonoje</w:t>
            </w:r>
          </w:p>
        </w:tc>
        <w:tc>
          <w:tcPr>
            <w:tcW w:w="1134" w:type="dxa"/>
            <w:tcBorders>
              <w:top w:val="single" w:sz="4" w:space="0" w:color="auto"/>
              <w:left w:val="single" w:sz="4" w:space="0" w:color="auto"/>
              <w:bottom w:val="single" w:sz="4" w:space="0" w:color="auto"/>
              <w:right w:val="single" w:sz="4" w:space="0" w:color="auto"/>
            </w:tcBorders>
            <w:vAlign w:val="center"/>
          </w:tcPr>
          <w:p w14:paraId="742C397E" w14:textId="77777777" w:rsidR="007A4045" w:rsidRPr="007A4045" w:rsidRDefault="007A4045" w:rsidP="007A4045">
            <w:pPr>
              <w:spacing w:after="0" w:line="240" w:lineRule="auto"/>
              <w:jc w:val="center"/>
              <w:rPr>
                <w:rFonts w:ascii="Arial" w:eastAsia="Calibri" w:hAnsi="Arial" w:cs="Arial"/>
                <w:b/>
                <w:bCs/>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5FA69C98"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568529</w:t>
            </w:r>
          </w:p>
        </w:tc>
      </w:tr>
    </w:tbl>
    <w:p w14:paraId="42446EB4" w14:textId="77777777" w:rsidR="007A4045" w:rsidRPr="007A4045" w:rsidRDefault="007A4045" w:rsidP="007A4045">
      <w:pPr>
        <w:widowControl w:val="0"/>
        <w:spacing w:after="0" w:line="240" w:lineRule="auto"/>
        <w:ind w:left="40" w:firstLine="720"/>
        <w:jc w:val="center"/>
        <w:rPr>
          <w:rFonts w:ascii="Arial" w:eastAsia="Times New Roman" w:hAnsi="Arial" w:cs="Arial"/>
          <w:b/>
          <w:sz w:val="24"/>
          <w:szCs w:val="24"/>
          <w:lang w:eastAsia="en-US"/>
        </w:rPr>
      </w:pPr>
    </w:p>
    <w:p w14:paraId="5657D179" w14:textId="77777777" w:rsidR="007A4045" w:rsidRPr="007A4045" w:rsidRDefault="007A4045" w:rsidP="007A4045">
      <w:pPr>
        <w:widowControl w:val="0"/>
        <w:spacing w:after="0" w:line="300" w:lineRule="auto"/>
        <w:ind w:left="40" w:firstLine="720"/>
        <w:rPr>
          <w:rFonts w:ascii="Arial" w:eastAsia="Times New Roman" w:hAnsi="Arial" w:cs="Arial"/>
          <w:b/>
          <w:sz w:val="24"/>
          <w:szCs w:val="24"/>
          <w:lang w:eastAsia="en-US"/>
        </w:rPr>
      </w:pPr>
      <w:r w:rsidRPr="007A4045">
        <w:rPr>
          <w:rFonts w:ascii="Arial" w:eastAsia="Times New Roman" w:hAnsi="Arial" w:cs="Arial"/>
          <w:b/>
          <w:sz w:val="24"/>
          <w:szCs w:val="24"/>
          <w:lang w:eastAsia="en-US"/>
        </w:rPr>
        <w:t>Žaliųjų plotų priežiūros reikalavimai, paslaugų atlikimo terminai pagal priežiūros lygius</w:t>
      </w:r>
    </w:p>
    <w:p w14:paraId="020BDFE2" w14:textId="77777777" w:rsidR="007A4045" w:rsidRPr="007A4045" w:rsidRDefault="007A4045" w:rsidP="007A4045">
      <w:pPr>
        <w:widowControl w:val="0"/>
        <w:spacing w:after="0" w:line="240" w:lineRule="auto"/>
        <w:ind w:firstLine="1298"/>
        <w:jc w:val="both"/>
        <w:rPr>
          <w:rFonts w:ascii="Arial" w:eastAsia="Times New Roman" w:hAnsi="Arial" w:cs="Arial"/>
          <w:sz w:val="24"/>
          <w:szCs w:val="24"/>
          <w:lang w:eastAsia="en-US"/>
        </w:rPr>
      </w:pPr>
      <w:r w:rsidRPr="007A4045">
        <w:rPr>
          <w:rFonts w:ascii="Arial" w:eastAsia="Times New Roman" w:hAnsi="Arial" w:cs="Arial"/>
          <w:b/>
          <w:sz w:val="24"/>
          <w:szCs w:val="24"/>
          <w:lang w:eastAsia="en-US"/>
        </w:rPr>
        <w:t>1. Šienavimas:</w:t>
      </w:r>
    </w:p>
    <w:p w14:paraId="1C989B2C"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Times New Roman" w:hAnsi="Arial" w:cs="Arial"/>
          <w:sz w:val="24"/>
          <w:szCs w:val="24"/>
          <w:lang w:eastAsia="en-US"/>
        </w:rPr>
        <w:t>1.1.</w:t>
      </w:r>
      <w:r w:rsidRPr="007A4045">
        <w:rPr>
          <w:rFonts w:ascii="Arial" w:eastAsia="Times New Roman" w:hAnsi="Arial" w:cs="Arial"/>
          <w:b/>
          <w:sz w:val="24"/>
          <w:szCs w:val="24"/>
          <w:lang w:eastAsia="en-US"/>
        </w:rPr>
        <w:t xml:space="preserve"> I lygis – I lygis – </w:t>
      </w:r>
      <w:r w:rsidRPr="007A4045">
        <w:rPr>
          <w:rFonts w:ascii="Arial" w:eastAsia="Times New Roman" w:hAnsi="Arial" w:cs="Arial"/>
          <w:sz w:val="24"/>
          <w:szCs w:val="24"/>
          <w:lang w:eastAsia="en-US"/>
        </w:rPr>
        <w:t>n</w:t>
      </w:r>
      <w:r w:rsidRPr="007A4045">
        <w:rPr>
          <w:rFonts w:ascii="Arial" w:eastAsia="Calibri" w:hAnsi="Arial" w:cs="Arial"/>
          <w:sz w:val="24"/>
          <w:szCs w:val="24"/>
          <w:lang w:eastAsia="en-US"/>
        </w:rPr>
        <w:t xml:space="preserve">epjautos žolės aukštis visoje zonoje negali būti didesnis kaip 10 cm. Už atitinkamo žolės aukščio išlaikymą atsakingas tiekėjas. </w:t>
      </w:r>
    </w:p>
    <w:p w14:paraId="2585B810"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Times New Roman" w:hAnsi="Arial" w:cs="Arial"/>
          <w:sz w:val="24"/>
          <w:szCs w:val="24"/>
          <w:lang w:eastAsia="en-US"/>
        </w:rPr>
        <w:t>1.2.</w:t>
      </w:r>
      <w:r w:rsidRPr="007A4045">
        <w:rPr>
          <w:rFonts w:ascii="Arial" w:eastAsia="Times New Roman" w:hAnsi="Arial" w:cs="Arial"/>
          <w:b/>
          <w:sz w:val="24"/>
          <w:szCs w:val="24"/>
          <w:lang w:eastAsia="en-US"/>
        </w:rPr>
        <w:t xml:space="preserve"> II lygis – </w:t>
      </w:r>
      <w:r w:rsidRPr="007A4045">
        <w:rPr>
          <w:rFonts w:ascii="Arial" w:eastAsia="Calibri" w:hAnsi="Arial" w:cs="Arial"/>
          <w:sz w:val="24"/>
          <w:szCs w:val="24"/>
          <w:lang w:eastAsia="en-US"/>
        </w:rPr>
        <w:t>paslaugos atliekamos pagal užsakymus per 15 kalendorinių dienų. Numatoma šienauti iki 5 kartų per sezoną, nupjautos žolės aukštis ne didesnis kaip 5 cm. Paslaugos priimamos baigus šienauti visą zoną arba kiekvienos gatvės žaliuosius plotus atskirai. Apie atliktas paslaugas Tiekėjas Užsakovą informuoja (telefonu ar el. paštu) per 24 val.</w:t>
      </w:r>
    </w:p>
    <w:p w14:paraId="15F2F676" w14:textId="77777777" w:rsidR="007A4045" w:rsidRPr="007A4045" w:rsidRDefault="007A4045" w:rsidP="007A4045">
      <w:pPr>
        <w:widowControl w:val="0"/>
        <w:tabs>
          <w:tab w:val="left" w:pos="1701"/>
        </w:tabs>
        <w:spacing w:after="0" w:line="240" w:lineRule="auto"/>
        <w:ind w:left="1298"/>
        <w:jc w:val="both"/>
        <w:rPr>
          <w:rFonts w:ascii="Arial" w:eastAsia="Times New Roman" w:hAnsi="Arial" w:cs="Arial"/>
          <w:bCs/>
          <w:sz w:val="24"/>
          <w:szCs w:val="24"/>
          <w:lang w:eastAsia="en-US"/>
        </w:rPr>
      </w:pPr>
      <w:r w:rsidRPr="007A4045">
        <w:rPr>
          <w:rFonts w:ascii="Arial" w:eastAsia="Times New Roman" w:hAnsi="Arial" w:cs="Arial"/>
          <w:bCs/>
          <w:sz w:val="24"/>
          <w:szCs w:val="24"/>
          <w:lang w:eastAsia="en-US"/>
        </w:rPr>
        <w:t>1.3. Kiti žaliųjų plotų priežiūros reikalavimai:</w:t>
      </w:r>
    </w:p>
    <w:p w14:paraId="24E5CCA2" w14:textId="77777777" w:rsidR="007A4045" w:rsidRPr="007A4045" w:rsidRDefault="007A4045" w:rsidP="007A4045">
      <w:pPr>
        <w:widowControl w:val="0"/>
        <w:tabs>
          <w:tab w:val="left" w:pos="1418"/>
          <w:tab w:val="left" w:pos="1985"/>
        </w:tabs>
        <w:spacing w:after="0" w:line="240" w:lineRule="auto"/>
        <w:ind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1.3.1. Kiekvieną kartą šienaujant nuo medžių nuimamos atžalos (iki apatinių </w:t>
      </w:r>
      <w:proofErr w:type="spellStart"/>
      <w:r w:rsidRPr="007A4045">
        <w:rPr>
          <w:rFonts w:ascii="Arial" w:eastAsia="Times New Roman" w:hAnsi="Arial" w:cs="Arial"/>
          <w:sz w:val="24"/>
          <w:szCs w:val="24"/>
          <w:lang w:eastAsia="en-US"/>
        </w:rPr>
        <w:t>skeletinių</w:t>
      </w:r>
      <w:proofErr w:type="spellEnd"/>
      <w:r w:rsidRPr="007A4045">
        <w:rPr>
          <w:rFonts w:ascii="Arial" w:eastAsia="Times New Roman" w:hAnsi="Arial" w:cs="Arial"/>
          <w:sz w:val="24"/>
          <w:szCs w:val="24"/>
          <w:lang w:eastAsia="en-US"/>
        </w:rPr>
        <w:t xml:space="preserve"> šakų) ir išnaikinami savaiminės kilmės krūmai, atsirandantys šienaujamuose plotuose.</w:t>
      </w:r>
    </w:p>
    <w:p w14:paraId="1EE82C6F" w14:textId="77777777" w:rsidR="007A4045" w:rsidRPr="007A4045" w:rsidRDefault="007A4045" w:rsidP="007A4045">
      <w:pPr>
        <w:widowControl w:val="0"/>
        <w:tabs>
          <w:tab w:val="left" w:pos="1701"/>
        </w:tabs>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1.3.2. Kiekvieną kartą šienaujant (visoje zonoje, abiejuose lygiuose) nušienaujama ir aplink autobusų stoteles 2 m atstumu nuo įrengtos autobusų stotelės.</w:t>
      </w:r>
    </w:p>
    <w:p w14:paraId="4BFD6009" w14:textId="77777777" w:rsidR="007A4045" w:rsidRPr="007A4045" w:rsidRDefault="007A4045" w:rsidP="007A4045">
      <w:pPr>
        <w:widowControl w:val="0"/>
        <w:spacing w:after="0" w:line="240" w:lineRule="auto"/>
        <w:ind w:firstLine="1298"/>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1.3.3. Gyvatvorių genėjimo paslaugos atliekamos pagal užsakymus. Gyvatvorės nugenimos kiekvieną pavasarį iki vegetacijos pradžios ir vasarą. </w:t>
      </w:r>
    </w:p>
    <w:p w14:paraId="525A1E92"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1.3.4. Teritoriją šienaujanti įmonė privalo saugoti medžius nuo mechaninių pažeidimų. Už medžio nulaužimą dėl mechaninių pažeidimų įmonė atsako teisės aktų nustatyta tvarka. </w:t>
      </w:r>
    </w:p>
    <w:p w14:paraId="6653B70E" w14:textId="77777777" w:rsidR="007A4045" w:rsidRPr="007A4045" w:rsidRDefault="007A4045" w:rsidP="007A4045">
      <w:pPr>
        <w:widowControl w:val="0"/>
        <w:spacing w:after="0" w:line="240" w:lineRule="auto"/>
        <w:ind w:firstLine="1298"/>
        <w:jc w:val="both"/>
        <w:rPr>
          <w:rFonts w:ascii="Arial" w:eastAsia="Calibri" w:hAnsi="Arial" w:cs="Arial"/>
          <w:sz w:val="24"/>
          <w:szCs w:val="24"/>
        </w:rPr>
      </w:pPr>
      <w:r w:rsidRPr="007A4045">
        <w:rPr>
          <w:rFonts w:ascii="Arial" w:eastAsia="Calibri" w:hAnsi="Arial" w:cs="Arial"/>
          <w:sz w:val="24"/>
          <w:szCs w:val="24"/>
          <w:lang w:eastAsia="en-US"/>
        </w:rPr>
        <w:t xml:space="preserve">1.3.5. </w:t>
      </w:r>
      <w:r w:rsidRPr="007A4045">
        <w:rPr>
          <w:rFonts w:ascii="Arial" w:eastAsia="Calibri" w:hAnsi="Arial" w:cs="Arial"/>
          <w:sz w:val="24"/>
          <w:szCs w:val="24"/>
        </w:rPr>
        <w:t>Šienavimo metu ir po šienavimo iš karto nuvalyti nupjauta žole užneštas kietąsias dangas, gatvių važiuojamąsias dalis, stendus, suoliukus ir kt.</w:t>
      </w:r>
    </w:p>
    <w:p w14:paraId="34A28321"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rPr>
        <w:t>1.3.6. Šienavimo metu saugoti autobusų paviljonų stiklus nuo išdaužymo ir užnešimo nupjauta žole. Sudaužytus stiklus šienavimo metu, atstato (pakeičia), o užneštus žole nuplauna tiekėjas.</w:t>
      </w:r>
      <w:r w:rsidRPr="007A4045">
        <w:rPr>
          <w:rFonts w:ascii="Arial" w:eastAsia="Calibri" w:hAnsi="Arial" w:cs="Arial"/>
          <w:sz w:val="24"/>
          <w:szCs w:val="24"/>
          <w:lang w:eastAsia="en-US"/>
        </w:rPr>
        <w:t xml:space="preserve"> </w:t>
      </w:r>
    </w:p>
    <w:p w14:paraId="598D6A2B"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1.3.7. Žalieji plotai, kurie neįeina į nuolatinę priežiūrą, šienaujami rankiniu arba mechanizuotu būdu, pagal vienkartinius užsakymus. Šienaujami plotai gali būti įvairaus dydžio, reljefo ir apžėlimo. </w:t>
      </w:r>
    </w:p>
    <w:p w14:paraId="212EE404"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lastRenderedPageBreak/>
        <w:t>1.3.8. Į šienaujamą plotą įeina visi žalieji plotai nuo pagrindinių gatvių ir šaligatvių ar takų iki pastatų nuogrindų, stovėjimo aikštelių, gyvatvorių, gėlynų ar kito tako (į šienaujamą plotą gali patekti ir priskirtos bendrijoms teritorijos) taip pat ESO pastočių teritorijos iki nuogrindų ir žalieji plotai bendrojo naudojimo teritorijose apie vaikų žaidimo ir sporto aikšteles. Tiekėjas įsivertina, kad žaliuose plotuose yra pasodinta medžių, krūmų ir/ar jie yra šlaituose.</w:t>
      </w:r>
    </w:p>
    <w:p w14:paraId="1EEE329D" w14:textId="77777777" w:rsidR="007A4045" w:rsidRPr="007A4045" w:rsidRDefault="007A4045" w:rsidP="007A4045">
      <w:pPr>
        <w:widowControl w:val="0"/>
        <w:spacing w:after="0" w:line="240" w:lineRule="auto"/>
        <w:ind w:firstLine="1276"/>
        <w:jc w:val="both"/>
        <w:rPr>
          <w:rFonts w:ascii="Arial" w:eastAsia="Times New Roman" w:hAnsi="Arial" w:cs="Arial"/>
          <w:b/>
          <w:sz w:val="24"/>
          <w:szCs w:val="24"/>
          <w:lang w:eastAsia="en-US"/>
        </w:rPr>
      </w:pPr>
      <w:r w:rsidRPr="007A4045">
        <w:rPr>
          <w:rFonts w:ascii="Arial" w:eastAsia="Times New Roman" w:hAnsi="Arial" w:cs="Arial"/>
          <w:b/>
          <w:sz w:val="24"/>
          <w:szCs w:val="24"/>
          <w:lang w:eastAsia="en-US"/>
        </w:rPr>
        <w:t>2. Valymas:</w:t>
      </w:r>
    </w:p>
    <w:p w14:paraId="33187D9D" w14:textId="77777777" w:rsidR="007A4045" w:rsidRPr="007A4045" w:rsidRDefault="007A4045" w:rsidP="007A4045">
      <w:pPr>
        <w:widowControl w:val="0"/>
        <w:spacing w:after="0" w:line="240" w:lineRule="auto"/>
        <w:ind w:firstLine="1298"/>
        <w:jc w:val="both"/>
        <w:rPr>
          <w:rFonts w:ascii="Arial" w:eastAsia="Times New Roman" w:hAnsi="Arial" w:cs="Arial"/>
          <w:color w:val="FF0000"/>
          <w:sz w:val="24"/>
          <w:szCs w:val="24"/>
          <w:lang w:eastAsia="en-US"/>
        </w:rPr>
      </w:pPr>
      <w:r w:rsidRPr="007A4045">
        <w:rPr>
          <w:rFonts w:ascii="Arial" w:eastAsia="Times New Roman" w:hAnsi="Arial" w:cs="Arial"/>
          <w:bCs/>
          <w:sz w:val="24"/>
          <w:szCs w:val="24"/>
          <w:lang w:eastAsia="en-US"/>
        </w:rPr>
        <w:t>2.1.</w:t>
      </w:r>
      <w:r w:rsidRPr="007A4045">
        <w:rPr>
          <w:rFonts w:ascii="Arial" w:eastAsia="Times New Roman" w:hAnsi="Arial" w:cs="Arial"/>
          <w:b/>
          <w:sz w:val="24"/>
          <w:szCs w:val="24"/>
          <w:lang w:eastAsia="en-US"/>
        </w:rPr>
        <w:t xml:space="preserve"> I lygis – </w:t>
      </w:r>
      <w:r w:rsidRPr="007A4045">
        <w:rPr>
          <w:rFonts w:ascii="Arial" w:eastAsia="Times New Roman" w:hAnsi="Arial" w:cs="Arial"/>
          <w:sz w:val="24"/>
          <w:szCs w:val="24"/>
          <w:lang w:eastAsia="en-US"/>
        </w:rPr>
        <w:t>Šakos ir kt. šiukšlės zonos teritorijoje surenkamos ir išvežamos kiekvieną dieną ne vėliau, kaip iki 11 val.</w:t>
      </w:r>
      <w:r w:rsidRPr="007A4045">
        <w:rPr>
          <w:rFonts w:ascii="Arial" w:eastAsia="Times New Roman" w:hAnsi="Arial" w:cs="Arial"/>
          <w:color w:val="FF0000"/>
          <w:sz w:val="24"/>
          <w:szCs w:val="24"/>
          <w:lang w:eastAsia="en-US"/>
        </w:rPr>
        <w:t xml:space="preserve"> </w:t>
      </w:r>
    </w:p>
    <w:p w14:paraId="4D97BBF0" w14:textId="77777777" w:rsidR="007A4045" w:rsidRPr="000C3909" w:rsidRDefault="007A4045" w:rsidP="004200C6">
      <w:pPr>
        <w:pStyle w:val="Sraopastraipa"/>
        <w:widowControl w:val="0"/>
        <w:numPr>
          <w:ilvl w:val="1"/>
          <w:numId w:val="141"/>
        </w:numPr>
        <w:tabs>
          <w:tab w:val="left" w:pos="1701"/>
        </w:tabs>
        <w:spacing w:after="0" w:line="240" w:lineRule="auto"/>
        <w:ind w:left="0" w:firstLine="1276"/>
        <w:jc w:val="both"/>
        <w:rPr>
          <w:rFonts w:ascii="Arial" w:eastAsia="Times New Roman" w:hAnsi="Arial" w:cs="Arial"/>
          <w:color w:val="FF0000"/>
          <w:sz w:val="24"/>
          <w:szCs w:val="24"/>
          <w:lang w:eastAsia="en-US"/>
        </w:rPr>
      </w:pPr>
      <w:r w:rsidRPr="000C3909">
        <w:rPr>
          <w:rFonts w:ascii="Arial" w:eastAsia="Times New Roman" w:hAnsi="Arial" w:cs="Arial"/>
          <w:b/>
          <w:sz w:val="24"/>
          <w:szCs w:val="24"/>
          <w:lang w:eastAsia="en-US"/>
        </w:rPr>
        <w:t xml:space="preserve">II lygis – </w:t>
      </w:r>
      <w:r w:rsidRPr="000C3909">
        <w:rPr>
          <w:rFonts w:ascii="Arial" w:eastAsia="Times New Roman" w:hAnsi="Arial" w:cs="Arial"/>
          <w:sz w:val="24"/>
          <w:szCs w:val="24"/>
          <w:lang w:eastAsia="en-US"/>
        </w:rPr>
        <w:t xml:space="preserve">Šakos ir kt. šiukšlės zonos teritorijoje surenkamos ir </w:t>
      </w:r>
      <w:r w:rsidR="000C3909">
        <w:rPr>
          <w:rFonts w:ascii="Arial" w:eastAsia="Times New Roman" w:hAnsi="Arial" w:cs="Arial"/>
          <w:sz w:val="24"/>
          <w:szCs w:val="24"/>
          <w:lang w:eastAsia="en-US"/>
        </w:rPr>
        <w:t xml:space="preserve">  </w:t>
      </w:r>
      <w:r w:rsidRPr="000C3909">
        <w:rPr>
          <w:rFonts w:ascii="Arial" w:eastAsia="Times New Roman" w:hAnsi="Arial" w:cs="Arial"/>
          <w:sz w:val="24"/>
          <w:szCs w:val="24"/>
          <w:lang w:eastAsia="en-US"/>
        </w:rPr>
        <w:t xml:space="preserve">išvežamos </w:t>
      </w:r>
      <w:r w:rsidR="000C3909">
        <w:rPr>
          <w:rFonts w:ascii="Arial" w:eastAsia="Times New Roman" w:hAnsi="Arial" w:cs="Arial"/>
          <w:sz w:val="24"/>
          <w:szCs w:val="24"/>
          <w:lang w:eastAsia="en-US"/>
        </w:rPr>
        <w:t xml:space="preserve"> </w:t>
      </w:r>
      <w:r w:rsidRPr="000C3909">
        <w:rPr>
          <w:rFonts w:ascii="Arial" w:eastAsia="Times New Roman" w:hAnsi="Arial" w:cs="Arial"/>
          <w:sz w:val="24"/>
          <w:szCs w:val="24"/>
          <w:lang w:eastAsia="en-US"/>
        </w:rPr>
        <w:t>kiekvieną dieną ne vėliau, kaip iki 13 val.</w:t>
      </w:r>
      <w:r w:rsidRPr="000C3909">
        <w:rPr>
          <w:rFonts w:ascii="Arial" w:eastAsia="Times New Roman" w:hAnsi="Arial" w:cs="Arial"/>
          <w:color w:val="FF0000"/>
          <w:sz w:val="24"/>
          <w:szCs w:val="24"/>
          <w:lang w:eastAsia="en-US"/>
        </w:rPr>
        <w:t xml:space="preserve"> </w:t>
      </w:r>
    </w:p>
    <w:p w14:paraId="5111C01A" w14:textId="77777777" w:rsidR="007A4045" w:rsidRPr="000C3909" w:rsidRDefault="007A4045" w:rsidP="004200C6">
      <w:pPr>
        <w:pStyle w:val="Sraopastraipa"/>
        <w:widowControl w:val="0"/>
        <w:numPr>
          <w:ilvl w:val="1"/>
          <w:numId w:val="141"/>
        </w:numPr>
        <w:tabs>
          <w:tab w:val="left" w:pos="1843"/>
        </w:tabs>
        <w:spacing w:after="0" w:line="240" w:lineRule="auto"/>
        <w:ind w:left="0" w:firstLine="1276"/>
        <w:jc w:val="both"/>
        <w:rPr>
          <w:rFonts w:ascii="Arial" w:eastAsia="Calibri" w:hAnsi="Arial" w:cs="Arial"/>
          <w:sz w:val="24"/>
          <w:szCs w:val="24"/>
          <w:lang w:eastAsia="en-US"/>
        </w:rPr>
      </w:pPr>
      <w:r w:rsidRPr="000C3909">
        <w:rPr>
          <w:rFonts w:ascii="Arial" w:eastAsia="Calibri" w:hAnsi="Arial" w:cs="Arial"/>
          <w:sz w:val="24"/>
          <w:szCs w:val="24"/>
          <w:lang w:eastAsia="en-US"/>
        </w:rPr>
        <w:t>Šiukšlių dėžės, esančios autobusų stotelėse ir prie šaligatvių bei pėsčiųjų ir dviračių takų, turi būti tuštinamos taip, kad nebūtų perpildytos, prižiūrima, kad nebūtų sulaužytos, purvinos ar ištepliotos. Pastebėjus sulaužytą šiukšlių dėžę apie tai informuoti Miesto ūkio skyriaus atsakingus specialistus elektroniniu paštu tą pačią dieną. Sulaužytas, sudegintas šiukšlių dėžes pakeisti naujomis (šiukšlių dėžes pateikia Miesto ūkio skyrius), o numuštas (nuspardytas) pritvirtinti naujais tvirtinimo elementais. Netinkamas naudoti šiukšlių dėžes pristatyti į atliekų tvarkymo įmones ir Miesto ūkio skyriui pateikti pridavimo dokumentus.</w:t>
      </w:r>
    </w:p>
    <w:p w14:paraId="31037E16" w14:textId="77777777" w:rsidR="007A4045" w:rsidRPr="007A4045" w:rsidRDefault="007A4045" w:rsidP="004200C6">
      <w:pPr>
        <w:widowControl w:val="0"/>
        <w:numPr>
          <w:ilvl w:val="1"/>
          <w:numId w:val="141"/>
        </w:numPr>
        <w:tabs>
          <w:tab w:val="left" w:pos="1843"/>
        </w:tabs>
        <w:spacing w:after="0" w:line="240" w:lineRule="auto"/>
        <w:ind w:left="0"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Plastikiniais maišais, reikalingais šiukšlių dėžių vidinei pusei, apsirūpina aptarnaujanti įmonė.</w:t>
      </w:r>
    </w:p>
    <w:p w14:paraId="6E08E742" w14:textId="77777777" w:rsidR="007A4045" w:rsidRPr="007A4045" w:rsidRDefault="007A4045" w:rsidP="007A4045">
      <w:pPr>
        <w:widowControl w:val="0"/>
        <w:tabs>
          <w:tab w:val="left" w:pos="1843"/>
        </w:tabs>
        <w:spacing w:after="0" w:line="240" w:lineRule="auto"/>
        <w:ind w:firstLine="1298"/>
        <w:jc w:val="both"/>
        <w:rPr>
          <w:rFonts w:ascii="Arial" w:eastAsia="Calibri" w:hAnsi="Arial" w:cs="Arial"/>
          <w:sz w:val="24"/>
          <w:szCs w:val="24"/>
        </w:rPr>
      </w:pPr>
      <w:r w:rsidRPr="007A4045">
        <w:rPr>
          <w:rFonts w:ascii="Arial" w:eastAsia="Calibri" w:hAnsi="Arial" w:cs="Arial"/>
          <w:sz w:val="24"/>
          <w:szCs w:val="24"/>
        </w:rPr>
        <w:t>2.5. Šiukšlių dėžės gali būti perstatomos iš vienos vietos į kitą ant įrengtų atramų arba esamų pagal Miesto ūkio skyriaus nurodymą.</w:t>
      </w:r>
    </w:p>
    <w:p w14:paraId="669CC3F0" w14:textId="77777777" w:rsidR="007A4045" w:rsidRPr="007A4045" w:rsidRDefault="007A4045" w:rsidP="007A4045">
      <w:pPr>
        <w:widowControl w:val="0"/>
        <w:tabs>
          <w:tab w:val="left" w:pos="1843"/>
        </w:tabs>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2.6. Šiukšlių dėžių kiekis yra nurodytas 2.7 punkte. Šiukšlių dėžių skaičius gali būti keičiamas, pridedant papildomas dėžes arba jas nuimant. </w:t>
      </w:r>
    </w:p>
    <w:p w14:paraId="2715BCDC" w14:textId="77777777" w:rsidR="007A4045" w:rsidRPr="007A4045" w:rsidRDefault="007A4045" w:rsidP="004200C6">
      <w:pPr>
        <w:widowControl w:val="0"/>
        <w:numPr>
          <w:ilvl w:val="1"/>
          <w:numId w:val="44"/>
        </w:numPr>
        <w:tabs>
          <w:tab w:val="left" w:pos="1843"/>
        </w:tabs>
        <w:spacing w:after="0" w:line="240" w:lineRule="auto"/>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 Šiukšlių dėžių vietų ir kiekių lentelė:</w:t>
      </w:r>
    </w:p>
    <w:p w14:paraId="07FB0244" w14:textId="77777777" w:rsidR="007A4045" w:rsidRPr="007A4045" w:rsidRDefault="007A4045" w:rsidP="007A4045">
      <w:pPr>
        <w:widowControl w:val="0"/>
        <w:tabs>
          <w:tab w:val="left" w:pos="1843"/>
        </w:tabs>
        <w:spacing w:after="0" w:line="240" w:lineRule="auto"/>
        <w:jc w:val="both"/>
        <w:rPr>
          <w:rFonts w:ascii="Arial" w:eastAsia="Times New Roman" w:hAnsi="Arial" w:cs="Arial"/>
          <w:sz w:val="24"/>
          <w:szCs w:val="24"/>
          <w:lang w:eastAsia="en-US"/>
        </w:rPr>
      </w:pPr>
    </w:p>
    <w:tbl>
      <w:tblPr>
        <w:tblW w:w="9386" w:type="dxa"/>
        <w:tblLayout w:type="fixed"/>
        <w:tblCellMar>
          <w:left w:w="30" w:type="dxa"/>
          <w:right w:w="30" w:type="dxa"/>
        </w:tblCellMar>
        <w:tblLook w:val="0000" w:firstRow="0" w:lastRow="0" w:firstColumn="0" w:lastColumn="0" w:noHBand="0" w:noVBand="0"/>
      </w:tblPr>
      <w:tblGrid>
        <w:gridCol w:w="597"/>
        <w:gridCol w:w="6379"/>
        <w:gridCol w:w="2410"/>
      </w:tblGrid>
      <w:tr w:rsidR="007A4045" w:rsidRPr="007A4045" w14:paraId="0E9C4F8E" w14:textId="77777777" w:rsidTr="000C3909">
        <w:trPr>
          <w:trHeight w:val="463"/>
        </w:trPr>
        <w:tc>
          <w:tcPr>
            <w:tcW w:w="597" w:type="dxa"/>
            <w:tcBorders>
              <w:top w:val="single" w:sz="4" w:space="0" w:color="auto"/>
              <w:left w:val="single" w:sz="4" w:space="0" w:color="auto"/>
              <w:bottom w:val="single" w:sz="4" w:space="0" w:color="auto"/>
              <w:right w:val="single" w:sz="4" w:space="0" w:color="auto"/>
            </w:tcBorders>
          </w:tcPr>
          <w:p w14:paraId="4392A2F9" w14:textId="77777777" w:rsidR="007A4045" w:rsidRPr="007A4045" w:rsidRDefault="007A4045" w:rsidP="007A4045">
            <w:pPr>
              <w:spacing w:after="0" w:line="240" w:lineRule="auto"/>
              <w:jc w:val="center"/>
              <w:rPr>
                <w:rFonts w:ascii="Arial" w:eastAsia="Times New Roman" w:hAnsi="Arial" w:cs="Arial"/>
                <w:b/>
                <w:color w:val="000000"/>
                <w:sz w:val="24"/>
                <w:szCs w:val="24"/>
              </w:rPr>
            </w:pPr>
            <w:r w:rsidRPr="007A4045">
              <w:rPr>
                <w:rFonts w:ascii="Arial" w:eastAsia="Times New Roman" w:hAnsi="Arial" w:cs="Arial"/>
                <w:b/>
                <w:color w:val="000000"/>
                <w:sz w:val="24"/>
                <w:szCs w:val="24"/>
              </w:rPr>
              <w:t>Eil. Nr.</w:t>
            </w:r>
          </w:p>
        </w:tc>
        <w:tc>
          <w:tcPr>
            <w:tcW w:w="6379" w:type="dxa"/>
            <w:tcBorders>
              <w:top w:val="single" w:sz="4" w:space="0" w:color="auto"/>
              <w:left w:val="single" w:sz="4" w:space="0" w:color="auto"/>
              <w:bottom w:val="single" w:sz="4" w:space="0" w:color="auto"/>
              <w:right w:val="single" w:sz="4" w:space="0" w:color="auto"/>
            </w:tcBorders>
          </w:tcPr>
          <w:p w14:paraId="6B83141B" w14:textId="77777777" w:rsidR="007A4045" w:rsidRPr="007A4045" w:rsidRDefault="007A4045" w:rsidP="007A4045">
            <w:pPr>
              <w:spacing w:after="0" w:line="240" w:lineRule="auto"/>
              <w:jc w:val="center"/>
              <w:rPr>
                <w:rFonts w:ascii="Arial" w:eastAsia="Times New Roman" w:hAnsi="Arial" w:cs="Arial"/>
                <w:b/>
                <w:color w:val="000000"/>
                <w:sz w:val="24"/>
                <w:szCs w:val="24"/>
              </w:rPr>
            </w:pPr>
            <w:r w:rsidRPr="007A4045">
              <w:rPr>
                <w:rFonts w:ascii="Arial" w:eastAsia="Times New Roman" w:hAnsi="Arial" w:cs="Arial"/>
                <w:b/>
                <w:color w:val="000000"/>
                <w:sz w:val="24"/>
                <w:szCs w:val="24"/>
              </w:rPr>
              <w:t>Gatvės pavadinimas</w:t>
            </w:r>
          </w:p>
        </w:tc>
        <w:tc>
          <w:tcPr>
            <w:tcW w:w="2410" w:type="dxa"/>
            <w:tcBorders>
              <w:top w:val="single" w:sz="4" w:space="0" w:color="auto"/>
              <w:left w:val="single" w:sz="4" w:space="0" w:color="auto"/>
              <w:bottom w:val="single" w:sz="4" w:space="0" w:color="auto"/>
              <w:right w:val="single" w:sz="4" w:space="0" w:color="auto"/>
            </w:tcBorders>
          </w:tcPr>
          <w:p w14:paraId="1EA72DFF" w14:textId="77777777" w:rsidR="007A4045" w:rsidRPr="007A4045" w:rsidRDefault="007A4045" w:rsidP="007A4045">
            <w:pPr>
              <w:spacing w:after="0" w:line="240" w:lineRule="auto"/>
              <w:jc w:val="center"/>
              <w:rPr>
                <w:rFonts w:ascii="Arial" w:eastAsia="Times New Roman" w:hAnsi="Arial" w:cs="Arial"/>
                <w:b/>
                <w:color w:val="000000"/>
                <w:sz w:val="24"/>
                <w:szCs w:val="24"/>
              </w:rPr>
            </w:pPr>
            <w:r w:rsidRPr="007A4045">
              <w:rPr>
                <w:rFonts w:ascii="Arial" w:eastAsia="Times New Roman" w:hAnsi="Arial" w:cs="Arial"/>
                <w:b/>
                <w:color w:val="000000"/>
                <w:sz w:val="24"/>
                <w:szCs w:val="24"/>
              </w:rPr>
              <w:t>Iš viso</w:t>
            </w:r>
          </w:p>
        </w:tc>
      </w:tr>
      <w:tr w:rsidR="007A4045" w:rsidRPr="007A4045" w14:paraId="63536BA0"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1DA4ABBE"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 xml:space="preserve">1. </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15D517E"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 xml:space="preserve">Žuvinto g. </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040C34D4"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3</w:t>
            </w:r>
          </w:p>
        </w:tc>
      </w:tr>
      <w:tr w:rsidR="007A4045" w:rsidRPr="007A4045" w14:paraId="1B43741B"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1254C553"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2.</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922BFB7"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Ūdrijos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2521C306"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3</w:t>
            </w:r>
          </w:p>
        </w:tc>
      </w:tr>
      <w:tr w:rsidR="007A4045" w:rsidRPr="007A4045" w14:paraId="5E9D92D4"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5C9E8C2"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3.</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2DF30FC1"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Takas Žuvinto g.-Naujoji g. 66</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0B01835"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w:t>
            </w:r>
          </w:p>
        </w:tc>
      </w:tr>
      <w:tr w:rsidR="007A4045" w:rsidRPr="007A4045" w14:paraId="5D9BA8C7"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5E16A63B"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4.</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25F40FC2"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 xml:space="preserve">Naujoji g. </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1F0D55A7"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17</w:t>
            </w:r>
          </w:p>
        </w:tc>
      </w:tr>
      <w:tr w:rsidR="007A4045" w:rsidRPr="007A4045" w14:paraId="4D42F810"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37A6D494"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5.</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1635F607"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A. Jonyno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2F2C303A"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5</w:t>
            </w:r>
          </w:p>
        </w:tc>
      </w:tr>
      <w:tr w:rsidR="007A4045" w:rsidRPr="007A4045" w14:paraId="54B6EDE6"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1D33533C"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6.</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550CDAF8"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Kalniškės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9394272"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3</w:t>
            </w:r>
          </w:p>
        </w:tc>
      </w:tr>
      <w:tr w:rsidR="007A4045" w:rsidRPr="007A4045" w14:paraId="5D160CA4"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8D16C45"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7.</w:t>
            </w: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65335321"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Pramonės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7D08FE70"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16</w:t>
            </w:r>
          </w:p>
        </w:tc>
      </w:tr>
      <w:tr w:rsidR="007A4045" w:rsidRPr="007A4045" w14:paraId="6A4745F8" w14:textId="77777777" w:rsidTr="000C3909">
        <w:trPr>
          <w:trHeight w:val="294"/>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31EFD675"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8.</w:t>
            </w: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5903090A"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 xml:space="preserve">Takas Lauko g. </w:t>
            </w:r>
            <w:r w:rsidRPr="007A4045">
              <w:rPr>
                <w:rFonts w:ascii="Arial" w:eastAsia="Calibri" w:hAnsi="Arial" w:cs="Arial"/>
                <w:sz w:val="24"/>
                <w:szCs w:val="24"/>
                <w:lang w:eastAsia="en-US"/>
              </w:rPr>
              <w:t>Putinų g. 8A aikštelė</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647EA9DC"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2</w:t>
            </w:r>
          </w:p>
        </w:tc>
      </w:tr>
      <w:tr w:rsidR="007A4045" w:rsidRPr="007A4045" w14:paraId="4EEB40E1" w14:textId="77777777" w:rsidTr="000C3909">
        <w:trPr>
          <w:trHeight w:val="316"/>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4B542E42"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9.</w:t>
            </w: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777F7AC8"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Takas A. Jonyno g.-Pramonės g.</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70963E91"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2</w:t>
            </w:r>
          </w:p>
        </w:tc>
      </w:tr>
      <w:tr w:rsidR="007A4045" w:rsidRPr="007A4045" w14:paraId="5D6B1D97" w14:textId="77777777" w:rsidTr="000C3909">
        <w:trPr>
          <w:trHeight w:val="262"/>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3224C97C"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10.</w:t>
            </w: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48527A68"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Putinų g.</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1F2EB1E3"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17</w:t>
            </w:r>
          </w:p>
        </w:tc>
      </w:tr>
      <w:tr w:rsidR="007A4045" w:rsidRPr="007A4045" w14:paraId="270AD698" w14:textId="77777777" w:rsidTr="000C3909">
        <w:trPr>
          <w:trHeight w:val="262"/>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715B18AC"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11.</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4ECE7120" w14:textId="77777777" w:rsidR="007A4045" w:rsidRPr="007A4045" w:rsidRDefault="007A4045" w:rsidP="007A4045">
            <w:pPr>
              <w:spacing w:after="0" w:line="240" w:lineRule="auto"/>
              <w:rPr>
                <w:rFonts w:ascii="Arial" w:eastAsia="Times New Roman" w:hAnsi="Arial" w:cs="Arial"/>
                <w:color w:val="000000"/>
                <w:sz w:val="24"/>
                <w:szCs w:val="24"/>
              </w:rPr>
            </w:pPr>
            <w:r w:rsidRPr="007A4045">
              <w:rPr>
                <w:rFonts w:ascii="Arial" w:eastAsia="Times New Roman" w:hAnsi="Arial" w:cs="Arial"/>
                <w:color w:val="000000"/>
                <w:sz w:val="24"/>
                <w:szCs w:val="24"/>
              </w:rPr>
              <w:t>Kalnėnų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0D6AF2A"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4</w:t>
            </w:r>
          </w:p>
        </w:tc>
      </w:tr>
      <w:tr w:rsidR="007A4045" w:rsidRPr="007A4045" w14:paraId="417D114A"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65D7541E" w14:textId="77777777" w:rsidR="007A4045" w:rsidRPr="007A4045" w:rsidRDefault="007A4045" w:rsidP="007A4045">
            <w:pPr>
              <w:spacing w:after="0" w:line="240" w:lineRule="auto"/>
              <w:jc w:val="center"/>
              <w:rPr>
                <w:rFonts w:ascii="Arial" w:eastAsia="Times New Roman" w:hAnsi="Arial" w:cs="Arial"/>
                <w:sz w:val="24"/>
                <w:szCs w:val="24"/>
              </w:rPr>
            </w:pPr>
            <w:r w:rsidRPr="007A4045">
              <w:rPr>
                <w:rFonts w:ascii="Arial" w:eastAsia="Times New Roman" w:hAnsi="Arial" w:cs="Arial"/>
                <w:sz w:val="24"/>
                <w:szCs w:val="24"/>
              </w:rPr>
              <w:t>12.</w:t>
            </w: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0C2E701" w14:textId="77777777" w:rsidR="007A4045" w:rsidRPr="007A4045" w:rsidRDefault="007A4045" w:rsidP="007A4045">
            <w:pPr>
              <w:spacing w:after="0" w:line="240" w:lineRule="auto"/>
              <w:rPr>
                <w:rFonts w:ascii="Arial" w:eastAsia="Times New Roman" w:hAnsi="Arial" w:cs="Arial"/>
                <w:sz w:val="24"/>
                <w:szCs w:val="24"/>
              </w:rPr>
            </w:pPr>
            <w:r w:rsidRPr="007A4045">
              <w:rPr>
                <w:rFonts w:ascii="Arial" w:eastAsia="Times New Roman" w:hAnsi="Arial" w:cs="Arial"/>
                <w:sz w:val="24"/>
                <w:szCs w:val="24"/>
              </w:rPr>
              <w:t>Artojų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2024DE9E" w14:textId="77777777" w:rsidR="007A4045" w:rsidRPr="007A4045" w:rsidRDefault="007A4045" w:rsidP="007A4045">
            <w:pPr>
              <w:spacing w:after="0" w:line="240" w:lineRule="auto"/>
              <w:jc w:val="center"/>
              <w:rPr>
                <w:rFonts w:ascii="Arial" w:eastAsia="Times New Roman" w:hAnsi="Arial" w:cs="Arial"/>
                <w:color w:val="000000"/>
                <w:sz w:val="24"/>
                <w:szCs w:val="24"/>
              </w:rPr>
            </w:pPr>
            <w:r w:rsidRPr="007A4045">
              <w:rPr>
                <w:rFonts w:ascii="Arial" w:eastAsia="Times New Roman" w:hAnsi="Arial" w:cs="Arial"/>
                <w:color w:val="000000"/>
                <w:sz w:val="24"/>
                <w:szCs w:val="24"/>
              </w:rPr>
              <w:t>6</w:t>
            </w:r>
          </w:p>
        </w:tc>
      </w:tr>
      <w:tr w:rsidR="007A4045" w:rsidRPr="007A4045" w14:paraId="4A7FFBF0"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760D1F11" w14:textId="77777777" w:rsidR="007A4045" w:rsidRPr="007A4045" w:rsidRDefault="007A4045" w:rsidP="007A4045">
            <w:pPr>
              <w:spacing w:after="0" w:line="240" w:lineRule="auto"/>
              <w:jc w:val="center"/>
              <w:rPr>
                <w:rFonts w:ascii="Arial" w:eastAsia="Times New Roman" w:hAnsi="Arial" w:cs="Arial"/>
                <w:b/>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706DD18C" w14:textId="77777777" w:rsidR="007A4045" w:rsidRPr="007A4045" w:rsidRDefault="007A4045" w:rsidP="007A4045">
            <w:pPr>
              <w:spacing w:after="0" w:line="240" w:lineRule="auto"/>
              <w:jc w:val="right"/>
              <w:rPr>
                <w:rFonts w:ascii="Arial" w:eastAsia="Times New Roman" w:hAnsi="Arial" w:cs="Arial"/>
                <w:b/>
                <w:sz w:val="24"/>
                <w:szCs w:val="24"/>
              </w:rPr>
            </w:pPr>
            <w:r w:rsidRPr="007A4045">
              <w:rPr>
                <w:rFonts w:ascii="Arial" w:eastAsia="Times New Roman" w:hAnsi="Arial" w:cs="Arial"/>
                <w:b/>
                <w:sz w:val="24"/>
                <w:szCs w:val="24"/>
              </w:rPr>
              <w:t>Viso IV zonoje:</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00CEA29" w14:textId="77777777" w:rsidR="007A4045" w:rsidRPr="007A4045" w:rsidRDefault="007A4045" w:rsidP="007A4045">
            <w:pPr>
              <w:spacing w:after="0" w:line="240" w:lineRule="auto"/>
              <w:jc w:val="center"/>
              <w:rPr>
                <w:rFonts w:ascii="Arial" w:eastAsia="Times New Roman" w:hAnsi="Arial" w:cs="Arial"/>
                <w:b/>
                <w:color w:val="000000"/>
                <w:sz w:val="24"/>
                <w:szCs w:val="24"/>
              </w:rPr>
            </w:pPr>
            <w:r w:rsidRPr="007A4045">
              <w:rPr>
                <w:rFonts w:ascii="Arial" w:eastAsia="Times New Roman" w:hAnsi="Arial" w:cs="Arial"/>
                <w:b/>
                <w:color w:val="000000"/>
                <w:sz w:val="24"/>
                <w:szCs w:val="24"/>
              </w:rPr>
              <w:t>79</w:t>
            </w:r>
          </w:p>
        </w:tc>
      </w:tr>
    </w:tbl>
    <w:p w14:paraId="2AF1063F" w14:textId="77777777" w:rsidR="007A4045" w:rsidRPr="007A4045" w:rsidRDefault="007A4045" w:rsidP="007A4045">
      <w:pPr>
        <w:widowControl w:val="0"/>
        <w:tabs>
          <w:tab w:val="left" w:pos="1701"/>
        </w:tabs>
        <w:spacing w:after="0" w:line="240" w:lineRule="auto"/>
        <w:ind w:left="1276"/>
        <w:jc w:val="both"/>
        <w:rPr>
          <w:rFonts w:ascii="Arial" w:eastAsia="Times New Roman" w:hAnsi="Arial" w:cs="Arial"/>
          <w:sz w:val="24"/>
          <w:szCs w:val="24"/>
          <w:lang w:eastAsia="en-US"/>
        </w:rPr>
      </w:pPr>
    </w:p>
    <w:p w14:paraId="7B89737A" w14:textId="77777777" w:rsidR="007A4045" w:rsidRPr="007A4045" w:rsidRDefault="007A4045" w:rsidP="007A4045">
      <w:pPr>
        <w:widowControl w:val="0"/>
        <w:spacing w:after="0" w:line="240" w:lineRule="auto"/>
        <w:ind w:firstLine="1276"/>
        <w:jc w:val="both"/>
        <w:rPr>
          <w:rFonts w:ascii="Arial" w:eastAsia="Times New Roman" w:hAnsi="Arial" w:cs="Arial"/>
          <w:b/>
          <w:sz w:val="24"/>
          <w:szCs w:val="24"/>
          <w:lang w:eastAsia="en-US"/>
        </w:rPr>
      </w:pPr>
      <w:r w:rsidRPr="007A4045">
        <w:rPr>
          <w:rFonts w:ascii="Arial" w:eastAsia="Times New Roman" w:hAnsi="Arial" w:cs="Arial"/>
          <w:b/>
          <w:sz w:val="24"/>
          <w:szCs w:val="24"/>
          <w:lang w:eastAsia="en-US"/>
        </w:rPr>
        <w:t>3. Kiti reikalavimai:</w:t>
      </w:r>
    </w:p>
    <w:p w14:paraId="6320124B"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3.1. Žolė, gyventojų sugrėbti lapai ir šakos (gyventojų sukrautos bendrojo naudojimo teritorijose ir prie komunalinių atliekų konteinerių) šiltuoju metų laiku ir rudenį </w:t>
      </w:r>
      <w:r w:rsidRPr="007A4045">
        <w:rPr>
          <w:rFonts w:ascii="Arial" w:eastAsia="Calibri" w:hAnsi="Arial" w:cs="Arial"/>
          <w:sz w:val="24"/>
          <w:szCs w:val="24"/>
          <w:lang w:eastAsia="en-US"/>
        </w:rPr>
        <w:lastRenderedPageBreak/>
        <w:t xml:space="preserve">išvežamos ne rečiau kaip 1 kartą per savaitę. Dėl žaliųjų atliekų paėmimo atsiradusios duobės užpilamos augaliniu sluoksniu. </w:t>
      </w:r>
    </w:p>
    <w:p w14:paraId="606AB491"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3.2. Iš bendro naudojimo teritorijų masinio lapų kritimo metu lapai sugrėbiami į krūvas nepriklausomai nuo teritorijos lygio ir išvežami ne vėliau kaip sekančią darbo dieną po sugrėbimo.</w:t>
      </w:r>
    </w:p>
    <w:p w14:paraId="789DF909"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3.3. Bendrojo naudojimo teritorijose esančios sporto aikštelės valomos ir prižiūrimos, kaip ir žalieji plotai (negali būti savaiminės kilmės atžalų, šiukšlių ir žolių patvoriuose ir dangoje).</w:t>
      </w:r>
    </w:p>
    <w:p w14:paraId="5F67D0B8"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color w:val="000000"/>
          <w:sz w:val="24"/>
          <w:szCs w:val="24"/>
          <w:lang w:eastAsia="en-US"/>
        </w:rPr>
        <w:t>3.4. Tiekėjas privalo nuimti savavališkas reklamas kabinamas ant medžių, informacinių stendų ir kitų tam nepritaikytų vietų</w:t>
      </w:r>
      <w:r w:rsidRPr="007A4045">
        <w:rPr>
          <w:rFonts w:ascii="Arial" w:eastAsia="Calibri" w:hAnsi="Arial" w:cs="Arial"/>
          <w:sz w:val="24"/>
          <w:szCs w:val="24"/>
          <w:lang w:eastAsia="en-US"/>
        </w:rPr>
        <w:t xml:space="preserve"> nuo informacinių stendų pašalinti nelegalius užrašus,</w:t>
      </w:r>
      <w:r w:rsidRPr="007A4045">
        <w:rPr>
          <w:rFonts w:ascii="Arial" w:eastAsia="Times New Roman" w:hAnsi="Arial" w:cs="Arial"/>
          <w:sz w:val="24"/>
          <w:szCs w:val="24"/>
          <w:lang w:eastAsia="en-US"/>
        </w:rPr>
        <w:t xml:space="preserve"> du kartus per sezoną (pavasarį ir vasarą) nu</w:t>
      </w:r>
      <w:r w:rsidRPr="007A4045">
        <w:rPr>
          <w:rFonts w:ascii="Arial" w:eastAsia="Calibri" w:hAnsi="Arial" w:cs="Arial"/>
          <w:sz w:val="24"/>
          <w:szCs w:val="24"/>
          <w:lang w:eastAsia="en-US"/>
        </w:rPr>
        <w:t>valyti/nuplauti informacinius stendus ir stovus.</w:t>
      </w:r>
    </w:p>
    <w:p w14:paraId="2CBF05D3"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3.5. Žaliųjų plotų šienavimo ir/ar valymo pažeidimai fiksuojami vienkartinio patikrinimo aktais (pridedant foto ar </w:t>
      </w:r>
      <w:proofErr w:type="spellStart"/>
      <w:r w:rsidRPr="007A4045">
        <w:rPr>
          <w:rFonts w:ascii="Arial" w:eastAsia="Calibri" w:hAnsi="Arial" w:cs="Arial"/>
          <w:sz w:val="24"/>
          <w:szCs w:val="24"/>
          <w:lang w:eastAsia="en-US"/>
        </w:rPr>
        <w:t>video</w:t>
      </w:r>
      <w:proofErr w:type="spellEnd"/>
      <w:r w:rsidRPr="007A4045">
        <w:rPr>
          <w:rFonts w:ascii="Arial" w:eastAsia="Calibri"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374F4778" w14:textId="77777777" w:rsidR="007A4045" w:rsidRPr="000C3909" w:rsidRDefault="007A4045" w:rsidP="004200C6">
      <w:pPr>
        <w:pStyle w:val="Sraopastraipa"/>
        <w:widowControl w:val="0"/>
        <w:numPr>
          <w:ilvl w:val="1"/>
          <w:numId w:val="40"/>
        </w:numPr>
        <w:tabs>
          <w:tab w:val="left" w:pos="1843"/>
        </w:tabs>
        <w:spacing w:after="0" w:line="240" w:lineRule="auto"/>
        <w:ind w:left="0" w:firstLine="1276"/>
        <w:jc w:val="both"/>
        <w:rPr>
          <w:rFonts w:ascii="Arial" w:eastAsia="Times New Roman" w:hAnsi="Arial" w:cs="Arial"/>
          <w:sz w:val="24"/>
          <w:szCs w:val="24"/>
          <w:lang w:eastAsia="en-US"/>
        </w:rPr>
      </w:pPr>
      <w:r w:rsidRPr="000C3909">
        <w:rPr>
          <w:rFonts w:ascii="Arial" w:eastAsia="Times New Roman" w:hAnsi="Arial" w:cs="Arial"/>
          <w:sz w:val="24"/>
          <w:szCs w:val="24"/>
          <w:lang w:eastAsia="en-US"/>
        </w:rPr>
        <w:t xml:space="preserve"> Žaliuosius plotus šienaujanti ir valanti įmonė turi užtikrinti darbų, priešgaisrinę ir ekologinę saugą bei materialinių vertybių (mažosios architektūros, medžių ir želdynų ir kt.) apsaugą. Sugadintas materialines vertybes tiekėjas atstato savo lėšomis per su užsakovu suderintą laiką. Kai tiekėjas sutinka dėl padarytos žalos, bet neturi galimybių atstatyti materialinių vertybių ar želdinių, atstatymą organizuoja užsakovas, tiekėjas apmoka užsakovui pagal pateiktą sąmatą, arba atitinkama suma mažinamas einamojo mėnesio apmokėjimas.</w:t>
      </w:r>
    </w:p>
    <w:p w14:paraId="77759BEF" w14:textId="77777777" w:rsidR="007A4045" w:rsidRPr="007A4045" w:rsidRDefault="007A4045" w:rsidP="004200C6">
      <w:pPr>
        <w:widowControl w:val="0"/>
        <w:numPr>
          <w:ilvl w:val="1"/>
          <w:numId w:val="40"/>
        </w:numPr>
        <w:tabs>
          <w:tab w:val="left" w:pos="1843"/>
        </w:tabs>
        <w:spacing w:after="0" w:line="240" w:lineRule="auto"/>
        <w:ind w:left="0" w:firstLine="1418"/>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 Tiekėjas atsako už bet kokią paslaugos teikimo metu padarytą žalą tretiesiems asmenims. </w:t>
      </w:r>
    </w:p>
    <w:p w14:paraId="75EC1BC1" w14:textId="77777777" w:rsidR="001934D4" w:rsidRPr="00C30CF8" w:rsidRDefault="001934D4">
      <w:pPr>
        <w:rPr>
          <w:rFonts w:ascii="Arial" w:eastAsia="Times New Roman" w:hAnsi="Arial" w:cs="Arial"/>
          <w:bCs/>
          <w:sz w:val="24"/>
          <w:szCs w:val="24"/>
        </w:rPr>
      </w:pPr>
      <w:r w:rsidRPr="00C30CF8">
        <w:rPr>
          <w:rFonts w:ascii="Arial" w:eastAsia="Times New Roman" w:hAnsi="Arial" w:cs="Arial"/>
          <w:bCs/>
          <w:sz w:val="24"/>
          <w:szCs w:val="24"/>
        </w:rPr>
        <w:br w:type="page"/>
      </w:r>
    </w:p>
    <w:tbl>
      <w:tblPr>
        <w:tblW w:w="2760" w:type="dxa"/>
        <w:tblInd w:w="6948" w:type="dxa"/>
        <w:tblLook w:val="01E0" w:firstRow="1" w:lastRow="1" w:firstColumn="1" w:lastColumn="1" w:noHBand="0" w:noVBand="0"/>
      </w:tblPr>
      <w:tblGrid>
        <w:gridCol w:w="2760"/>
      </w:tblGrid>
      <w:tr w:rsidR="007A4045" w:rsidRPr="007A4045" w14:paraId="77262BE7" w14:textId="77777777" w:rsidTr="000C3909">
        <w:tc>
          <w:tcPr>
            <w:tcW w:w="2760" w:type="dxa"/>
            <w:shd w:val="clear" w:color="auto" w:fill="auto"/>
          </w:tcPr>
          <w:p w14:paraId="7DF1A5B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lastRenderedPageBreak/>
              <w:t xml:space="preserve">202_ m. __________ d. </w:t>
            </w:r>
          </w:p>
          <w:p w14:paraId="3A70096B"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sutarties Nr. _______</w:t>
            </w:r>
          </w:p>
        </w:tc>
      </w:tr>
      <w:tr w:rsidR="007A4045" w:rsidRPr="007A4045" w14:paraId="74AB7D40" w14:textId="77777777" w:rsidTr="000C3909">
        <w:tc>
          <w:tcPr>
            <w:tcW w:w="2760" w:type="dxa"/>
            <w:shd w:val="clear" w:color="auto" w:fill="auto"/>
          </w:tcPr>
          <w:p w14:paraId="0E6F3B8D"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2 priedas</w:t>
            </w:r>
          </w:p>
          <w:p w14:paraId="5C4C42CC" w14:textId="77777777" w:rsidR="007A4045" w:rsidRPr="007A4045" w:rsidRDefault="007A4045" w:rsidP="007A4045">
            <w:pPr>
              <w:spacing w:after="0" w:line="240" w:lineRule="auto"/>
              <w:rPr>
                <w:rFonts w:ascii="Arial" w:eastAsia="Calibri" w:hAnsi="Arial" w:cs="Arial"/>
                <w:sz w:val="24"/>
                <w:szCs w:val="24"/>
                <w:lang w:eastAsia="en-US"/>
              </w:rPr>
            </w:pPr>
          </w:p>
        </w:tc>
      </w:tr>
    </w:tbl>
    <w:p w14:paraId="71F0E4BA" w14:textId="77777777" w:rsidR="007A4045" w:rsidRPr="007A4045" w:rsidRDefault="007A4045" w:rsidP="007A4045">
      <w:pPr>
        <w:widowControl w:val="0"/>
        <w:spacing w:after="0" w:line="240" w:lineRule="auto"/>
        <w:jc w:val="center"/>
        <w:rPr>
          <w:rFonts w:ascii="Arial" w:eastAsia="Times New Roman" w:hAnsi="Arial" w:cs="Arial"/>
          <w:b/>
          <w:sz w:val="24"/>
          <w:szCs w:val="24"/>
          <w:lang w:eastAsia="en-US"/>
        </w:rPr>
      </w:pPr>
      <w:r w:rsidRPr="007A4045">
        <w:rPr>
          <w:rFonts w:ascii="Arial" w:eastAsia="Times New Roman" w:hAnsi="Arial" w:cs="Arial"/>
          <w:b/>
          <w:sz w:val="24"/>
          <w:szCs w:val="24"/>
          <w:lang w:eastAsia="en-US"/>
        </w:rPr>
        <w:t>PUTINŲ (IV) ZONOS ŠALIGATVIŲ, TAKŲ, AIKŠČIŲ, SKVERŲ PLOTAI, LYGIAI IR PRIEŽIŪROS REIKALAVIMAI</w:t>
      </w:r>
    </w:p>
    <w:p w14:paraId="4183A3BD" w14:textId="77777777" w:rsidR="007A4045" w:rsidRPr="007A4045" w:rsidRDefault="007A4045" w:rsidP="007A4045">
      <w:pPr>
        <w:widowControl w:val="0"/>
        <w:spacing w:after="0" w:line="240" w:lineRule="auto"/>
        <w:ind w:left="40" w:firstLine="720"/>
        <w:jc w:val="center"/>
        <w:rPr>
          <w:rFonts w:ascii="Arial" w:eastAsia="Calibri" w:hAnsi="Arial" w:cs="Arial"/>
          <w:b/>
          <w:bCs/>
          <w:sz w:val="24"/>
          <w:szCs w:val="24"/>
          <w:lang w:eastAsia="en-US"/>
        </w:rPr>
      </w:pPr>
    </w:p>
    <w:p w14:paraId="722D6059" w14:textId="77777777" w:rsidR="007A4045" w:rsidRPr="007A4045" w:rsidRDefault="007A4045" w:rsidP="007A4045">
      <w:pPr>
        <w:widowControl w:val="0"/>
        <w:spacing w:after="0" w:line="240" w:lineRule="auto"/>
        <w:ind w:left="360"/>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Šaligatvių, takų, </w:t>
      </w:r>
      <w:r w:rsidRPr="007A4045">
        <w:rPr>
          <w:rFonts w:ascii="Arial" w:eastAsia="Times New Roman" w:hAnsi="Arial" w:cs="Arial"/>
          <w:b/>
          <w:sz w:val="24"/>
          <w:szCs w:val="24"/>
          <w:lang w:eastAsia="en-US"/>
        </w:rPr>
        <w:t xml:space="preserve">aikščių, skverų </w:t>
      </w:r>
      <w:r w:rsidRPr="007A4045">
        <w:rPr>
          <w:rFonts w:ascii="Arial" w:eastAsia="Calibri" w:hAnsi="Arial" w:cs="Arial"/>
          <w:b/>
          <w:bCs/>
          <w:sz w:val="24"/>
          <w:szCs w:val="24"/>
          <w:lang w:eastAsia="en-US"/>
        </w:rPr>
        <w:t xml:space="preserve">priežiūros plotai ir lygiai </w:t>
      </w:r>
    </w:p>
    <w:p w14:paraId="51D63C9A" w14:textId="77777777" w:rsidR="007A4045" w:rsidRPr="007A4045" w:rsidRDefault="007A4045" w:rsidP="007A4045">
      <w:pPr>
        <w:widowControl w:val="0"/>
        <w:spacing w:after="0" w:line="240" w:lineRule="auto"/>
        <w:ind w:left="40" w:firstLine="720"/>
        <w:jc w:val="center"/>
        <w:rPr>
          <w:rFonts w:ascii="Arial" w:eastAsia="Calibri" w:hAnsi="Arial" w:cs="Arial"/>
          <w:b/>
          <w:bCs/>
          <w:sz w:val="24"/>
          <w:szCs w:val="24"/>
          <w:lang w:eastAsia="en-US"/>
        </w:rPr>
      </w:pPr>
    </w:p>
    <w:tbl>
      <w:tblPr>
        <w:tblW w:w="98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379"/>
        <w:gridCol w:w="1417"/>
        <w:gridCol w:w="1384"/>
      </w:tblGrid>
      <w:tr w:rsidR="007A4045" w:rsidRPr="007A4045" w14:paraId="2418F49F" w14:textId="77777777" w:rsidTr="000C3909">
        <w:tc>
          <w:tcPr>
            <w:tcW w:w="704" w:type="dxa"/>
            <w:tcBorders>
              <w:top w:val="single" w:sz="4" w:space="0" w:color="auto"/>
              <w:left w:val="single" w:sz="4" w:space="0" w:color="auto"/>
              <w:bottom w:val="single" w:sz="4" w:space="0" w:color="auto"/>
              <w:right w:val="single" w:sz="4" w:space="0" w:color="auto"/>
            </w:tcBorders>
          </w:tcPr>
          <w:p w14:paraId="22DFCCF8" w14:textId="77777777" w:rsidR="007A4045" w:rsidRPr="007A4045" w:rsidRDefault="007A4045" w:rsidP="007A4045">
            <w:pPr>
              <w:spacing w:after="0" w:line="240" w:lineRule="auto"/>
              <w:jc w:val="center"/>
              <w:rPr>
                <w:rFonts w:ascii="Arial" w:eastAsia="Calibri" w:hAnsi="Arial" w:cs="Arial"/>
                <w:b/>
                <w:bCs/>
                <w:sz w:val="24"/>
                <w:szCs w:val="24"/>
                <w:lang w:eastAsia="en-US"/>
              </w:rPr>
            </w:pPr>
            <w:proofErr w:type="spellStart"/>
            <w:r w:rsidRPr="007A4045">
              <w:rPr>
                <w:rFonts w:ascii="Arial" w:eastAsia="Calibri" w:hAnsi="Arial" w:cs="Arial"/>
                <w:b/>
                <w:bCs/>
                <w:sz w:val="24"/>
                <w:szCs w:val="24"/>
                <w:lang w:eastAsia="en-US"/>
              </w:rPr>
              <w:t>Eil</w:t>
            </w:r>
            <w:proofErr w:type="spellEnd"/>
            <w:r w:rsidRPr="007A4045">
              <w:rPr>
                <w:rFonts w:ascii="Arial" w:eastAsia="Calibri" w:hAnsi="Arial" w:cs="Arial"/>
                <w:b/>
                <w:bCs/>
                <w:sz w:val="24"/>
                <w:szCs w:val="24"/>
                <w:lang w:eastAsia="en-US"/>
              </w:rPr>
              <w:t xml:space="preserve"> Nr.</w:t>
            </w:r>
          </w:p>
        </w:tc>
        <w:tc>
          <w:tcPr>
            <w:tcW w:w="6379" w:type="dxa"/>
            <w:tcBorders>
              <w:top w:val="single" w:sz="4" w:space="0" w:color="auto"/>
              <w:left w:val="single" w:sz="4" w:space="0" w:color="auto"/>
              <w:bottom w:val="single" w:sz="4" w:space="0" w:color="auto"/>
              <w:right w:val="single" w:sz="4" w:space="0" w:color="auto"/>
            </w:tcBorders>
          </w:tcPr>
          <w:p w14:paraId="7EC70495"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Gatvės pavadinimas</w:t>
            </w:r>
          </w:p>
        </w:tc>
        <w:tc>
          <w:tcPr>
            <w:tcW w:w="1417" w:type="dxa"/>
            <w:tcBorders>
              <w:top w:val="single" w:sz="4" w:space="0" w:color="auto"/>
              <w:left w:val="single" w:sz="4" w:space="0" w:color="auto"/>
              <w:bottom w:val="single" w:sz="4" w:space="0" w:color="auto"/>
              <w:right w:val="single" w:sz="4" w:space="0" w:color="auto"/>
            </w:tcBorders>
          </w:tcPr>
          <w:p w14:paraId="3407B4B3"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I lygis  </w:t>
            </w:r>
          </w:p>
          <w:p w14:paraId="26AC1883"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kv. m</w:t>
            </w:r>
          </w:p>
        </w:tc>
        <w:tc>
          <w:tcPr>
            <w:tcW w:w="1384" w:type="dxa"/>
            <w:tcBorders>
              <w:top w:val="single" w:sz="4" w:space="0" w:color="auto"/>
              <w:left w:val="single" w:sz="4" w:space="0" w:color="auto"/>
              <w:bottom w:val="single" w:sz="4" w:space="0" w:color="auto"/>
              <w:right w:val="single" w:sz="4" w:space="0" w:color="auto"/>
            </w:tcBorders>
          </w:tcPr>
          <w:p w14:paraId="33351921"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II lygis </w:t>
            </w:r>
          </w:p>
          <w:p w14:paraId="1711E207"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kv. m</w:t>
            </w:r>
          </w:p>
        </w:tc>
      </w:tr>
      <w:tr w:rsidR="007A4045" w:rsidRPr="007A4045" w14:paraId="34AD42FC" w14:textId="77777777" w:rsidTr="000C3909">
        <w:tc>
          <w:tcPr>
            <w:tcW w:w="9884" w:type="dxa"/>
            <w:gridSpan w:val="4"/>
            <w:tcBorders>
              <w:top w:val="single" w:sz="4" w:space="0" w:color="auto"/>
              <w:left w:val="single" w:sz="4" w:space="0" w:color="auto"/>
              <w:bottom w:val="single" w:sz="4" w:space="0" w:color="auto"/>
              <w:right w:val="single" w:sz="4" w:space="0" w:color="auto"/>
            </w:tcBorders>
          </w:tcPr>
          <w:p w14:paraId="6C6D3593"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Žiema </w:t>
            </w:r>
            <w:r w:rsidRPr="007A4045">
              <w:rPr>
                <w:rFonts w:ascii="Arial" w:eastAsia="Calibri" w:hAnsi="Arial" w:cs="Arial"/>
                <w:b/>
                <w:sz w:val="24"/>
                <w:szCs w:val="24"/>
                <w:lang w:eastAsia="en-US"/>
              </w:rPr>
              <w:t>(laikotarpio pradžia – kai iškrenta sniegas ar formuojasi plikledis)</w:t>
            </w:r>
          </w:p>
        </w:tc>
      </w:tr>
      <w:tr w:rsidR="007A4045" w:rsidRPr="007A4045" w14:paraId="3E0B3A4D" w14:textId="77777777" w:rsidTr="000C3909">
        <w:tc>
          <w:tcPr>
            <w:tcW w:w="704" w:type="dxa"/>
            <w:tcBorders>
              <w:top w:val="single" w:sz="4" w:space="0" w:color="auto"/>
              <w:left w:val="single" w:sz="4" w:space="0" w:color="auto"/>
              <w:bottom w:val="single" w:sz="4" w:space="0" w:color="auto"/>
              <w:right w:val="single" w:sz="4" w:space="0" w:color="auto"/>
            </w:tcBorders>
          </w:tcPr>
          <w:p w14:paraId="75EF9DAD"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480F7C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A. Jonyno g. (ir laiptai link gyvenamų namų kairėje pusėje)</w:t>
            </w:r>
          </w:p>
        </w:tc>
        <w:tc>
          <w:tcPr>
            <w:tcW w:w="1417" w:type="dxa"/>
            <w:tcBorders>
              <w:top w:val="single" w:sz="4" w:space="0" w:color="auto"/>
              <w:left w:val="single" w:sz="4" w:space="0" w:color="auto"/>
              <w:bottom w:val="single" w:sz="4" w:space="0" w:color="auto"/>
              <w:right w:val="single" w:sz="4" w:space="0" w:color="auto"/>
            </w:tcBorders>
          </w:tcPr>
          <w:p w14:paraId="62AE3F9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2270</w:t>
            </w:r>
          </w:p>
        </w:tc>
        <w:tc>
          <w:tcPr>
            <w:tcW w:w="1384" w:type="dxa"/>
            <w:tcBorders>
              <w:top w:val="single" w:sz="4" w:space="0" w:color="auto"/>
              <w:left w:val="single" w:sz="4" w:space="0" w:color="auto"/>
              <w:bottom w:val="single" w:sz="4" w:space="0" w:color="auto"/>
              <w:right w:val="single" w:sz="4" w:space="0" w:color="auto"/>
            </w:tcBorders>
          </w:tcPr>
          <w:p w14:paraId="51C9994F" w14:textId="77777777" w:rsidR="007A4045" w:rsidRPr="007A4045" w:rsidRDefault="007A4045" w:rsidP="007A4045">
            <w:pPr>
              <w:spacing w:after="0" w:line="240" w:lineRule="auto"/>
              <w:ind w:right="-142"/>
              <w:rPr>
                <w:rFonts w:ascii="Arial" w:eastAsia="Calibri" w:hAnsi="Arial" w:cs="Arial"/>
                <w:sz w:val="24"/>
                <w:szCs w:val="24"/>
                <w:lang w:eastAsia="en-US"/>
              </w:rPr>
            </w:pPr>
          </w:p>
        </w:tc>
      </w:tr>
      <w:tr w:rsidR="007A4045" w:rsidRPr="007A4045" w14:paraId="76BD79CB" w14:textId="77777777" w:rsidTr="000C3909">
        <w:tc>
          <w:tcPr>
            <w:tcW w:w="704" w:type="dxa"/>
            <w:tcBorders>
              <w:top w:val="single" w:sz="4" w:space="0" w:color="auto"/>
              <w:left w:val="single" w:sz="4" w:space="0" w:color="auto"/>
              <w:bottom w:val="single" w:sz="4" w:space="0" w:color="auto"/>
              <w:right w:val="single" w:sz="4" w:space="0" w:color="auto"/>
            </w:tcBorders>
          </w:tcPr>
          <w:p w14:paraId="4FC86434"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5B8FCA0"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Artojų g. </w:t>
            </w:r>
          </w:p>
        </w:tc>
        <w:tc>
          <w:tcPr>
            <w:tcW w:w="1417" w:type="dxa"/>
            <w:tcBorders>
              <w:top w:val="single" w:sz="4" w:space="0" w:color="auto"/>
              <w:left w:val="single" w:sz="4" w:space="0" w:color="auto"/>
              <w:bottom w:val="single" w:sz="4" w:space="0" w:color="auto"/>
              <w:right w:val="single" w:sz="4" w:space="0" w:color="auto"/>
            </w:tcBorders>
          </w:tcPr>
          <w:p w14:paraId="34C068E2"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54846903"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1430</w:t>
            </w:r>
          </w:p>
        </w:tc>
      </w:tr>
      <w:tr w:rsidR="007A4045" w:rsidRPr="007A4045" w14:paraId="7D6AF7B7" w14:textId="77777777" w:rsidTr="000C3909">
        <w:tc>
          <w:tcPr>
            <w:tcW w:w="704" w:type="dxa"/>
            <w:tcBorders>
              <w:top w:val="single" w:sz="4" w:space="0" w:color="auto"/>
              <w:left w:val="single" w:sz="4" w:space="0" w:color="auto"/>
              <w:bottom w:val="single" w:sz="4" w:space="0" w:color="auto"/>
              <w:right w:val="single" w:sz="4" w:space="0" w:color="auto"/>
            </w:tcBorders>
          </w:tcPr>
          <w:p w14:paraId="5DF65B8D"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F232556" w14:textId="77777777" w:rsidR="007A4045" w:rsidRPr="007A4045" w:rsidRDefault="007A4045" w:rsidP="007A4045">
            <w:pPr>
              <w:spacing w:after="0" w:line="240" w:lineRule="auto"/>
              <w:rPr>
                <w:rFonts w:ascii="Arial" w:eastAsia="Calibri" w:hAnsi="Arial" w:cs="Arial"/>
                <w:sz w:val="24"/>
                <w:szCs w:val="24"/>
                <w:lang w:eastAsia="en-US"/>
              </w:rPr>
            </w:pPr>
            <w:proofErr w:type="spellStart"/>
            <w:r w:rsidRPr="007A4045">
              <w:rPr>
                <w:rFonts w:ascii="Arial" w:eastAsia="Calibri" w:hAnsi="Arial" w:cs="Arial"/>
                <w:sz w:val="24"/>
                <w:szCs w:val="24"/>
                <w:lang w:eastAsia="en-US"/>
              </w:rPr>
              <w:t>Dovainiškių</w:t>
            </w:r>
            <w:proofErr w:type="spellEnd"/>
            <w:r w:rsidRPr="007A4045">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tcPr>
          <w:p w14:paraId="125C2A6A"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74D3D3A3" w14:textId="77777777" w:rsidR="007A4045" w:rsidRPr="007A4045" w:rsidRDefault="007A4045" w:rsidP="007A4045">
            <w:pPr>
              <w:spacing w:after="0" w:line="240" w:lineRule="auto"/>
              <w:jc w:val="center"/>
              <w:rPr>
                <w:rFonts w:ascii="Arial" w:eastAsia="Calibri" w:hAnsi="Arial" w:cs="Arial"/>
                <w:sz w:val="24"/>
                <w:szCs w:val="24"/>
                <w:highlight w:val="red"/>
                <w:lang w:eastAsia="en-US"/>
              </w:rPr>
            </w:pPr>
            <w:r w:rsidRPr="007A4045">
              <w:rPr>
                <w:rFonts w:ascii="Arial" w:eastAsia="Calibri" w:hAnsi="Arial" w:cs="Arial"/>
                <w:sz w:val="24"/>
                <w:szCs w:val="24"/>
                <w:lang w:eastAsia="en-US"/>
              </w:rPr>
              <w:t>760</w:t>
            </w:r>
          </w:p>
        </w:tc>
      </w:tr>
      <w:tr w:rsidR="007A4045" w:rsidRPr="007A4045" w14:paraId="5A84A719" w14:textId="77777777" w:rsidTr="000C3909">
        <w:tc>
          <w:tcPr>
            <w:tcW w:w="704" w:type="dxa"/>
            <w:tcBorders>
              <w:top w:val="single" w:sz="4" w:space="0" w:color="auto"/>
              <w:left w:val="single" w:sz="4" w:space="0" w:color="auto"/>
              <w:bottom w:val="single" w:sz="4" w:space="0" w:color="auto"/>
              <w:right w:val="single" w:sz="4" w:space="0" w:color="auto"/>
            </w:tcBorders>
          </w:tcPr>
          <w:p w14:paraId="0BAE3014"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47727D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Fortų g.</w:t>
            </w:r>
          </w:p>
        </w:tc>
        <w:tc>
          <w:tcPr>
            <w:tcW w:w="1417" w:type="dxa"/>
            <w:tcBorders>
              <w:top w:val="single" w:sz="4" w:space="0" w:color="auto"/>
              <w:left w:val="single" w:sz="4" w:space="0" w:color="auto"/>
              <w:bottom w:val="single" w:sz="4" w:space="0" w:color="auto"/>
              <w:right w:val="single" w:sz="4" w:space="0" w:color="auto"/>
            </w:tcBorders>
          </w:tcPr>
          <w:p w14:paraId="5A401BE6"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687B3A9E"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1500</w:t>
            </w:r>
          </w:p>
        </w:tc>
      </w:tr>
      <w:tr w:rsidR="007A4045" w:rsidRPr="007A4045" w14:paraId="0102F82C" w14:textId="77777777" w:rsidTr="000C3909">
        <w:tc>
          <w:tcPr>
            <w:tcW w:w="704" w:type="dxa"/>
            <w:tcBorders>
              <w:top w:val="single" w:sz="4" w:space="0" w:color="auto"/>
              <w:left w:val="single" w:sz="4" w:space="0" w:color="auto"/>
              <w:bottom w:val="single" w:sz="4" w:space="0" w:color="auto"/>
              <w:right w:val="single" w:sz="4" w:space="0" w:color="auto"/>
            </w:tcBorders>
          </w:tcPr>
          <w:p w14:paraId="2E0B52E8"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3786C8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Kalnėnų g.</w:t>
            </w:r>
          </w:p>
        </w:tc>
        <w:tc>
          <w:tcPr>
            <w:tcW w:w="1417" w:type="dxa"/>
            <w:tcBorders>
              <w:top w:val="single" w:sz="4" w:space="0" w:color="auto"/>
              <w:left w:val="single" w:sz="4" w:space="0" w:color="auto"/>
              <w:bottom w:val="single" w:sz="4" w:space="0" w:color="auto"/>
              <w:right w:val="single" w:sz="4" w:space="0" w:color="auto"/>
            </w:tcBorders>
          </w:tcPr>
          <w:p w14:paraId="3DE8D74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289897C4"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980</w:t>
            </w:r>
          </w:p>
        </w:tc>
      </w:tr>
      <w:tr w:rsidR="007A4045" w:rsidRPr="007A4045" w14:paraId="2DE3A744" w14:textId="77777777" w:rsidTr="000C3909">
        <w:tc>
          <w:tcPr>
            <w:tcW w:w="704" w:type="dxa"/>
            <w:tcBorders>
              <w:top w:val="single" w:sz="4" w:space="0" w:color="auto"/>
              <w:left w:val="single" w:sz="4" w:space="0" w:color="auto"/>
              <w:bottom w:val="single" w:sz="4" w:space="0" w:color="auto"/>
              <w:right w:val="single" w:sz="4" w:space="0" w:color="auto"/>
            </w:tcBorders>
          </w:tcPr>
          <w:p w14:paraId="69F76BC6"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3EE892F"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Kalniškės g. </w:t>
            </w:r>
          </w:p>
        </w:tc>
        <w:tc>
          <w:tcPr>
            <w:tcW w:w="1417" w:type="dxa"/>
            <w:tcBorders>
              <w:top w:val="single" w:sz="4" w:space="0" w:color="auto"/>
              <w:left w:val="single" w:sz="4" w:space="0" w:color="auto"/>
              <w:bottom w:val="single" w:sz="4" w:space="0" w:color="auto"/>
              <w:right w:val="single" w:sz="4" w:space="0" w:color="auto"/>
            </w:tcBorders>
          </w:tcPr>
          <w:p w14:paraId="0111B7D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FC6EFA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870</w:t>
            </w:r>
          </w:p>
        </w:tc>
      </w:tr>
      <w:tr w:rsidR="007A4045" w:rsidRPr="007A4045" w14:paraId="55A71A8D" w14:textId="77777777" w:rsidTr="000C3909">
        <w:tc>
          <w:tcPr>
            <w:tcW w:w="704" w:type="dxa"/>
            <w:tcBorders>
              <w:top w:val="single" w:sz="4" w:space="0" w:color="auto"/>
              <w:left w:val="single" w:sz="4" w:space="0" w:color="auto"/>
              <w:bottom w:val="single" w:sz="4" w:space="0" w:color="auto"/>
              <w:right w:val="single" w:sz="4" w:space="0" w:color="auto"/>
            </w:tcBorders>
          </w:tcPr>
          <w:p w14:paraId="1194AE64"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FF2E38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Lankų g.</w:t>
            </w:r>
          </w:p>
        </w:tc>
        <w:tc>
          <w:tcPr>
            <w:tcW w:w="1417" w:type="dxa"/>
            <w:tcBorders>
              <w:top w:val="single" w:sz="4" w:space="0" w:color="auto"/>
              <w:left w:val="single" w:sz="4" w:space="0" w:color="auto"/>
              <w:bottom w:val="single" w:sz="4" w:space="0" w:color="auto"/>
              <w:right w:val="single" w:sz="4" w:space="0" w:color="auto"/>
            </w:tcBorders>
          </w:tcPr>
          <w:p w14:paraId="740F3573"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068273F4" w14:textId="77777777" w:rsidR="007A4045" w:rsidRPr="007A4045" w:rsidRDefault="007A4045" w:rsidP="007A4045">
            <w:pPr>
              <w:spacing w:after="0" w:line="240" w:lineRule="auto"/>
              <w:jc w:val="center"/>
              <w:rPr>
                <w:rFonts w:ascii="Arial" w:eastAsia="Calibri" w:hAnsi="Arial" w:cs="Arial"/>
                <w:sz w:val="24"/>
                <w:szCs w:val="24"/>
                <w:highlight w:val="red"/>
                <w:lang w:eastAsia="en-US"/>
              </w:rPr>
            </w:pPr>
            <w:r w:rsidRPr="007A4045">
              <w:rPr>
                <w:rFonts w:ascii="Arial" w:eastAsia="Calibri" w:hAnsi="Arial" w:cs="Arial"/>
                <w:sz w:val="24"/>
                <w:szCs w:val="24"/>
                <w:lang w:eastAsia="en-US"/>
              </w:rPr>
              <w:t>1510</w:t>
            </w:r>
          </w:p>
        </w:tc>
      </w:tr>
      <w:tr w:rsidR="007A4045" w:rsidRPr="007A4045" w14:paraId="43D91E81" w14:textId="77777777" w:rsidTr="000C3909">
        <w:tc>
          <w:tcPr>
            <w:tcW w:w="704" w:type="dxa"/>
            <w:tcBorders>
              <w:top w:val="single" w:sz="4" w:space="0" w:color="auto"/>
              <w:left w:val="single" w:sz="4" w:space="0" w:color="auto"/>
              <w:bottom w:val="single" w:sz="4" w:space="0" w:color="auto"/>
              <w:right w:val="single" w:sz="4" w:space="0" w:color="auto"/>
            </w:tcBorders>
          </w:tcPr>
          <w:p w14:paraId="06B274EF" w14:textId="77777777" w:rsidR="007A4045" w:rsidRPr="007A4045" w:rsidRDefault="007A4045" w:rsidP="004200C6">
            <w:pPr>
              <w:numPr>
                <w:ilvl w:val="0"/>
                <w:numId w:val="46"/>
              </w:numPr>
              <w:spacing w:after="0" w:line="240" w:lineRule="auto"/>
              <w:contextualSpacing/>
              <w:jc w:val="center"/>
              <w:rPr>
                <w:rFonts w:ascii="Arial" w:eastAsia="Times New Roman" w:hAnsi="Arial" w:cs="Arial"/>
                <w:b/>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73CA2E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Lauko g. </w:t>
            </w:r>
          </w:p>
        </w:tc>
        <w:tc>
          <w:tcPr>
            <w:tcW w:w="1417" w:type="dxa"/>
            <w:tcBorders>
              <w:top w:val="single" w:sz="4" w:space="0" w:color="auto"/>
              <w:left w:val="single" w:sz="4" w:space="0" w:color="auto"/>
              <w:bottom w:val="single" w:sz="4" w:space="0" w:color="auto"/>
              <w:right w:val="single" w:sz="4" w:space="0" w:color="auto"/>
            </w:tcBorders>
          </w:tcPr>
          <w:p w14:paraId="3C426CF5"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5B5AC234"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1480</w:t>
            </w:r>
          </w:p>
        </w:tc>
      </w:tr>
      <w:tr w:rsidR="007A4045" w:rsidRPr="007A4045" w14:paraId="0162C731" w14:textId="77777777" w:rsidTr="000C3909">
        <w:tc>
          <w:tcPr>
            <w:tcW w:w="704" w:type="dxa"/>
            <w:tcBorders>
              <w:top w:val="single" w:sz="4" w:space="0" w:color="auto"/>
              <w:left w:val="single" w:sz="4" w:space="0" w:color="auto"/>
              <w:bottom w:val="single" w:sz="4" w:space="0" w:color="auto"/>
              <w:right w:val="single" w:sz="4" w:space="0" w:color="auto"/>
            </w:tcBorders>
          </w:tcPr>
          <w:p w14:paraId="7B741DFD"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0AF7F0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Lietuvos tūkstantmečio tiltas ir tilto estakada</w:t>
            </w:r>
          </w:p>
        </w:tc>
        <w:tc>
          <w:tcPr>
            <w:tcW w:w="1417" w:type="dxa"/>
            <w:tcBorders>
              <w:top w:val="single" w:sz="4" w:space="0" w:color="auto"/>
              <w:left w:val="single" w:sz="4" w:space="0" w:color="auto"/>
              <w:bottom w:val="single" w:sz="4" w:space="0" w:color="auto"/>
              <w:right w:val="single" w:sz="4" w:space="0" w:color="auto"/>
            </w:tcBorders>
          </w:tcPr>
          <w:p w14:paraId="57A8FCCB"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08F6DC01" w14:textId="77777777" w:rsidR="007A4045" w:rsidRPr="007A4045" w:rsidRDefault="007A4045" w:rsidP="007A4045">
            <w:pPr>
              <w:spacing w:after="0" w:line="240" w:lineRule="auto"/>
              <w:jc w:val="center"/>
              <w:rPr>
                <w:rFonts w:ascii="Arial" w:eastAsia="Calibri" w:hAnsi="Arial" w:cs="Arial"/>
                <w:sz w:val="24"/>
                <w:szCs w:val="24"/>
                <w:highlight w:val="red"/>
                <w:lang w:eastAsia="en-US"/>
              </w:rPr>
            </w:pPr>
            <w:r w:rsidRPr="007A4045">
              <w:rPr>
                <w:rFonts w:ascii="Arial" w:eastAsia="Calibri" w:hAnsi="Arial" w:cs="Arial"/>
                <w:sz w:val="24"/>
                <w:szCs w:val="24"/>
                <w:lang w:eastAsia="en-US"/>
              </w:rPr>
              <w:t>1060</w:t>
            </w:r>
          </w:p>
        </w:tc>
      </w:tr>
      <w:tr w:rsidR="007A4045" w:rsidRPr="007A4045" w14:paraId="3D7EFEA3" w14:textId="77777777" w:rsidTr="000C3909">
        <w:tc>
          <w:tcPr>
            <w:tcW w:w="704" w:type="dxa"/>
            <w:tcBorders>
              <w:top w:val="single" w:sz="4" w:space="0" w:color="auto"/>
              <w:left w:val="single" w:sz="4" w:space="0" w:color="auto"/>
              <w:bottom w:val="single" w:sz="4" w:space="0" w:color="auto"/>
              <w:right w:val="single" w:sz="4" w:space="0" w:color="auto"/>
            </w:tcBorders>
          </w:tcPr>
          <w:p w14:paraId="45805873"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7CE0FB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Miklusėnų g. </w:t>
            </w:r>
          </w:p>
        </w:tc>
        <w:tc>
          <w:tcPr>
            <w:tcW w:w="1417" w:type="dxa"/>
            <w:tcBorders>
              <w:top w:val="single" w:sz="4" w:space="0" w:color="auto"/>
              <w:left w:val="single" w:sz="4" w:space="0" w:color="auto"/>
              <w:bottom w:val="single" w:sz="4" w:space="0" w:color="auto"/>
              <w:right w:val="single" w:sz="4" w:space="0" w:color="auto"/>
            </w:tcBorders>
          </w:tcPr>
          <w:p w14:paraId="673DBFE9"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46F84515"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810</w:t>
            </w:r>
          </w:p>
        </w:tc>
      </w:tr>
      <w:tr w:rsidR="007A4045" w:rsidRPr="007A4045" w14:paraId="76942070" w14:textId="77777777" w:rsidTr="000C3909">
        <w:tc>
          <w:tcPr>
            <w:tcW w:w="704" w:type="dxa"/>
            <w:tcBorders>
              <w:top w:val="single" w:sz="4" w:space="0" w:color="auto"/>
              <w:left w:val="single" w:sz="4" w:space="0" w:color="auto"/>
              <w:bottom w:val="single" w:sz="4" w:space="0" w:color="auto"/>
              <w:right w:val="single" w:sz="4" w:space="0" w:color="auto"/>
            </w:tcBorders>
          </w:tcPr>
          <w:p w14:paraId="4BFB7C0B"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9D2A11E"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Naujoji g. ( nuo Žuvinto g. iki Putinų g.)</w:t>
            </w:r>
          </w:p>
        </w:tc>
        <w:tc>
          <w:tcPr>
            <w:tcW w:w="1417" w:type="dxa"/>
            <w:tcBorders>
              <w:top w:val="single" w:sz="4" w:space="0" w:color="auto"/>
              <w:left w:val="single" w:sz="4" w:space="0" w:color="auto"/>
              <w:bottom w:val="single" w:sz="4" w:space="0" w:color="auto"/>
              <w:right w:val="single" w:sz="4" w:space="0" w:color="auto"/>
            </w:tcBorders>
          </w:tcPr>
          <w:p w14:paraId="707BBDAF"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4550</w:t>
            </w:r>
          </w:p>
        </w:tc>
        <w:tc>
          <w:tcPr>
            <w:tcW w:w="1384" w:type="dxa"/>
            <w:tcBorders>
              <w:top w:val="single" w:sz="4" w:space="0" w:color="auto"/>
              <w:left w:val="single" w:sz="4" w:space="0" w:color="auto"/>
              <w:bottom w:val="single" w:sz="4" w:space="0" w:color="auto"/>
              <w:right w:val="single" w:sz="4" w:space="0" w:color="auto"/>
            </w:tcBorders>
          </w:tcPr>
          <w:p w14:paraId="5628CED8"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184C7794" w14:textId="77777777" w:rsidTr="000C3909">
        <w:tc>
          <w:tcPr>
            <w:tcW w:w="704" w:type="dxa"/>
            <w:tcBorders>
              <w:top w:val="single" w:sz="4" w:space="0" w:color="auto"/>
              <w:left w:val="single" w:sz="4" w:space="0" w:color="auto"/>
              <w:bottom w:val="single" w:sz="4" w:space="0" w:color="auto"/>
              <w:right w:val="single" w:sz="4" w:space="0" w:color="auto"/>
            </w:tcBorders>
          </w:tcPr>
          <w:p w14:paraId="2BAD5F13"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5253571"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Naujoji g. (nuo Putinų g. iki galinio sustojimo)</w:t>
            </w:r>
          </w:p>
        </w:tc>
        <w:tc>
          <w:tcPr>
            <w:tcW w:w="1417" w:type="dxa"/>
            <w:tcBorders>
              <w:top w:val="single" w:sz="4" w:space="0" w:color="auto"/>
              <w:left w:val="single" w:sz="4" w:space="0" w:color="auto"/>
              <w:bottom w:val="single" w:sz="4" w:space="0" w:color="auto"/>
              <w:right w:val="single" w:sz="4" w:space="0" w:color="auto"/>
            </w:tcBorders>
          </w:tcPr>
          <w:p w14:paraId="6F800C36"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E615D7E"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4260</w:t>
            </w:r>
          </w:p>
        </w:tc>
      </w:tr>
      <w:tr w:rsidR="007A4045" w:rsidRPr="007A4045" w14:paraId="57D04C60" w14:textId="77777777" w:rsidTr="000C3909">
        <w:tc>
          <w:tcPr>
            <w:tcW w:w="704" w:type="dxa"/>
            <w:tcBorders>
              <w:top w:val="single" w:sz="4" w:space="0" w:color="auto"/>
              <w:left w:val="single" w:sz="4" w:space="0" w:color="auto"/>
              <w:bottom w:val="single" w:sz="4" w:space="0" w:color="auto"/>
              <w:right w:val="single" w:sz="4" w:space="0" w:color="auto"/>
            </w:tcBorders>
          </w:tcPr>
          <w:p w14:paraId="48942336"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6179C2A"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Pievų g.</w:t>
            </w:r>
          </w:p>
        </w:tc>
        <w:tc>
          <w:tcPr>
            <w:tcW w:w="1417" w:type="dxa"/>
            <w:tcBorders>
              <w:top w:val="single" w:sz="4" w:space="0" w:color="auto"/>
              <w:left w:val="single" w:sz="4" w:space="0" w:color="auto"/>
              <w:bottom w:val="single" w:sz="4" w:space="0" w:color="auto"/>
              <w:right w:val="single" w:sz="4" w:space="0" w:color="auto"/>
            </w:tcBorders>
          </w:tcPr>
          <w:p w14:paraId="02CEF764"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58F55BD1" w14:textId="77777777" w:rsidR="007A4045" w:rsidRPr="007A4045" w:rsidRDefault="007A4045" w:rsidP="007A4045">
            <w:pPr>
              <w:spacing w:after="0" w:line="240" w:lineRule="auto"/>
              <w:jc w:val="center"/>
              <w:rPr>
                <w:rFonts w:ascii="Arial" w:eastAsia="Calibri" w:hAnsi="Arial" w:cs="Arial"/>
                <w:sz w:val="24"/>
                <w:szCs w:val="24"/>
                <w:highlight w:val="red"/>
                <w:lang w:eastAsia="en-US"/>
              </w:rPr>
            </w:pPr>
            <w:r w:rsidRPr="007A4045">
              <w:rPr>
                <w:rFonts w:ascii="Arial" w:eastAsia="Calibri" w:hAnsi="Arial" w:cs="Arial"/>
                <w:sz w:val="24"/>
                <w:szCs w:val="24"/>
                <w:lang w:eastAsia="en-US"/>
              </w:rPr>
              <w:t>1320</w:t>
            </w:r>
          </w:p>
        </w:tc>
      </w:tr>
      <w:tr w:rsidR="007A4045" w:rsidRPr="007A4045" w14:paraId="208D4784" w14:textId="77777777" w:rsidTr="000C3909">
        <w:tc>
          <w:tcPr>
            <w:tcW w:w="704" w:type="dxa"/>
            <w:tcBorders>
              <w:top w:val="single" w:sz="4" w:space="0" w:color="auto"/>
              <w:left w:val="single" w:sz="4" w:space="0" w:color="auto"/>
              <w:bottom w:val="single" w:sz="4" w:space="0" w:color="auto"/>
              <w:right w:val="single" w:sz="4" w:space="0" w:color="auto"/>
            </w:tcBorders>
          </w:tcPr>
          <w:p w14:paraId="6D0EDB7C"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E07115D"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Pramonės g. </w:t>
            </w:r>
          </w:p>
        </w:tc>
        <w:tc>
          <w:tcPr>
            <w:tcW w:w="1417" w:type="dxa"/>
            <w:tcBorders>
              <w:top w:val="single" w:sz="4" w:space="0" w:color="auto"/>
              <w:left w:val="single" w:sz="4" w:space="0" w:color="auto"/>
              <w:bottom w:val="single" w:sz="4" w:space="0" w:color="auto"/>
              <w:right w:val="single" w:sz="4" w:space="0" w:color="auto"/>
            </w:tcBorders>
          </w:tcPr>
          <w:p w14:paraId="20321D97"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DA5E69F"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5130</w:t>
            </w:r>
          </w:p>
        </w:tc>
      </w:tr>
      <w:tr w:rsidR="007A4045" w:rsidRPr="007A4045" w14:paraId="4C10C8B3" w14:textId="77777777" w:rsidTr="000C3909">
        <w:tc>
          <w:tcPr>
            <w:tcW w:w="704" w:type="dxa"/>
            <w:tcBorders>
              <w:top w:val="single" w:sz="4" w:space="0" w:color="auto"/>
              <w:left w:val="single" w:sz="4" w:space="0" w:color="auto"/>
              <w:bottom w:val="single" w:sz="4" w:space="0" w:color="auto"/>
              <w:right w:val="single" w:sz="4" w:space="0" w:color="auto"/>
            </w:tcBorders>
          </w:tcPr>
          <w:p w14:paraId="66FD600D"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15ACF68"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Putinų g. nuo A. Jonyno iki </w:t>
            </w:r>
            <w:proofErr w:type="spellStart"/>
            <w:r w:rsidRPr="007A4045">
              <w:rPr>
                <w:rFonts w:ascii="Arial" w:eastAsia="Calibri" w:hAnsi="Arial" w:cs="Arial"/>
                <w:sz w:val="24"/>
                <w:szCs w:val="24"/>
                <w:lang w:eastAsia="en-US"/>
              </w:rPr>
              <w:t>Dovainiškių</w:t>
            </w:r>
            <w:proofErr w:type="spellEnd"/>
            <w:r w:rsidRPr="007A4045">
              <w:rPr>
                <w:rFonts w:ascii="Arial" w:eastAsia="Calibri" w:hAnsi="Arial" w:cs="Arial"/>
                <w:sz w:val="24"/>
                <w:szCs w:val="24"/>
                <w:lang w:eastAsia="en-US"/>
              </w:rPr>
              <w:t xml:space="preserve"> g. žiedo</w:t>
            </w:r>
          </w:p>
        </w:tc>
        <w:tc>
          <w:tcPr>
            <w:tcW w:w="1417" w:type="dxa"/>
            <w:tcBorders>
              <w:top w:val="single" w:sz="4" w:space="0" w:color="auto"/>
              <w:left w:val="single" w:sz="4" w:space="0" w:color="auto"/>
              <w:bottom w:val="single" w:sz="4" w:space="0" w:color="auto"/>
              <w:right w:val="single" w:sz="4" w:space="0" w:color="auto"/>
            </w:tcBorders>
          </w:tcPr>
          <w:p w14:paraId="33D385D9"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54C2B118"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2320</w:t>
            </w:r>
          </w:p>
        </w:tc>
      </w:tr>
      <w:tr w:rsidR="007A4045" w:rsidRPr="007A4045" w14:paraId="187832FB" w14:textId="77777777" w:rsidTr="000C3909">
        <w:tc>
          <w:tcPr>
            <w:tcW w:w="704" w:type="dxa"/>
            <w:tcBorders>
              <w:top w:val="single" w:sz="4" w:space="0" w:color="auto"/>
              <w:left w:val="single" w:sz="4" w:space="0" w:color="auto"/>
              <w:bottom w:val="single" w:sz="4" w:space="0" w:color="auto"/>
              <w:right w:val="single" w:sz="4" w:space="0" w:color="auto"/>
            </w:tcBorders>
          </w:tcPr>
          <w:p w14:paraId="3AF052D8"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0A6FDD0"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Putinų g. nuo Naujosios g. iki A. Jonyno g.(dešinė pusė) ir nuo Naujosios g. iki perėjos už autobusų stotelės (kairė pusė)</w:t>
            </w:r>
          </w:p>
        </w:tc>
        <w:tc>
          <w:tcPr>
            <w:tcW w:w="1417" w:type="dxa"/>
            <w:tcBorders>
              <w:top w:val="single" w:sz="4" w:space="0" w:color="auto"/>
              <w:left w:val="single" w:sz="4" w:space="0" w:color="auto"/>
              <w:bottom w:val="single" w:sz="4" w:space="0" w:color="auto"/>
              <w:right w:val="single" w:sz="4" w:space="0" w:color="auto"/>
            </w:tcBorders>
          </w:tcPr>
          <w:p w14:paraId="1163EA2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1140</w:t>
            </w:r>
          </w:p>
        </w:tc>
        <w:tc>
          <w:tcPr>
            <w:tcW w:w="1384" w:type="dxa"/>
            <w:tcBorders>
              <w:top w:val="single" w:sz="4" w:space="0" w:color="auto"/>
              <w:left w:val="single" w:sz="4" w:space="0" w:color="auto"/>
              <w:bottom w:val="single" w:sz="4" w:space="0" w:color="auto"/>
              <w:right w:val="single" w:sz="4" w:space="0" w:color="auto"/>
            </w:tcBorders>
          </w:tcPr>
          <w:p w14:paraId="4119DE76"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19B7043E" w14:textId="77777777" w:rsidTr="000C3909">
        <w:tc>
          <w:tcPr>
            <w:tcW w:w="704" w:type="dxa"/>
            <w:tcBorders>
              <w:top w:val="single" w:sz="4" w:space="0" w:color="auto"/>
              <w:left w:val="single" w:sz="4" w:space="0" w:color="auto"/>
              <w:bottom w:val="single" w:sz="4" w:space="0" w:color="auto"/>
              <w:right w:val="single" w:sz="4" w:space="0" w:color="auto"/>
            </w:tcBorders>
          </w:tcPr>
          <w:p w14:paraId="5648800E"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6656DC1"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Šaltinių g. </w:t>
            </w:r>
          </w:p>
        </w:tc>
        <w:tc>
          <w:tcPr>
            <w:tcW w:w="1417" w:type="dxa"/>
            <w:tcBorders>
              <w:top w:val="single" w:sz="4" w:space="0" w:color="auto"/>
              <w:left w:val="single" w:sz="4" w:space="0" w:color="auto"/>
              <w:bottom w:val="single" w:sz="4" w:space="0" w:color="auto"/>
              <w:right w:val="single" w:sz="4" w:space="0" w:color="auto"/>
            </w:tcBorders>
          </w:tcPr>
          <w:p w14:paraId="6C3068B1"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82D378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560</w:t>
            </w:r>
          </w:p>
        </w:tc>
      </w:tr>
      <w:tr w:rsidR="007A4045" w:rsidRPr="007A4045" w14:paraId="532B21CF" w14:textId="77777777" w:rsidTr="000C3909">
        <w:tc>
          <w:tcPr>
            <w:tcW w:w="704" w:type="dxa"/>
            <w:tcBorders>
              <w:top w:val="single" w:sz="4" w:space="0" w:color="auto"/>
              <w:left w:val="single" w:sz="4" w:space="0" w:color="auto"/>
              <w:bottom w:val="single" w:sz="4" w:space="0" w:color="auto"/>
              <w:right w:val="single" w:sz="4" w:space="0" w:color="auto"/>
            </w:tcBorders>
          </w:tcPr>
          <w:p w14:paraId="1D2A70BA"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0335DE0"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A. Jonyno – Kalnėnų g.</w:t>
            </w:r>
          </w:p>
        </w:tc>
        <w:tc>
          <w:tcPr>
            <w:tcW w:w="1417" w:type="dxa"/>
            <w:tcBorders>
              <w:top w:val="single" w:sz="4" w:space="0" w:color="auto"/>
              <w:left w:val="single" w:sz="4" w:space="0" w:color="auto"/>
              <w:bottom w:val="single" w:sz="4" w:space="0" w:color="auto"/>
              <w:right w:val="single" w:sz="4" w:space="0" w:color="auto"/>
            </w:tcBorders>
          </w:tcPr>
          <w:p w14:paraId="4DA506B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4F002227"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540</w:t>
            </w:r>
          </w:p>
        </w:tc>
      </w:tr>
      <w:tr w:rsidR="007A4045" w:rsidRPr="007A4045" w14:paraId="70A198A1" w14:textId="77777777" w:rsidTr="000C3909">
        <w:tc>
          <w:tcPr>
            <w:tcW w:w="704" w:type="dxa"/>
            <w:tcBorders>
              <w:top w:val="single" w:sz="4" w:space="0" w:color="auto"/>
              <w:left w:val="single" w:sz="4" w:space="0" w:color="auto"/>
              <w:bottom w:val="single" w:sz="4" w:space="0" w:color="auto"/>
              <w:right w:val="single" w:sz="4" w:space="0" w:color="auto"/>
            </w:tcBorders>
          </w:tcPr>
          <w:p w14:paraId="38BCF4C4"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406D2A1"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Takas Lauko g.– Putinų g. 8A aikštelė </w:t>
            </w:r>
          </w:p>
        </w:tc>
        <w:tc>
          <w:tcPr>
            <w:tcW w:w="1417" w:type="dxa"/>
            <w:tcBorders>
              <w:top w:val="single" w:sz="4" w:space="0" w:color="auto"/>
              <w:left w:val="single" w:sz="4" w:space="0" w:color="auto"/>
              <w:bottom w:val="single" w:sz="4" w:space="0" w:color="auto"/>
              <w:right w:val="single" w:sz="4" w:space="0" w:color="auto"/>
            </w:tcBorders>
          </w:tcPr>
          <w:p w14:paraId="54CB32A5"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262BAB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680</w:t>
            </w:r>
          </w:p>
        </w:tc>
      </w:tr>
      <w:tr w:rsidR="007A4045" w:rsidRPr="007A4045" w14:paraId="77B1C2BD" w14:textId="77777777" w:rsidTr="000C3909">
        <w:tc>
          <w:tcPr>
            <w:tcW w:w="704" w:type="dxa"/>
            <w:tcBorders>
              <w:top w:val="single" w:sz="4" w:space="0" w:color="auto"/>
              <w:left w:val="single" w:sz="4" w:space="0" w:color="auto"/>
              <w:bottom w:val="single" w:sz="4" w:space="0" w:color="auto"/>
              <w:right w:val="single" w:sz="4" w:space="0" w:color="auto"/>
            </w:tcBorders>
          </w:tcPr>
          <w:p w14:paraId="02694164"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AFE5832"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Takas Naujoji – Šaltinių g. </w:t>
            </w:r>
          </w:p>
        </w:tc>
        <w:tc>
          <w:tcPr>
            <w:tcW w:w="1417" w:type="dxa"/>
            <w:tcBorders>
              <w:top w:val="single" w:sz="4" w:space="0" w:color="auto"/>
              <w:left w:val="single" w:sz="4" w:space="0" w:color="auto"/>
              <w:bottom w:val="single" w:sz="4" w:space="0" w:color="auto"/>
              <w:right w:val="single" w:sz="4" w:space="0" w:color="auto"/>
            </w:tcBorders>
          </w:tcPr>
          <w:p w14:paraId="2A8A38D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3B3E70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530</w:t>
            </w:r>
          </w:p>
        </w:tc>
      </w:tr>
      <w:tr w:rsidR="007A4045" w:rsidRPr="007A4045" w14:paraId="244ECCF8" w14:textId="77777777" w:rsidTr="000C3909">
        <w:tc>
          <w:tcPr>
            <w:tcW w:w="704" w:type="dxa"/>
            <w:tcBorders>
              <w:top w:val="single" w:sz="4" w:space="0" w:color="auto"/>
              <w:left w:val="single" w:sz="4" w:space="0" w:color="auto"/>
              <w:bottom w:val="single" w:sz="4" w:space="0" w:color="auto"/>
              <w:right w:val="single" w:sz="4" w:space="0" w:color="auto"/>
            </w:tcBorders>
          </w:tcPr>
          <w:p w14:paraId="7988C165"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E703FE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Žuvinto – Naujoji g. 66</w:t>
            </w:r>
          </w:p>
        </w:tc>
        <w:tc>
          <w:tcPr>
            <w:tcW w:w="1417" w:type="dxa"/>
            <w:tcBorders>
              <w:top w:val="single" w:sz="4" w:space="0" w:color="auto"/>
              <w:left w:val="single" w:sz="4" w:space="0" w:color="auto"/>
              <w:bottom w:val="single" w:sz="4" w:space="0" w:color="auto"/>
              <w:right w:val="single" w:sz="4" w:space="0" w:color="auto"/>
            </w:tcBorders>
          </w:tcPr>
          <w:p w14:paraId="035005F1"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000A88C"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380</w:t>
            </w:r>
          </w:p>
        </w:tc>
      </w:tr>
      <w:tr w:rsidR="007A4045" w:rsidRPr="007A4045" w14:paraId="44A7F294" w14:textId="77777777" w:rsidTr="000C3909">
        <w:tc>
          <w:tcPr>
            <w:tcW w:w="704" w:type="dxa"/>
            <w:tcBorders>
              <w:top w:val="single" w:sz="4" w:space="0" w:color="auto"/>
              <w:left w:val="single" w:sz="4" w:space="0" w:color="auto"/>
              <w:bottom w:val="single" w:sz="4" w:space="0" w:color="auto"/>
              <w:right w:val="single" w:sz="4" w:space="0" w:color="auto"/>
            </w:tcBorders>
          </w:tcPr>
          <w:p w14:paraId="7E1A02DB"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6EC97AD"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Naujoji g. 54 – Naujoji g. 62</w:t>
            </w:r>
          </w:p>
        </w:tc>
        <w:tc>
          <w:tcPr>
            <w:tcW w:w="1417" w:type="dxa"/>
            <w:tcBorders>
              <w:top w:val="single" w:sz="4" w:space="0" w:color="auto"/>
              <w:left w:val="single" w:sz="4" w:space="0" w:color="auto"/>
              <w:bottom w:val="single" w:sz="4" w:space="0" w:color="auto"/>
              <w:right w:val="single" w:sz="4" w:space="0" w:color="auto"/>
            </w:tcBorders>
          </w:tcPr>
          <w:p w14:paraId="7D839518"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BFBC45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270</w:t>
            </w:r>
          </w:p>
        </w:tc>
      </w:tr>
      <w:tr w:rsidR="007A4045" w:rsidRPr="007A4045" w14:paraId="096B3578" w14:textId="77777777" w:rsidTr="000C3909">
        <w:tc>
          <w:tcPr>
            <w:tcW w:w="704" w:type="dxa"/>
            <w:tcBorders>
              <w:top w:val="single" w:sz="4" w:space="0" w:color="auto"/>
              <w:left w:val="single" w:sz="4" w:space="0" w:color="auto"/>
              <w:bottom w:val="single" w:sz="4" w:space="0" w:color="auto"/>
              <w:right w:val="single" w:sz="4" w:space="0" w:color="auto"/>
            </w:tcBorders>
          </w:tcPr>
          <w:p w14:paraId="7A1201B6" w14:textId="77777777" w:rsidR="007A4045" w:rsidRPr="007A4045" w:rsidRDefault="007A4045" w:rsidP="004200C6">
            <w:pPr>
              <w:numPr>
                <w:ilvl w:val="0"/>
                <w:numId w:val="46"/>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FD89D2D"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Ūdrijos g. </w:t>
            </w:r>
          </w:p>
        </w:tc>
        <w:tc>
          <w:tcPr>
            <w:tcW w:w="1417" w:type="dxa"/>
            <w:tcBorders>
              <w:top w:val="single" w:sz="4" w:space="0" w:color="auto"/>
              <w:left w:val="single" w:sz="4" w:space="0" w:color="auto"/>
              <w:bottom w:val="single" w:sz="4" w:space="0" w:color="auto"/>
              <w:right w:val="single" w:sz="4" w:space="0" w:color="auto"/>
            </w:tcBorders>
          </w:tcPr>
          <w:p w14:paraId="54129D24"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69234717"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660</w:t>
            </w:r>
          </w:p>
        </w:tc>
      </w:tr>
      <w:tr w:rsidR="007A4045" w:rsidRPr="007A4045" w14:paraId="602D2663" w14:textId="77777777" w:rsidTr="000C3909">
        <w:tc>
          <w:tcPr>
            <w:tcW w:w="704" w:type="dxa"/>
            <w:tcBorders>
              <w:top w:val="single" w:sz="4" w:space="0" w:color="auto"/>
              <w:left w:val="single" w:sz="4" w:space="0" w:color="auto"/>
              <w:bottom w:val="single" w:sz="4" w:space="0" w:color="auto"/>
              <w:right w:val="single" w:sz="4" w:space="0" w:color="auto"/>
            </w:tcBorders>
          </w:tcPr>
          <w:p w14:paraId="70EEF696" w14:textId="77777777" w:rsidR="007A4045" w:rsidRPr="007A4045" w:rsidRDefault="007A4045" w:rsidP="004200C6">
            <w:pPr>
              <w:numPr>
                <w:ilvl w:val="0"/>
                <w:numId w:val="46"/>
              </w:numPr>
              <w:spacing w:after="0" w:line="240" w:lineRule="auto"/>
              <w:contextualSpacing/>
              <w:jc w:val="center"/>
              <w:rPr>
                <w:rFonts w:ascii="Arial" w:eastAsia="Times New Roman" w:hAnsi="Arial" w:cs="Arial"/>
                <w:b/>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A76C8F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Žuvinto g. </w:t>
            </w:r>
          </w:p>
        </w:tc>
        <w:tc>
          <w:tcPr>
            <w:tcW w:w="1417" w:type="dxa"/>
            <w:tcBorders>
              <w:top w:val="single" w:sz="4" w:space="0" w:color="auto"/>
              <w:left w:val="single" w:sz="4" w:space="0" w:color="auto"/>
              <w:bottom w:val="single" w:sz="4" w:space="0" w:color="auto"/>
              <w:right w:val="single" w:sz="4" w:space="0" w:color="auto"/>
            </w:tcBorders>
          </w:tcPr>
          <w:p w14:paraId="5A08519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1020</w:t>
            </w:r>
          </w:p>
        </w:tc>
        <w:tc>
          <w:tcPr>
            <w:tcW w:w="1384" w:type="dxa"/>
            <w:tcBorders>
              <w:top w:val="single" w:sz="4" w:space="0" w:color="auto"/>
              <w:left w:val="single" w:sz="4" w:space="0" w:color="auto"/>
              <w:bottom w:val="single" w:sz="4" w:space="0" w:color="auto"/>
              <w:right w:val="single" w:sz="4" w:space="0" w:color="auto"/>
            </w:tcBorders>
          </w:tcPr>
          <w:p w14:paraId="0C2E1D77"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75C7C84F" w14:textId="77777777" w:rsidTr="000C3909">
        <w:tc>
          <w:tcPr>
            <w:tcW w:w="7083" w:type="dxa"/>
            <w:gridSpan w:val="2"/>
            <w:tcBorders>
              <w:top w:val="single" w:sz="4" w:space="0" w:color="auto"/>
              <w:left w:val="single" w:sz="4" w:space="0" w:color="auto"/>
              <w:bottom w:val="single" w:sz="4" w:space="0" w:color="auto"/>
              <w:right w:val="single" w:sz="4" w:space="0" w:color="auto"/>
            </w:tcBorders>
          </w:tcPr>
          <w:p w14:paraId="3F267ABB" w14:textId="77777777" w:rsidR="007A4045" w:rsidRPr="007A4045" w:rsidRDefault="007A4045" w:rsidP="007A4045">
            <w:pPr>
              <w:spacing w:after="0" w:line="240" w:lineRule="auto"/>
              <w:jc w:val="right"/>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Viso žiemą IV zonoje:                                                                </w:t>
            </w:r>
          </w:p>
        </w:tc>
        <w:tc>
          <w:tcPr>
            <w:tcW w:w="1417" w:type="dxa"/>
            <w:tcBorders>
              <w:top w:val="single" w:sz="4" w:space="0" w:color="auto"/>
              <w:left w:val="single" w:sz="4" w:space="0" w:color="auto"/>
              <w:bottom w:val="single" w:sz="4" w:space="0" w:color="auto"/>
              <w:right w:val="single" w:sz="4" w:space="0" w:color="auto"/>
            </w:tcBorders>
            <w:vAlign w:val="center"/>
          </w:tcPr>
          <w:p w14:paraId="423F3ECF"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8980</w:t>
            </w:r>
          </w:p>
        </w:tc>
        <w:tc>
          <w:tcPr>
            <w:tcW w:w="1384" w:type="dxa"/>
            <w:tcBorders>
              <w:top w:val="single" w:sz="4" w:space="0" w:color="auto"/>
              <w:left w:val="single" w:sz="4" w:space="0" w:color="auto"/>
              <w:bottom w:val="single" w:sz="4" w:space="0" w:color="auto"/>
              <w:right w:val="single" w:sz="4" w:space="0" w:color="auto"/>
            </w:tcBorders>
            <w:vAlign w:val="center"/>
          </w:tcPr>
          <w:p w14:paraId="0F59741A"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27050</w:t>
            </w:r>
          </w:p>
        </w:tc>
      </w:tr>
      <w:tr w:rsidR="007A4045" w:rsidRPr="007A4045" w14:paraId="24F5333E" w14:textId="77777777" w:rsidTr="000C3909">
        <w:tc>
          <w:tcPr>
            <w:tcW w:w="7083" w:type="dxa"/>
            <w:gridSpan w:val="2"/>
            <w:tcBorders>
              <w:top w:val="single" w:sz="4" w:space="0" w:color="auto"/>
              <w:left w:val="single" w:sz="4" w:space="0" w:color="auto"/>
              <w:bottom w:val="single" w:sz="4" w:space="0" w:color="auto"/>
              <w:right w:val="single" w:sz="4" w:space="0" w:color="auto"/>
            </w:tcBorders>
          </w:tcPr>
          <w:p w14:paraId="0C5C67C1" w14:textId="77777777" w:rsidR="007A4045" w:rsidRPr="007A4045" w:rsidRDefault="007A4045" w:rsidP="007A4045">
            <w:pPr>
              <w:spacing w:after="0" w:line="240" w:lineRule="auto"/>
              <w:jc w:val="right"/>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Iš viso žiemą IV zonoje:                                                                </w:t>
            </w:r>
          </w:p>
        </w:tc>
        <w:tc>
          <w:tcPr>
            <w:tcW w:w="1417" w:type="dxa"/>
            <w:tcBorders>
              <w:top w:val="single" w:sz="4" w:space="0" w:color="auto"/>
              <w:left w:val="single" w:sz="4" w:space="0" w:color="auto"/>
              <w:bottom w:val="single" w:sz="4" w:space="0" w:color="auto"/>
              <w:right w:val="single" w:sz="4" w:space="0" w:color="auto"/>
            </w:tcBorders>
            <w:vAlign w:val="center"/>
          </w:tcPr>
          <w:p w14:paraId="5004FDB3" w14:textId="77777777" w:rsidR="007A4045" w:rsidRPr="007A4045" w:rsidRDefault="007A4045" w:rsidP="007A4045">
            <w:pPr>
              <w:spacing w:after="0" w:line="240" w:lineRule="auto"/>
              <w:jc w:val="center"/>
              <w:rPr>
                <w:rFonts w:ascii="Arial" w:eastAsia="Calibri" w:hAnsi="Arial" w:cs="Arial"/>
                <w:b/>
                <w:bCs/>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A85AAC5"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36030</w:t>
            </w:r>
          </w:p>
        </w:tc>
      </w:tr>
      <w:tr w:rsidR="007A4045" w:rsidRPr="007A4045" w14:paraId="4E040182" w14:textId="77777777" w:rsidTr="000C3909">
        <w:tc>
          <w:tcPr>
            <w:tcW w:w="9884" w:type="dxa"/>
            <w:gridSpan w:val="4"/>
            <w:tcBorders>
              <w:top w:val="single" w:sz="4" w:space="0" w:color="auto"/>
              <w:left w:val="single" w:sz="4" w:space="0" w:color="auto"/>
              <w:bottom w:val="single" w:sz="4" w:space="0" w:color="auto"/>
              <w:right w:val="single" w:sz="4" w:space="0" w:color="auto"/>
            </w:tcBorders>
          </w:tcPr>
          <w:p w14:paraId="6DBB85AC" w14:textId="77777777" w:rsidR="007A4045" w:rsidRPr="007A4045" w:rsidRDefault="007A4045" w:rsidP="007A4045">
            <w:pPr>
              <w:spacing w:after="0" w:line="240" w:lineRule="auto"/>
              <w:jc w:val="center"/>
              <w:rPr>
                <w:rFonts w:ascii="Arial" w:eastAsia="Calibri" w:hAnsi="Arial" w:cs="Arial"/>
                <w:b/>
                <w:bCs/>
                <w:sz w:val="24"/>
                <w:szCs w:val="24"/>
                <w:lang w:eastAsia="en-US"/>
              </w:rPr>
            </w:pPr>
          </w:p>
        </w:tc>
      </w:tr>
      <w:tr w:rsidR="007A4045" w:rsidRPr="007A4045" w14:paraId="3C8A3DC2" w14:textId="77777777" w:rsidTr="000C3909">
        <w:tc>
          <w:tcPr>
            <w:tcW w:w="704" w:type="dxa"/>
            <w:tcBorders>
              <w:top w:val="single" w:sz="4" w:space="0" w:color="auto"/>
              <w:left w:val="single" w:sz="4" w:space="0" w:color="auto"/>
              <w:bottom w:val="single" w:sz="4" w:space="0" w:color="auto"/>
              <w:right w:val="single" w:sz="4" w:space="0" w:color="auto"/>
            </w:tcBorders>
          </w:tcPr>
          <w:p w14:paraId="0ABAB2F8"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Eil. Nr.</w:t>
            </w:r>
          </w:p>
        </w:tc>
        <w:tc>
          <w:tcPr>
            <w:tcW w:w="6379" w:type="dxa"/>
            <w:tcBorders>
              <w:top w:val="single" w:sz="4" w:space="0" w:color="auto"/>
              <w:left w:val="single" w:sz="4" w:space="0" w:color="auto"/>
              <w:bottom w:val="single" w:sz="4" w:space="0" w:color="auto"/>
              <w:right w:val="single" w:sz="4" w:space="0" w:color="auto"/>
            </w:tcBorders>
          </w:tcPr>
          <w:p w14:paraId="3770864C"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Gatvės pavadinimas</w:t>
            </w:r>
          </w:p>
        </w:tc>
        <w:tc>
          <w:tcPr>
            <w:tcW w:w="1417" w:type="dxa"/>
            <w:tcBorders>
              <w:top w:val="single" w:sz="4" w:space="0" w:color="auto"/>
              <w:left w:val="single" w:sz="4" w:space="0" w:color="auto"/>
              <w:bottom w:val="single" w:sz="4" w:space="0" w:color="auto"/>
              <w:right w:val="single" w:sz="4" w:space="0" w:color="auto"/>
            </w:tcBorders>
          </w:tcPr>
          <w:p w14:paraId="72DCDFE8"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I lygis</w:t>
            </w:r>
          </w:p>
          <w:p w14:paraId="1E86C05E"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kv. m</w:t>
            </w:r>
          </w:p>
        </w:tc>
        <w:tc>
          <w:tcPr>
            <w:tcW w:w="1384" w:type="dxa"/>
            <w:tcBorders>
              <w:top w:val="single" w:sz="4" w:space="0" w:color="auto"/>
              <w:left w:val="single" w:sz="4" w:space="0" w:color="auto"/>
              <w:bottom w:val="single" w:sz="4" w:space="0" w:color="auto"/>
              <w:right w:val="single" w:sz="4" w:space="0" w:color="auto"/>
            </w:tcBorders>
          </w:tcPr>
          <w:p w14:paraId="328E9E01"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II lygis</w:t>
            </w:r>
          </w:p>
          <w:p w14:paraId="24506D9F"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kv. m</w:t>
            </w:r>
          </w:p>
        </w:tc>
      </w:tr>
      <w:tr w:rsidR="007A4045" w:rsidRPr="007A4045" w14:paraId="4EF6DEB0" w14:textId="77777777" w:rsidTr="000C3909">
        <w:tc>
          <w:tcPr>
            <w:tcW w:w="9884" w:type="dxa"/>
            <w:gridSpan w:val="4"/>
            <w:tcBorders>
              <w:top w:val="single" w:sz="4" w:space="0" w:color="auto"/>
              <w:left w:val="single" w:sz="4" w:space="0" w:color="auto"/>
              <w:bottom w:val="single" w:sz="4" w:space="0" w:color="auto"/>
              <w:right w:val="single" w:sz="4" w:space="0" w:color="auto"/>
            </w:tcBorders>
          </w:tcPr>
          <w:p w14:paraId="1E7022E1"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lastRenderedPageBreak/>
              <w:t>Vasara (</w:t>
            </w:r>
            <w:r w:rsidRPr="007A4045">
              <w:rPr>
                <w:rFonts w:ascii="Arial" w:eastAsia="Calibri" w:hAnsi="Arial" w:cs="Arial"/>
                <w:b/>
                <w:sz w:val="24"/>
                <w:szCs w:val="24"/>
                <w:lang w:eastAsia="en-US"/>
              </w:rPr>
              <w:t>laikotarpio pradžia – kai vidutinė savaitės paros oro temperatūra yra teigiama)</w:t>
            </w:r>
          </w:p>
        </w:tc>
      </w:tr>
      <w:tr w:rsidR="007A4045" w:rsidRPr="007A4045" w14:paraId="491E3301" w14:textId="77777777" w:rsidTr="000C3909">
        <w:tc>
          <w:tcPr>
            <w:tcW w:w="704" w:type="dxa"/>
            <w:tcBorders>
              <w:top w:val="single" w:sz="4" w:space="0" w:color="auto"/>
              <w:left w:val="single" w:sz="4" w:space="0" w:color="auto"/>
              <w:bottom w:val="single" w:sz="4" w:space="0" w:color="auto"/>
              <w:right w:val="single" w:sz="4" w:space="0" w:color="auto"/>
            </w:tcBorders>
          </w:tcPr>
          <w:p w14:paraId="6FC9F4AE"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1BCA2E2"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A. Jonyno g.</w:t>
            </w:r>
          </w:p>
        </w:tc>
        <w:tc>
          <w:tcPr>
            <w:tcW w:w="1417" w:type="dxa"/>
            <w:tcBorders>
              <w:top w:val="single" w:sz="4" w:space="0" w:color="auto"/>
              <w:left w:val="single" w:sz="4" w:space="0" w:color="auto"/>
              <w:bottom w:val="single" w:sz="4" w:space="0" w:color="auto"/>
              <w:right w:val="single" w:sz="4" w:space="0" w:color="auto"/>
            </w:tcBorders>
          </w:tcPr>
          <w:p w14:paraId="2CC192B1"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4140</w:t>
            </w:r>
          </w:p>
        </w:tc>
        <w:tc>
          <w:tcPr>
            <w:tcW w:w="1384" w:type="dxa"/>
            <w:tcBorders>
              <w:top w:val="single" w:sz="4" w:space="0" w:color="auto"/>
              <w:left w:val="single" w:sz="4" w:space="0" w:color="auto"/>
              <w:bottom w:val="single" w:sz="4" w:space="0" w:color="auto"/>
              <w:right w:val="single" w:sz="4" w:space="0" w:color="auto"/>
            </w:tcBorders>
          </w:tcPr>
          <w:p w14:paraId="19255AEF"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41F74668" w14:textId="77777777" w:rsidTr="000C3909">
        <w:tc>
          <w:tcPr>
            <w:tcW w:w="704" w:type="dxa"/>
            <w:tcBorders>
              <w:top w:val="single" w:sz="4" w:space="0" w:color="auto"/>
              <w:left w:val="single" w:sz="4" w:space="0" w:color="auto"/>
              <w:bottom w:val="single" w:sz="4" w:space="0" w:color="auto"/>
              <w:right w:val="single" w:sz="4" w:space="0" w:color="auto"/>
            </w:tcBorders>
          </w:tcPr>
          <w:p w14:paraId="26977F56"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CFCD525"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Times New Roman" w:hAnsi="Arial" w:cs="Arial"/>
                <w:sz w:val="24"/>
                <w:szCs w:val="24"/>
              </w:rPr>
              <w:t>Artojų g. (tik autobusų stotelės)</w:t>
            </w:r>
          </w:p>
        </w:tc>
        <w:tc>
          <w:tcPr>
            <w:tcW w:w="1417" w:type="dxa"/>
            <w:tcBorders>
              <w:top w:val="single" w:sz="4" w:space="0" w:color="auto"/>
              <w:left w:val="single" w:sz="4" w:space="0" w:color="auto"/>
              <w:bottom w:val="single" w:sz="4" w:space="0" w:color="auto"/>
              <w:right w:val="single" w:sz="4" w:space="0" w:color="auto"/>
            </w:tcBorders>
          </w:tcPr>
          <w:p w14:paraId="2A89AA2F"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7E529A5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60</w:t>
            </w:r>
          </w:p>
        </w:tc>
      </w:tr>
      <w:tr w:rsidR="007A4045" w:rsidRPr="007A4045" w14:paraId="20B909E3" w14:textId="77777777" w:rsidTr="000C3909">
        <w:tc>
          <w:tcPr>
            <w:tcW w:w="704" w:type="dxa"/>
            <w:tcBorders>
              <w:top w:val="single" w:sz="4" w:space="0" w:color="auto"/>
              <w:left w:val="single" w:sz="4" w:space="0" w:color="auto"/>
              <w:bottom w:val="single" w:sz="4" w:space="0" w:color="auto"/>
              <w:right w:val="single" w:sz="4" w:space="0" w:color="auto"/>
            </w:tcBorders>
          </w:tcPr>
          <w:p w14:paraId="4654DF1E"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1006BD9" w14:textId="77777777" w:rsidR="007A4045" w:rsidRPr="007A4045" w:rsidRDefault="007A4045" w:rsidP="007A4045">
            <w:pPr>
              <w:spacing w:after="0" w:line="240" w:lineRule="auto"/>
              <w:rPr>
                <w:rFonts w:ascii="Arial" w:eastAsia="Calibri" w:hAnsi="Arial" w:cs="Arial"/>
                <w:sz w:val="24"/>
                <w:szCs w:val="24"/>
                <w:lang w:eastAsia="en-US"/>
              </w:rPr>
            </w:pPr>
            <w:proofErr w:type="spellStart"/>
            <w:r w:rsidRPr="007A4045">
              <w:rPr>
                <w:rFonts w:ascii="Arial" w:eastAsia="Calibri" w:hAnsi="Arial" w:cs="Arial"/>
                <w:sz w:val="24"/>
                <w:szCs w:val="24"/>
                <w:lang w:eastAsia="en-US"/>
              </w:rPr>
              <w:t>Dovainiškių</w:t>
            </w:r>
            <w:proofErr w:type="spellEnd"/>
            <w:r w:rsidRPr="007A4045">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tcPr>
          <w:p w14:paraId="48363787"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62FD0BC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1400</w:t>
            </w:r>
          </w:p>
        </w:tc>
      </w:tr>
      <w:tr w:rsidR="007A4045" w:rsidRPr="007A4045" w14:paraId="48AF36A8" w14:textId="77777777" w:rsidTr="000C3909">
        <w:tc>
          <w:tcPr>
            <w:tcW w:w="704" w:type="dxa"/>
            <w:tcBorders>
              <w:top w:val="single" w:sz="4" w:space="0" w:color="auto"/>
              <w:left w:val="single" w:sz="4" w:space="0" w:color="auto"/>
              <w:bottom w:val="single" w:sz="4" w:space="0" w:color="auto"/>
              <w:right w:val="single" w:sz="4" w:space="0" w:color="auto"/>
            </w:tcBorders>
          </w:tcPr>
          <w:p w14:paraId="75BD1F54"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367DFD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Fortų g.</w:t>
            </w:r>
          </w:p>
        </w:tc>
        <w:tc>
          <w:tcPr>
            <w:tcW w:w="1417" w:type="dxa"/>
            <w:tcBorders>
              <w:top w:val="single" w:sz="4" w:space="0" w:color="auto"/>
              <w:left w:val="single" w:sz="4" w:space="0" w:color="auto"/>
              <w:bottom w:val="single" w:sz="4" w:space="0" w:color="auto"/>
              <w:right w:val="single" w:sz="4" w:space="0" w:color="auto"/>
            </w:tcBorders>
          </w:tcPr>
          <w:p w14:paraId="7303EEFC"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78F42152"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r w:rsidRPr="007A4045">
              <w:rPr>
                <w:rFonts w:ascii="Arial" w:eastAsia="Calibri" w:hAnsi="Arial" w:cs="Arial"/>
                <w:sz w:val="24"/>
                <w:szCs w:val="24"/>
                <w:lang w:eastAsia="en-US"/>
              </w:rPr>
              <w:t>2520</w:t>
            </w:r>
          </w:p>
        </w:tc>
      </w:tr>
      <w:tr w:rsidR="007A4045" w:rsidRPr="007A4045" w14:paraId="7DF313EA" w14:textId="77777777" w:rsidTr="000C3909">
        <w:tc>
          <w:tcPr>
            <w:tcW w:w="704" w:type="dxa"/>
            <w:tcBorders>
              <w:top w:val="single" w:sz="4" w:space="0" w:color="auto"/>
              <w:left w:val="single" w:sz="4" w:space="0" w:color="auto"/>
              <w:bottom w:val="single" w:sz="4" w:space="0" w:color="auto"/>
              <w:right w:val="single" w:sz="4" w:space="0" w:color="auto"/>
            </w:tcBorders>
          </w:tcPr>
          <w:p w14:paraId="04D0AC38"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46B8402"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Įvažiavimo kelias už Lankų g.</w:t>
            </w:r>
          </w:p>
        </w:tc>
        <w:tc>
          <w:tcPr>
            <w:tcW w:w="1417" w:type="dxa"/>
            <w:tcBorders>
              <w:top w:val="single" w:sz="4" w:space="0" w:color="auto"/>
              <w:left w:val="single" w:sz="4" w:space="0" w:color="auto"/>
              <w:bottom w:val="single" w:sz="4" w:space="0" w:color="auto"/>
              <w:right w:val="single" w:sz="4" w:space="0" w:color="auto"/>
            </w:tcBorders>
          </w:tcPr>
          <w:p w14:paraId="3BB42C40"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0A125FD5"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910</w:t>
            </w:r>
          </w:p>
        </w:tc>
      </w:tr>
      <w:tr w:rsidR="007A4045" w:rsidRPr="007A4045" w14:paraId="7622EE0A" w14:textId="77777777" w:rsidTr="000C3909">
        <w:tc>
          <w:tcPr>
            <w:tcW w:w="704" w:type="dxa"/>
            <w:tcBorders>
              <w:top w:val="single" w:sz="4" w:space="0" w:color="auto"/>
              <w:left w:val="single" w:sz="4" w:space="0" w:color="auto"/>
              <w:bottom w:val="single" w:sz="4" w:space="0" w:color="auto"/>
              <w:right w:val="single" w:sz="4" w:space="0" w:color="auto"/>
            </w:tcBorders>
          </w:tcPr>
          <w:p w14:paraId="714FF848"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3F4E12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Kalnėnų g.</w:t>
            </w:r>
          </w:p>
        </w:tc>
        <w:tc>
          <w:tcPr>
            <w:tcW w:w="1417" w:type="dxa"/>
            <w:tcBorders>
              <w:top w:val="single" w:sz="4" w:space="0" w:color="auto"/>
              <w:left w:val="single" w:sz="4" w:space="0" w:color="auto"/>
              <w:bottom w:val="single" w:sz="4" w:space="0" w:color="auto"/>
              <w:right w:val="single" w:sz="4" w:space="0" w:color="auto"/>
            </w:tcBorders>
          </w:tcPr>
          <w:p w14:paraId="046EB73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267874BB"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270</w:t>
            </w:r>
          </w:p>
        </w:tc>
      </w:tr>
      <w:tr w:rsidR="007A4045" w:rsidRPr="007A4045" w14:paraId="45481071" w14:textId="77777777" w:rsidTr="000C3909">
        <w:tc>
          <w:tcPr>
            <w:tcW w:w="704" w:type="dxa"/>
            <w:tcBorders>
              <w:top w:val="single" w:sz="4" w:space="0" w:color="auto"/>
              <w:left w:val="single" w:sz="4" w:space="0" w:color="auto"/>
              <w:bottom w:val="single" w:sz="4" w:space="0" w:color="auto"/>
              <w:right w:val="single" w:sz="4" w:space="0" w:color="auto"/>
            </w:tcBorders>
          </w:tcPr>
          <w:p w14:paraId="3512FA1B"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411BD0B"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Kalniškės g. </w:t>
            </w:r>
          </w:p>
        </w:tc>
        <w:tc>
          <w:tcPr>
            <w:tcW w:w="1417" w:type="dxa"/>
            <w:tcBorders>
              <w:top w:val="single" w:sz="4" w:space="0" w:color="auto"/>
              <w:left w:val="single" w:sz="4" w:space="0" w:color="auto"/>
              <w:bottom w:val="single" w:sz="4" w:space="0" w:color="auto"/>
              <w:right w:val="single" w:sz="4" w:space="0" w:color="auto"/>
            </w:tcBorders>
          </w:tcPr>
          <w:p w14:paraId="278E23A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2FB1457"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2080</w:t>
            </w:r>
          </w:p>
        </w:tc>
      </w:tr>
      <w:tr w:rsidR="007A4045" w:rsidRPr="007A4045" w14:paraId="4986C933" w14:textId="77777777" w:rsidTr="000C3909">
        <w:tc>
          <w:tcPr>
            <w:tcW w:w="704" w:type="dxa"/>
            <w:tcBorders>
              <w:top w:val="single" w:sz="4" w:space="0" w:color="auto"/>
              <w:left w:val="single" w:sz="4" w:space="0" w:color="auto"/>
              <w:bottom w:val="single" w:sz="4" w:space="0" w:color="auto"/>
              <w:right w:val="single" w:sz="4" w:space="0" w:color="auto"/>
            </w:tcBorders>
          </w:tcPr>
          <w:p w14:paraId="78AB99C9"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A37B2F2"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Kauno g.</w:t>
            </w:r>
          </w:p>
        </w:tc>
        <w:tc>
          <w:tcPr>
            <w:tcW w:w="1417" w:type="dxa"/>
            <w:tcBorders>
              <w:top w:val="single" w:sz="4" w:space="0" w:color="auto"/>
              <w:left w:val="single" w:sz="4" w:space="0" w:color="auto"/>
              <w:bottom w:val="single" w:sz="4" w:space="0" w:color="auto"/>
              <w:right w:val="single" w:sz="4" w:space="0" w:color="auto"/>
            </w:tcBorders>
          </w:tcPr>
          <w:p w14:paraId="75D8E2B9"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C7EDA3B"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300</w:t>
            </w:r>
          </w:p>
        </w:tc>
      </w:tr>
      <w:tr w:rsidR="007A4045" w:rsidRPr="007A4045" w14:paraId="52B4D15E" w14:textId="77777777" w:rsidTr="000C3909">
        <w:tc>
          <w:tcPr>
            <w:tcW w:w="704" w:type="dxa"/>
            <w:tcBorders>
              <w:top w:val="single" w:sz="4" w:space="0" w:color="auto"/>
              <w:left w:val="single" w:sz="4" w:space="0" w:color="auto"/>
              <w:bottom w:val="single" w:sz="4" w:space="0" w:color="auto"/>
              <w:right w:val="single" w:sz="4" w:space="0" w:color="auto"/>
            </w:tcBorders>
          </w:tcPr>
          <w:p w14:paraId="52E1731B"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E09BAE3"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Lankų g. </w:t>
            </w:r>
          </w:p>
        </w:tc>
        <w:tc>
          <w:tcPr>
            <w:tcW w:w="1417" w:type="dxa"/>
            <w:tcBorders>
              <w:top w:val="single" w:sz="4" w:space="0" w:color="auto"/>
              <w:left w:val="single" w:sz="4" w:space="0" w:color="auto"/>
              <w:bottom w:val="single" w:sz="4" w:space="0" w:color="auto"/>
              <w:right w:val="single" w:sz="4" w:space="0" w:color="auto"/>
            </w:tcBorders>
          </w:tcPr>
          <w:p w14:paraId="46535568"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06004071"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r w:rsidRPr="007A4045">
              <w:rPr>
                <w:rFonts w:ascii="Arial" w:eastAsia="Calibri" w:hAnsi="Arial" w:cs="Arial"/>
                <w:sz w:val="24"/>
                <w:szCs w:val="24"/>
                <w:lang w:eastAsia="en-US"/>
              </w:rPr>
              <w:t>1590</w:t>
            </w:r>
          </w:p>
        </w:tc>
      </w:tr>
      <w:tr w:rsidR="007A4045" w:rsidRPr="007A4045" w14:paraId="4074F669" w14:textId="77777777" w:rsidTr="000C3909">
        <w:tc>
          <w:tcPr>
            <w:tcW w:w="704" w:type="dxa"/>
            <w:tcBorders>
              <w:top w:val="single" w:sz="4" w:space="0" w:color="auto"/>
              <w:left w:val="single" w:sz="4" w:space="0" w:color="auto"/>
              <w:bottom w:val="single" w:sz="4" w:space="0" w:color="auto"/>
              <w:right w:val="single" w:sz="4" w:space="0" w:color="auto"/>
            </w:tcBorders>
          </w:tcPr>
          <w:p w14:paraId="7DD0E454"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1D45AE8"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Lauko g. ir turgelio aikštė</w:t>
            </w:r>
          </w:p>
        </w:tc>
        <w:tc>
          <w:tcPr>
            <w:tcW w:w="1417" w:type="dxa"/>
            <w:tcBorders>
              <w:top w:val="single" w:sz="4" w:space="0" w:color="auto"/>
              <w:left w:val="single" w:sz="4" w:space="0" w:color="auto"/>
              <w:bottom w:val="single" w:sz="4" w:space="0" w:color="auto"/>
              <w:right w:val="single" w:sz="4" w:space="0" w:color="auto"/>
            </w:tcBorders>
          </w:tcPr>
          <w:p w14:paraId="5AB061CD"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BA4E86A"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2980</w:t>
            </w:r>
          </w:p>
        </w:tc>
      </w:tr>
      <w:tr w:rsidR="007A4045" w:rsidRPr="007A4045" w14:paraId="6C13BACC" w14:textId="77777777" w:rsidTr="000C3909">
        <w:tc>
          <w:tcPr>
            <w:tcW w:w="704" w:type="dxa"/>
            <w:tcBorders>
              <w:top w:val="single" w:sz="4" w:space="0" w:color="auto"/>
              <w:left w:val="single" w:sz="4" w:space="0" w:color="auto"/>
              <w:bottom w:val="single" w:sz="4" w:space="0" w:color="auto"/>
              <w:right w:val="single" w:sz="4" w:space="0" w:color="auto"/>
            </w:tcBorders>
          </w:tcPr>
          <w:p w14:paraId="621DF40F"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228BC1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Lietuvos tūkstantmečio tiltas ir tilto estakada</w:t>
            </w:r>
          </w:p>
        </w:tc>
        <w:tc>
          <w:tcPr>
            <w:tcW w:w="1417" w:type="dxa"/>
            <w:tcBorders>
              <w:top w:val="single" w:sz="4" w:space="0" w:color="auto"/>
              <w:left w:val="single" w:sz="4" w:space="0" w:color="auto"/>
              <w:bottom w:val="single" w:sz="4" w:space="0" w:color="auto"/>
              <w:right w:val="single" w:sz="4" w:space="0" w:color="auto"/>
            </w:tcBorders>
          </w:tcPr>
          <w:p w14:paraId="5FC4939F"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13602FBA"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2200</w:t>
            </w:r>
          </w:p>
        </w:tc>
      </w:tr>
      <w:tr w:rsidR="007A4045" w:rsidRPr="007A4045" w14:paraId="1B983367" w14:textId="77777777" w:rsidTr="000C3909">
        <w:tc>
          <w:tcPr>
            <w:tcW w:w="704" w:type="dxa"/>
            <w:tcBorders>
              <w:top w:val="single" w:sz="4" w:space="0" w:color="auto"/>
              <w:left w:val="single" w:sz="4" w:space="0" w:color="auto"/>
              <w:bottom w:val="single" w:sz="4" w:space="0" w:color="auto"/>
              <w:right w:val="single" w:sz="4" w:space="0" w:color="auto"/>
            </w:tcBorders>
          </w:tcPr>
          <w:p w14:paraId="4BF22835"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3FD5C1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Miklusėnų g.</w:t>
            </w:r>
          </w:p>
        </w:tc>
        <w:tc>
          <w:tcPr>
            <w:tcW w:w="1417" w:type="dxa"/>
            <w:tcBorders>
              <w:top w:val="single" w:sz="4" w:space="0" w:color="auto"/>
              <w:left w:val="single" w:sz="4" w:space="0" w:color="auto"/>
              <w:bottom w:val="single" w:sz="4" w:space="0" w:color="auto"/>
              <w:right w:val="single" w:sz="4" w:space="0" w:color="auto"/>
            </w:tcBorders>
          </w:tcPr>
          <w:p w14:paraId="49C281DF"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45FD2599"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1190</w:t>
            </w:r>
          </w:p>
        </w:tc>
      </w:tr>
      <w:tr w:rsidR="007A4045" w:rsidRPr="007A4045" w14:paraId="055BFE43" w14:textId="77777777" w:rsidTr="000C3909">
        <w:tc>
          <w:tcPr>
            <w:tcW w:w="704" w:type="dxa"/>
            <w:tcBorders>
              <w:top w:val="single" w:sz="4" w:space="0" w:color="auto"/>
              <w:left w:val="single" w:sz="4" w:space="0" w:color="auto"/>
              <w:bottom w:val="single" w:sz="4" w:space="0" w:color="auto"/>
              <w:right w:val="single" w:sz="4" w:space="0" w:color="auto"/>
            </w:tcBorders>
          </w:tcPr>
          <w:p w14:paraId="38F8C192"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A26DEFF"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Naujoji g. (nuo Putinų g. iki galinio autobusų sustojimo)</w:t>
            </w:r>
          </w:p>
        </w:tc>
        <w:tc>
          <w:tcPr>
            <w:tcW w:w="1417" w:type="dxa"/>
            <w:tcBorders>
              <w:top w:val="single" w:sz="4" w:space="0" w:color="auto"/>
              <w:left w:val="single" w:sz="4" w:space="0" w:color="auto"/>
              <w:bottom w:val="single" w:sz="4" w:space="0" w:color="auto"/>
              <w:right w:val="single" w:sz="4" w:space="0" w:color="auto"/>
            </w:tcBorders>
          </w:tcPr>
          <w:p w14:paraId="0045B821"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0DB5752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9770</w:t>
            </w:r>
          </w:p>
        </w:tc>
      </w:tr>
      <w:tr w:rsidR="007A4045" w:rsidRPr="007A4045" w14:paraId="6FE152F0" w14:textId="77777777" w:rsidTr="000C3909">
        <w:tc>
          <w:tcPr>
            <w:tcW w:w="704" w:type="dxa"/>
            <w:tcBorders>
              <w:top w:val="single" w:sz="4" w:space="0" w:color="auto"/>
              <w:left w:val="single" w:sz="4" w:space="0" w:color="auto"/>
              <w:bottom w:val="single" w:sz="4" w:space="0" w:color="auto"/>
              <w:right w:val="single" w:sz="4" w:space="0" w:color="auto"/>
            </w:tcBorders>
          </w:tcPr>
          <w:p w14:paraId="35360ED0"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5E30F9E"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Naujoji g. (nuo Žuvinto g. iki Putinų g.)</w:t>
            </w:r>
          </w:p>
        </w:tc>
        <w:tc>
          <w:tcPr>
            <w:tcW w:w="1417" w:type="dxa"/>
            <w:tcBorders>
              <w:top w:val="single" w:sz="4" w:space="0" w:color="auto"/>
              <w:left w:val="single" w:sz="4" w:space="0" w:color="auto"/>
              <w:bottom w:val="single" w:sz="4" w:space="0" w:color="auto"/>
              <w:right w:val="single" w:sz="4" w:space="0" w:color="auto"/>
            </w:tcBorders>
          </w:tcPr>
          <w:p w14:paraId="22DB0C7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9690</w:t>
            </w:r>
          </w:p>
        </w:tc>
        <w:tc>
          <w:tcPr>
            <w:tcW w:w="1384" w:type="dxa"/>
            <w:tcBorders>
              <w:top w:val="single" w:sz="4" w:space="0" w:color="auto"/>
              <w:left w:val="single" w:sz="4" w:space="0" w:color="auto"/>
              <w:bottom w:val="single" w:sz="4" w:space="0" w:color="auto"/>
              <w:right w:val="single" w:sz="4" w:space="0" w:color="auto"/>
            </w:tcBorders>
          </w:tcPr>
          <w:p w14:paraId="4879488E"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65F67C3C" w14:textId="77777777" w:rsidTr="000C3909">
        <w:tc>
          <w:tcPr>
            <w:tcW w:w="704" w:type="dxa"/>
            <w:tcBorders>
              <w:top w:val="single" w:sz="4" w:space="0" w:color="auto"/>
              <w:left w:val="single" w:sz="4" w:space="0" w:color="auto"/>
              <w:bottom w:val="single" w:sz="4" w:space="0" w:color="auto"/>
              <w:right w:val="single" w:sz="4" w:space="0" w:color="auto"/>
            </w:tcBorders>
          </w:tcPr>
          <w:p w14:paraId="3237BBD9"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F2E34A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Pievų g.</w:t>
            </w:r>
          </w:p>
        </w:tc>
        <w:tc>
          <w:tcPr>
            <w:tcW w:w="1417" w:type="dxa"/>
            <w:tcBorders>
              <w:top w:val="single" w:sz="4" w:space="0" w:color="auto"/>
              <w:left w:val="single" w:sz="4" w:space="0" w:color="auto"/>
              <w:bottom w:val="single" w:sz="4" w:space="0" w:color="auto"/>
              <w:right w:val="single" w:sz="4" w:space="0" w:color="auto"/>
            </w:tcBorders>
          </w:tcPr>
          <w:p w14:paraId="4AA67C5A"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6FFD5D70"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r w:rsidRPr="007A4045">
              <w:rPr>
                <w:rFonts w:ascii="Arial" w:eastAsia="Calibri" w:hAnsi="Arial" w:cs="Arial"/>
                <w:sz w:val="24"/>
                <w:szCs w:val="24"/>
                <w:lang w:eastAsia="en-US"/>
              </w:rPr>
              <w:t>3140</w:t>
            </w:r>
          </w:p>
        </w:tc>
      </w:tr>
      <w:tr w:rsidR="007A4045" w:rsidRPr="007A4045" w14:paraId="348C9BDC" w14:textId="77777777" w:rsidTr="000C3909">
        <w:tc>
          <w:tcPr>
            <w:tcW w:w="704" w:type="dxa"/>
            <w:tcBorders>
              <w:top w:val="single" w:sz="4" w:space="0" w:color="auto"/>
              <w:left w:val="single" w:sz="4" w:space="0" w:color="auto"/>
              <w:bottom w:val="single" w:sz="4" w:space="0" w:color="auto"/>
              <w:right w:val="single" w:sz="4" w:space="0" w:color="auto"/>
            </w:tcBorders>
          </w:tcPr>
          <w:p w14:paraId="3C08EF07"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DC6A23B"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Pramonės g. </w:t>
            </w:r>
          </w:p>
        </w:tc>
        <w:tc>
          <w:tcPr>
            <w:tcW w:w="1417" w:type="dxa"/>
            <w:tcBorders>
              <w:top w:val="single" w:sz="4" w:space="0" w:color="auto"/>
              <w:left w:val="single" w:sz="4" w:space="0" w:color="auto"/>
              <w:bottom w:val="single" w:sz="4" w:space="0" w:color="auto"/>
              <w:right w:val="single" w:sz="4" w:space="0" w:color="auto"/>
            </w:tcBorders>
          </w:tcPr>
          <w:p w14:paraId="084A7E3D"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2CD9A49B"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9330</w:t>
            </w:r>
          </w:p>
        </w:tc>
      </w:tr>
      <w:tr w:rsidR="007A4045" w:rsidRPr="007A4045" w14:paraId="5D60AB87" w14:textId="77777777" w:rsidTr="000C3909">
        <w:tc>
          <w:tcPr>
            <w:tcW w:w="704" w:type="dxa"/>
            <w:tcBorders>
              <w:top w:val="single" w:sz="4" w:space="0" w:color="auto"/>
              <w:left w:val="single" w:sz="4" w:space="0" w:color="auto"/>
              <w:bottom w:val="single" w:sz="4" w:space="0" w:color="auto"/>
              <w:right w:val="single" w:sz="4" w:space="0" w:color="auto"/>
            </w:tcBorders>
          </w:tcPr>
          <w:p w14:paraId="114420B0"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DA6CAA3"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Putinų g. </w:t>
            </w:r>
          </w:p>
        </w:tc>
        <w:tc>
          <w:tcPr>
            <w:tcW w:w="1417" w:type="dxa"/>
            <w:tcBorders>
              <w:top w:val="single" w:sz="4" w:space="0" w:color="auto"/>
              <w:left w:val="single" w:sz="4" w:space="0" w:color="auto"/>
              <w:bottom w:val="single" w:sz="4" w:space="0" w:color="auto"/>
              <w:right w:val="single" w:sz="4" w:space="0" w:color="auto"/>
            </w:tcBorders>
          </w:tcPr>
          <w:p w14:paraId="02B8D318"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0786E736"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11170</w:t>
            </w:r>
          </w:p>
        </w:tc>
      </w:tr>
      <w:tr w:rsidR="007A4045" w:rsidRPr="007A4045" w14:paraId="726CDCB2" w14:textId="77777777" w:rsidTr="000C3909">
        <w:tc>
          <w:tcPr>
            <w:tcW w:w="704" w:type="dxa"/>
            <w:tcBorders>
              <w:top w:val="single" w:sz="4" w:space="0" w:color="auto"/>
              <w:left w:val="single" w:sz="4" w:space="0" w:color="auto"/>
              <w:bottom w:val="single" w:sz="4" w:space="0" w:color="auto"/>
              <w:right w:val="single" w:sz="4" w:space="0" w:color="auto"/>
            </w:tcBorders>
          </w:tcPr>
          <w:p w14:paraId="60A1519E"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7C5076C" w14:textId="77777777" w:rsidR="007A4045" w:rsidRPr="007A4045" w:rsidRDefault="007A4045" w:rsidP="007A4045">
            <w:pPr>
              <w:spacing w:after="0" w:line="240" w:lineRule="auto"/>
              <w:rPr>
                <w:rFonts w:ascii="Arial" w:eastAsia="Calibri" w:hAnsi="Arial" w:cs="Arial"/>
                <w:sz w:val="24"/>
                <w:szCs w:val="24"/>
                <w:lang w:eastAsia="en-US"/>
              </w:rPr>
            </w:pPr>
            <w:proofErr w:type="spellStart"/>
            <w:r w:rsidRPr="007A4045">
              <w:rPr>
                <w:rFonts w:ascii="Arial" w:eastAsia="Calibri" w:hAnsi="Arial" w:cs="Arial"/>
                <w:sz w:val="24"/>
                <w:szCs w:val="24"/>
                <w:lang w:eastAsia="en-US"/>
              </w:rPr>
              <w:t>Sidabrio</w:t>
            </w:r>
            <w:proofErr w:type="spellEnd"/>
            <w:r w:rsidRPr="007A4045">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tcPr>
          <w:p w14:paraId="4CBA78B9"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28B63DC8"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r w:rsidRPr="007A4045">
              <w:rPr>
                <w:rFonts w:ascii="Arial" w:eastAsia="Calibri" w:hAnsi="Arial" w:cs="Arial"/>
                <w:sz w:val="24"/>
                <w:szCs w:val="24"/>
                <w:lang w:eastAsia="en-US"/>
              </w:rPr>
              <w:t>1460</w:t>
            </w:r>
          </w:p>
        </w:tc>
      </w:tr>
      <w:tr w:rsidR="007A4045" w:rsidRPr="007A4045" w14:paraId="4B62F33C" w14:textId="77777777" w:rsidTr="000C3909">
        <w:tc>
          <w:tcPr>
            <w:tcW w:w="704" w:type="dxa"/>
            <w:tcBorders>
              <w:top w:val="single" w:sz="4" w:space="0" w:color="auto"/>
              <w:left w:val="single" w:sz="4" w:space="0" w:color="auto"/>
              <w:bottom w:val="single" w:sz="4" w:space="0" w:color="auto"/>
              <w:right w:val="single" w:sz="4" w:space="0" w:color="auto"/>
            </w:tcBorders>
          </w:tcPr>
          <w:p w14:paraId="555B9DF6"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6C7C59A"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Šaltinių g. </w:t>
            </w:r>
          </w:p>
        </w:tc>
        <w:tc>
          <w:tcPr>
            <w:tcW w:w="1417" w:type="dxa"/>
            <w:tcBorders>
              <w:top w:val="single" w:sz="4" w:space="0" w:color="auto"/>
              <w:left w:val="single" w:sz="4" w:space="0" w:color="auto"/>
              <w:bottom w:val="single" w:sz="4" w:space="0" w:color="auto"/>
              <w:right w:val="single" w:sz="4" w:space="0" w:color="auto"/>
            </w:tcBorders>
          </w:tcPr>
          <w:p w14:paraId="28F4799E"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45EA5F9D"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1010</w:t>
            </w:r>
          </w:p>
        </w:tc>
      </w:tr>
      <w:tr w:rsidR="007A4045" w:rsidRPr="007A4045" w14:paraId="0364FF34" w14:textId="77777777" w:rsidTr="000C3909">
        <w:tc>
          <w:tcPr>
            <w:tcW w:w="704" w:type="dxa"/>
            <w:tcBorders>
              <w:top w:val="single" w:sz="4" w:space="0" w:color="auto"/>
              <w:left w:val="single" w:sz="4" w:space="0" w:color="auto"/>
              <w:bottom w:val="single" w:sz="4" w:space="0" w:color="auto"/>
              <w:right w:val="single" w:sz="4" w:space="0" w:color="auto"/>
            </w:tcBorders>
          </w:tcPr>
          <w:p w14:paraId="2E1A1F89"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B38A35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A. Jonyno g. – Pramonės g. (Kalnėnų g.)</w:t>
            </w:r>
          </w:p>
        </w:tc>
        <w:tc>
          <w:tcPr>
            <w:tcW w:w="1417" w:type="dxa"/>
            <w:tcBorders>
              <w:top w:val="single" w:sz="4" w:space="0" w:color="auto"/>
              <w:left w:val="single" w:sz="4" w:space="0" w:color="auto"/>
              <w:bottom w:val="single" w:sz="4" w:space="0" w:color="auto"/>
              <w:right w:val="single" w:sz="4" w:space="0" w:color="auto"/>
            </w:tcBorders>
          </w:tcPr>
          <w:p w14:paraId="06DEE88C"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08BEF38"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1020</w:t>
            </w:r>
          </w:p>
        </w:tc>
      </w:tr>
      <w:tr w:rsidR="007A4045" w:rsidRPr="007A4045" w14:paraId="779EA7F8" w14:textId="77777777" w:rsidTr="000C3909">
        <w:tc>
          <w:tcPr>
            <w:tcW w:w="704" w:type="dxa"/>
            <w:tcBorders>
              <w:top w:val="single" w:sz="4" w:space="0" w:color="auto"/>
              <w:left w:val="single" w:sz="4" w:space="0" w:color="auto"/>
              <w:bottom w:val="single" w:sz="4" w:space="0" w:color="auto"/>
              <w:right w:val="single" w:sz="4" w:space="0" w:color="auto"/>
            </w:tcBorders>
          </w:tcPr>
          <w:p w14:paraId="549F28C9"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8EC7804"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Takas Lauko g.  – Putinų g. 8A aikštelė </w:t>
            </w:r>
          </w:p>
        </w:tc>
        <w:tc>
          <w:tcPr>
            <w:tcW w:w="1417" w:type="dxa"/>
            <w:tcBorders>
              <w:top w:val="single" w:sz="4" w:space="0" w:color="auto"/>
              <w:left w:val="single" w:sz="4" w:space="0" w:color="auto"/>
              <w:bottom w:val="single" w:sz="4" w:space="0" w:color="auto"/>
              <w:right w:val="single" w:sz="4" w:space="0" w:color="auto"/>
            </w:tcBorders>
          </w:tcPr>
          <w:p w14:paraId="22C518DB"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7E575682"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1010</w:t>
            </w:r>
          </w:p>
        </w:tc>
      </w:tr>
      <w:tr w:rsidR="007A4045" w:rsidRPr="007A4045" w14:paraId="4DB98195" w14:textId="77777777" w:rsidTr="000C3909">
        <w:tc>
          <w:tcPr>
            <w:tcW w:w="704" w:type="dxa"/>
            <w:tcBorders>
              <w:top w:val="single" w:sz="4" w:space="0" w:color="auto"/>
              <w:left w:val="single" w:sz="4" w:space="0" w:color="auto"/>
              <w:bottom w:val="single" w:sz="4" w:space="0" w:color="auto"/>
              <w:right w:val="single" w:sz="4" w:space="0" w:color="auto"/>
            </w:tcBorders>
          </w:tcPr>
          <w:p w14:paraId="1C9EC0EB"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15BB989"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Takas Naujoji g. – Šaltinių g. </w:t>
            </w:r>
          </w:p>
        </w:tc>
        <w:tc>
          <w:tcPr>
            <w:tcW w:w="1417" w:type="dxa"/>
            <w:tcBorders>
              <w:top w:val="single" w:sz="4" w:space="0" w:color="auto"/>
              <w:left w:val="single" w:sz="4" w:space="0" w:color="auto"/>
              <w:bottom w:val="single" w:sz="4" w:space="0" w:color="auto"/>
              <w:right w:val="single" w:sz="4" w:space="0" w:color="auto"/>
            </w:tcBorders>
          </w:tcPr>
          <w:p w14:paraId="06E97F29"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46BFF8D3"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940</w:t>
            </w:r>
          </w:p>
        </w:tc>
      </w:tr>
      <w:tr w:rsidR="007A4045" w:rsidRPr="007A4045" w14:paraId="04693F46" w14:textId="77777777" w:rsidTr="000C3909">
        <w:tc>
          <w:tcPr>
            <w:tcW w:w="704" w:type="dxa"/>
            <w:tcBorders>
              <w:top w:val="single" w:sz="4" w:space="0" w:color="auto"/>
              <w:left w:val="single" w:sz="4" w:space="0" w:color="auto"/>
              <w:bottom w:val="single" w:sz="4" w:space="0" w:color="auto"/>
              <w:right w:val="single" w:sz="4" w:space="0" w:color="auto"/>
            </w:tcBorders>
          </w:tcPr>
          <w:p w14:paraId="60ACFD2E"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779B58F"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Naujoji g. 54 – Naujoji g. 62</w:t>
            </w:r>
          </w:p>
        </w:tc>
        <w:tc>
          <w:tcPr>
            <w:tcW w:w="1417" w:type="dxa"/>
            <w:tcBorders>
              <w:top w:val="single" w:sz="4" w:space="0" w:color="auto"/>
              <w:left w:val="single" w:sz="4" w:space="0" w:color="auto"/>
              <w:bottom w:val="single" w:sz="4" w:space="0" w:color="auto"/>
              <w:right w:val="single" w:sz="4" w:space="0" w:color="auto"/>
            </w:tcBorders>
          </w:tcPr>
          <w:p w14:paraId="433725B6"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35AE8D23"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330</w:t>
            </w:r>
          </w:p>
        </w:tc>
      </w:tr>
      <w:tr w:rsidR="007A4045" w:rsidRPr="007A4045" w14:paraId="45CCF85E" w14:textId="77777777" w:rsidTr="000C3909">
        <w:tc>
          <w:tcPr>
            <w:tcW w:w="704" w:type="dxa"/>
            <w:tcBorders>
              <w:top w:val="single" w:sz="4" w:space="0" w:color="auto"/>
              <w:left w:val="single" w:sz="4" w:space="0" w:color="auto"/>
              <w:bottom w:val="single" w:sz="4" w:space="0" w:color="auto"/>
              <w:right w:val="single" w:sz="4" w:space="0" w:color="auto"/>
            </w:tcBorders>
          </w:tcPr>
          <w:p w14:paraId="54AD25D0"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1907E0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Takas Žuvinto g. – Naujoji g. 66</w:t>
            </w:r>
          </w:p>
        </w:tc>
        <w:tc>
          <w:tcPr>
            <w:tcW w:w="1417" w:type="dxa"/>
            <w:tcBorders>
              <w:top w:val="single" w:sz="4" w:space="0" w:color="auto"/>
              <w:left w:val="single" w:sz="4" w:space="0" w:color="auto"/>
              <w:bottom w:val="single" w:sz="4" w:space="0" w:color="auto"/>
              <w:right w:val="single" w:sz="4" w:space="0" w:color="auto"/>
            </w:tcBorders>
          </w:tcPr>
          <w:p w14:paraId="6F4051E5"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1192BF99"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630</w:t>
            </w:r>
          </w:p>
        </w:tc>
      </w:tr>
      <w:tr w:rsidR="007A4045" w:rsidRPr="007A4045" w14:paraId="7E04F57C" w14:textId="77777777" w:rsidTr="000C3909">
        <w:tc>
          <w:tcPr>
            <w:tcW w:w="704" w:type="dxa"/>
            <w:tcBorders>
              <w:top w:val="single" w:sz="4" w:space="0" w:color="auto"/>
              <w:left w:val="single" w:sz="4" w:space="0" w:color="auto"/>
              <w:bottom w:val="single" w:sz="4" w:space="0" w:color="auto"/>
              <w:right w:val="single" w:sz="4" w:space="0" w:color="auto"/>
            </w:tcBorders>
          </w:tcPr>
          <w:p w14:paraId="6361194B"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F1448B6"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Ūdrijos g. </w:t>
            </w:r>
          </w:p>
        </w:tc>
        <w:tc>
          <w:tcPr>
            <w:tcW w:w="1417" w:type="dxa"/>
            <w:tcBorders>
              <w:top w:val="single" w:sz="4" w:space="0" w:color="auto"/>
              <w:left w:val="single" w:sz="4" w:space="0" w:color="auto"/>
              <w:bottom w:val="single" w:sz="4" w:space="0" w:color="auto"/>
              <w:right w:val="single" w:sz="4" w:space="0" w:color="auto"/>
            </w:tcBorders>
          </w:tcPr>
          <w:p w14:paraId="68362842" w14:textId="77777777" w:rsidR="007A4045" w:rsidRPr="007A4045" w:rsidRDefault="007A4045" w:rsidP="007A4045">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tcPr>
          <w:p w14:paraId="00B36A63"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1850</w:t>
            </w:r>
          </w:p>
        </w:tc>
      </w:tr>
      <w:tr w:rsidR="007A4045" w:rsidRPr="007A4045" w14:paraId="56668475" w14:textId="77777777" w:rsidTr="000C3909">
        <w:tc>
          <w:tcPr>
            <w:tcW w:w="704" w:type="dxa"/>
            <w:tcBorders>
              <w:top w:val="single" w:sz="4" w:space="0" w:color="auto"/>
              <w:left w:val="single" w:sz="4" w:space="0" w:color="auto"/>
              <w:bottom w:val="single" w:sz="4" w:space="0" w:color="auto"/>
              <w:right w:val="single" w:sz="4" w:space="0" w:color="auto"/>
            </w:tcBorders>
          </w:tcPr>
          <w:p w14:paraId="1F4A859E"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8F4CF40"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Verslo g.</w:t>
            </w:r>
          </w:p>
        </w:tc>
        <w:tc>
          <w:tcPr>
            <w:tcW w:w="1417" w:type="dxa"/>
            <w:tcBorders>
              <w:top w:val="single" w:sz="4" w:space="0" w:color="auto"/>
              <w:left w:val="single" w:sz="4" w:space="0" w:color="auto"/>
              <w:bottom w:val="single" w:sz="4" w:space="0" w:color="auto"/>
              <w:right w:val="single" w:sz="4" w:space="0" w:color="auto"/>
            </w:tcBorders>
          </w:tcPr>
          <w:p w14:paraId="32BF7D5A" w14:textId="77777777" w:rsidR="007A4045" w:rsidRPr="007A4045" w:rsidRDefault="007A4045" w:rsidP="007A4045">
            <w:pPr>
              <w:spacing w:after="0" w:line="240" w:lineRule="auto"/>
              <w:jc w:val="center"/>
              <w:rPr>
                <w:rFonts w:ascii="Arial" w:eastAsia="Calibri" w:hAnsi="Arial" w:cs="Arial"/>
                <w:sz w:val="24"/>
                <w:szCs w:val="24"/>
                <w:highlight w:val="green"/>
                <w:lang w:eastAsia="en-US"/>
              </w:rPr>
            </w:pPr>
          </w:p>
        </w:tc>
        <w:tc>
          <w:tcPr>
            <w:tcW w:w="1384" w:type="dxa"/>
            <w:tcBorders>
              <w:top w:val="single" w:sz="4" w:space="0" w:color="auto"/>
              <w:left w:val="single" w:sz="4" w:space="0" w:color="auto"/>
              <w:bottom w:val="single" w:sz="4" w:space="0" w:color="auto"/>
              <w:right w:val="single" w:sz="4" w:space="0" w:color="auto"/>
            </w:tcBorders>
          </w:tcPr>
          <w:p w14:paraId="7738BAE3"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1130</w:t>
            </w:r>
          </w:p>
        </w:tc>
      </w:tr>
      <w:tr w:rsidR="007A4045" w:rsidRPr="007A4045" w14:paraId="4B2662EB" w14:textId="77777777" w:rsidTr="000C3909">
        <w:tc>
          <w:tcPr>
            <w:tcW w:w="704" w:type="dxa"/>
            <w:tcBorders>
              <w:top w:val="single" w:sz="4" w:space="0" w:color="auto"/>
              <w:left w:val="single" w:sz="4" w:space="0" w:color="auto"/>
              <w:bottom w:val="single" w:sz="4" w:space="0" w:color="auto"/>
              <w:right w:val="single" w:sz="4" w:space="0" w:color="auto"/>
            </w:tcBorders>
          </w:tcPr>
          <w:p w14:paraId="35F46F38" w14:textId="77777777" w:rsidR="007A4045" w:rsidRPr="007A4045" w:rsidRDefault="007A4045" w:rsidP="004200C6">
            <w:pPr>
              <w:numPr>
                <w:ilvl w:val="0"/>
                <w:numId w:val="47"/>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D5B94B3"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 xml:space="preserve">Žuvinto g. </w:t>
            </w:r>
          </w:p>
        </w:tc>
        <w:tc>
          <w:tcPr>
            <w:tcW w:w="1417" w:type="dxa"/>
            <w:tcBorders>
              <w:top w:val="single" w:sz="4" w:space="0" w:color="auto"/>
              <w:left w:val="single" w:sz="4" w:space="0" w:color="auto"/>
              <w:bottom w:val="single" w:sz="4" w:space="0" w:color="auto"/>
              <w:right w:val="single" w:sz="4" w:space="0" w:color="auto"/>
            </w:tcBorders>
          </w:tcPr>
          <w:p w14:paraId="3D64A3AB" w14:textId="77777777" w:rsidR="007A4045" w:rsidRPr="007A4045" w:rsidRDefault="007A4045" w:rsidP="007A4045">
            <w:pPr>
              <w:spacing w:after="0" w:line="240" w:lineRule="auto"/>
              <w:jc w:val="center"/>
              <w:rPr>
                <w:rFonts w:ascii="Arial" w:eastAsia="Calibri" w:hAnsi="Arial" w:cs="Arial"/>
                <w:sz w:val="24"/>
                <w:szCs w:val="24"/>
                <w:lang w:eastAsia="en-US"/>
              </w:rPr>
            </w:pPr>
            <w:r w:rsidRPr="007A4045">
              <w:rPr>
                <w:rFonts w:ascii="Arial" w:eastAsia="Calibri" w:hAnsi="Arial" w:cs="Arial"/>
                <w:sz w:val="24"/>
                <w:szCs w:val="24"/>
                <w:lang w:eastAsia="en-US"/>
              </w:rPr>
              <w:t>1780</w:t>
            </w:r>
          </w:p>
        </w:tc>
        <w:tc>
          <w:tcPr>
            <w:tcW w:w="1384" w:type="dxa"/>
            <w:tcBorders>
              <w:top w:val="single" w:sz="4" w:space="0" w:color="auto"/>
              <w:left w:val="single" w:sz="4" w:space="0" w:color="auto"/>
              <w:bottom w:val="single" w:sz="4" w:space="0" w:color="auto"/>
              <w:right w:val="single" w:sz="4" w:space="0" w:color="auto"/>
            </w:tcBorders>
          </w:tcPr>
          <w:p w14:paraId="58E7AEB6" w14:textId="77777777" w:rsidR="007A4045" w:rsidRPr="007A4045" w:rsidRDefault="007A4045" w:rsidP="007A4045">
            <w:pPr>
              <w:spacing w:after="0" w:line="240" w:lineRule="auto"/>
              <w:jc w:val="center"/>
              <w:rPr>
                <w:rFonts w:ascii="Arial" w:eastAsia="Calibri" w:hAnsi="Arial" w:cs="Arial"/>
                <w:sz w:val="24"/>
                <w:szCs w:val="24"/>
                <w:lang w:eastAsia="en-US"/>
              </w:rPr>
            </w:pPr>
          </w:p>
        </w:tc>
      </w:tr>
      <w:tr w:rsidR="007A4045" w:rsidRPr="007A4045" w14:paraId="1307998F" w14:textId="77777777" w:rsidTr="000C3909">
        <w:tc>
          <w:tcPr>
            <w:tcW w:w="7083" w:type="dxa"/>
            <w:gridSpan w:val="2"/>
            <w:tcBorders>
              <w:top w:val="single" w:sz="4" w:space="0" w:color="auto"/>
              <w:left w:val="single" w:sz="4" w:space="0" w:color="auto"/>
              <w:bottom w:val="single" w:sz="4" w:space="0" w:color="auto"/>
              <w:right w:val="single" w:sz="4" w:space="0" w:color="auto"/>
            </w:tcBorders>
          </w:tcPr>
          <w:p w14:paraId="1AADB34E" w14:textId="77777777" w:rsidR="007A4045" w:rsidRPr="007A4045" w:rsidRDefault="007A4045" w:rsidP="007A4045">
            <w:pPr>
              <w:spacing w:after="0" w:line="240" w:lineRule="auto"/>
              <w:jc w:val="right"/>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Viso vasarą IV zonoje:                                                                 </w:t>
            </w:r>
          </w:p>
        </w:tc>
        <w:tc>
          <w:tcPr>
            <w:tcW w:w="1417" w:type="dxa"/>
            <w:tcBorders>
              <w:top w:val="single" w:sz="4" w:space="0" w:color="auto"/>
              <w:left w:val="single" w:sz="4" w:space="0" w:color="auto"/>
              <w:bottom w:val="single" w:sz="4" w:space="0" w:color="auto"/>
              <w:right w:val="single" w:sz="4" w:space="0" w:color="auto"/>
            </w:tcBorders>
            <w:vAlign w:val="center"/>
          </w:tcPr>
          <w:p w14:paraId="14C47A53"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15610</w:t>
            </w:r>
          </w:p>
        </w:tc>
        <w:tc>
          <w:tcPr>
            <w:tcW w:w="1384" w:type="dxa"/>
            <w:tcBorders>
              <w:top w:val="single" w:sz="4" w:space="0" w:color="auto"/>
              <w:left w:val="single" w:sz="4" w:space="0" w:color="auto"/>
              <w:bottom w:val="single" w:sz="4" w:space="0" w:color="auto"/>
              <w:right w:val="single" w:sz="4" w:space="0" w:color="auto"/>
            </w:tcBorders>
            <w:vAlign w:val="center"/>
          </w:tcPr>
          <w:p w14:paraId="50958477"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58290</w:t>
            </w:r>
          </w:p>
        </w:tc>
      </w:tr>
      <w:tr w:rsidR="007A4045" w:rsidRPr="007A4045" w14:paraId="0DA1D689" w14:textId="77777777" w:rsidTr="000C3909">
        <w:tc>
          <w:tcPr>
            <w:tcW w:w="7083" w:type="dxa"/>
            <w:gridSpan w:val="2"/>
            <w:tcBorders>
              <w:top w:val="single" w:sz="4" w:space="0" w:color="auto"/>
              <w:left w:val="single" w:sz="4" w:space="0" w:color="auto"/>
              <w:bottom w:val="single" w:sz="4" w:space="0" w:color="auto"/>
              <w:right w:val="single" w:sz="4" w:space="0" w:color="auto"/>
            </w:tcBorders>
          </w:tcPr>
          <w:p w14:paraId="259AABA3" w14:textId="77777777" w:rsidR="007A4045" w:rsidRPr="007A4045" w:rsidRDefault="007A4045" w:rsidP="007A4045">
            <w:pPr>
              <w:spacing w:after="0" w:line="240" w:lineRule="auto"/>
              <w:jc w:val="right"/>
              <w:rPr>
                <w:rFonts w:ascii="Arial" w:eastAsia="Calibri" w:hAnsi="Arial" w:cs="Arial"/>
                <w:b/>
                <w:bCs/>
                <w:sz w:val="24"/>
                <w:szCs w:val="24"/>
                <w:lang w:eastAsia="en-US"/>
              </w:rPr>
            </w:pPr>
            <w:r w:rsidRPr="007A4045">
              <w:rPr>
                <w:rFonts w:ascii="Arial" w:eastAsia="Calibri" w:hAnsi="Arial" w:cs="Arial"/>
                <w:b/>
                <w:bCs/>
                <w:sz w:val="24"/>
                <w:szCs w:val="24"/>
                <w:lang w:eastAsia="en-US"/>
              </w:rPr>
              <w:t xml:space="preserve">Iš viso vasarą IV zonoje:                                                                 </w:t>
            </w:r>
          </w:p>
        </w:tc>
        <w:tc>
          <w:tcPr>
            <w:tcW w:w="1417" w:type="dxa"/>
            <w:tcBorders>
              <w:top w:val="single" w:sz="4" w:space="0" w:color="auto"/>
              <w:left w:val="single" w:sz="4" w:space="0" w:color="auto"/>
              <w:bottom w:val="single" w:sz="4" w:space="0" w:color="auto"/>
              <w:right w:val="single" w:sz="4" w:space="0" w:color="auto"/>
            </w:tcBorders>
            <w:vAlign w:val="center"/>
          </w:tcPr>
          <w:p w14:paraId="39B757E5" w14:textId="77777777" w:rsidR="007A4045" w:rsidRPr="007A4045" w:rsidRDefault="007A4045" w:rsidP="007A4045">
            <w:pPr>
              <w:spacing w:after="0" w:line="240" w:lineRule="auto"/>
              <w:jc w:val="center"/>
              <w:rPr>
                <w:rFonts w:ascii="Arial" w:eastAsia="Calibri" w:hAnsi="Arial" w:cs="Arial"/>
                <w:b/>
                <w:bCs/>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9B3B133" w14:textId="77777777" w:rsidR="007A4045" w:rsidRPr="007A4045" w:rsidRDefault="007A4045" w:rsidP="007A4045">
            <w:pPr>
              <w:spacing w:after="0" w:line="240" w:lineRule="auto"/>
              <w:jc w:val="center"/>
              <w:rPr>
                <w:rFonts w:ascii="Arial" w:eastAsia="Calibri" w:hAnsi="Arial" w:cs="Arial"/>
                <w:b/>
                <w:bCs/>
                <w:sz w:val="24"/>
                <w:szCs w:val="24"/>
                <w:lang w:eastAsia="en-US"/>
              </w:rPr>
            </w:pPr>
            <w:r w:rsidRPr="007A4045">
              <w:rPr>
                <w:rFonts w:ascii="Arial" w:eastAsia="Calibri" w:hAnsi="Arial" w:cs="Arial"/>
                <w:b/>
                <w:bCs/>
                <w:sz w:val="24"/>
                <w:szCs w:val="24"/>
                <w:lang w:eastAsia="en-US"/>
              </w:rPr>
              <w:t>73900</w:t>
            </w:r>
          </w:p>
        </w:tc>
      </w:tr>
    </w:tbl>
    <w:p w14:paraId="14AFF38E" w14:textId="77777777" w:rsidR="007A4045" w:rsidRPr="007A4045" w:rsidRDefault="007A4045" w:rsidP="007A4045">
      <w:pPr>
        <w:widowControl w:val="0"/>
        <w:tabs>
          <w:tab w:val="left" w:pos="1985"/>
        </w:tabs>
        <w:spacing w:after="0" w:line="240" w:lineRule="auto"/>
        <w:ind w:firstLine="720"/>
        <w:contextualSpacing/>
        <w:jc w:val="both"/>
        <w:rPr>
          <w:rFonts w:ascii="Arial" w:eastAsia="Times New Roman" w:hAnsi="Arial" w:cs="Arial"/>
          <w:sz w:val="24"/>
          <w:szCs w:val="24"/>
          <w:lang w:eastAsia="en-US"/>
        </w:rPr>
      </w:pPr>
      <w:r w:rsidRPr="007A4045">
        <w:rPr>
          <w:rFonts w:ascii="Arial" w:eastAsia="Times New Roman" w:hAnsi="Arial" w:cs="Arial"/>
          <w:b/>
          <w:sz w:val="24"/>
          <w:szCs w:val="24"/>
          <w:lang w:eastAsia="en-US"/>
        </w:rPr>
        <w:t>*</w:t>
      </w:r>
      <w:r w:rsidRPr="007A4045">
        <w:rPr>
          <w:rFonts w:ascii="Arial" w:eastAsia="Times New Roman" w:hAnsi="Arial" w:cs="Arial"/>
          <w:sz w:val="24"/>
          <w:szCs w:val="24"/>
          <w:lang w:eastAsia="en-US"/>
        </w:rPr>
        <w:t xml:space="preserve"> Žiemos ir vasaros šaligatvių plotai skiriasi, kadangi žiemą valomų šaligatvių plotis yra ne mažesnis kaip 1,2 m. </w:t>
      </w:r>
    </w:p>
    <w:p w14:paraId="3D1F4163" w14:textId="77777777" w:rsidR="007A4045" w:rsidRPr="007A4045" w:rsidRDefault="007A4045" w:rsidP="007A4045">
      <w:pPr>
        <w:spacing w:after="0" w:line="240" w:lineRule="auto"/>
        <w:jc w:val="center"/>
        <w:rPr>
          <w:rFonts w:ascii="Arial" w:eastAsia="Times New Roman" w:hAnsi="Arial" w:cs="Arial"/>
          <w:b/>
          <w:sz w:val="24"/>
          <w:szCs w:val="24"/>
          <w:lang w:eastAsia="en-US"/>
        </w:rPr>
      </w:pPr>
    </w:p>
    <w:p w14:paraId="731C52A5" w14:textId="77777777" w:rsidR="007A4045" w:rsidRPr="007A4045" w:rsidRDefault="007A4045" w:rsidP="007A4045">
      <w:pPr>
        <w:spacing w:after="0" w:line="240" w:lineRule="auto"/>
        <w:jc w:val="center"/>
        <w:rPr>
          <w:rFonts w:ascii="Arial" w:eastAsia="Times New Roman" w:hAnsi="Arial" w:cs="Arial"/>
          <w:b/>
          <w:sz w:val="24"/>
          <w:szCs w:val="24"/>
          <w:lang w:eastAsia="en-US"/>
        </w:rPr>
      </w:pPr>
      <w:r w:rsidRPr="007A4045">
        <w:rPr>
          <w:rFonts w:ascii="Arial" w:eastAsia="Times New Roman" w:hAnsi="Arial" w:cs="Arial"/>
          <w:b/>
          <w:sz w:val="24"/>
          <w:szCs w:val="24"/>
          <w:lang w:eastAsia="en-US"/>
        </w:rPr>
        <w:t xml:space="preserve"> Šaligatvių, takų, aikščių, skverų paslaugų pobūdis, reikalavimai, atlikimo terminai pagal priežiūros lygius</w:t>
      </w:r>
    </w:p>
    <w:p w14:paraId="209B826C" w14:textId="77777777" w:rsidR="007A4045" w:rsidRPr="007A4045" w:rsidRDefault="007A4045" w:rsidP="007A4045">
      <w:pPr>
        <w:widowControl w:val="0"/>
        <w:spacing w:after="0" w:line="240" w:lineRule="auto"/>
        <w:ind w:left="40" w:right="-7" w:firstLine="720"/>
        <w:jc w:val="center"/>
        <w:rPr>
          <w:rFonts w:ascii="Arial" w:eastAsia="Times New Roman" w:hAnsi="Arial" w:cs="Arial"/>
          <w:b/>
          <w:sz w:val="24"/>
          <w:szCs w:val="24"/>
          <w:lang w:eastAsia="en-US"/>
        </w:rPr>
      </w:pPr>
    </w:p>
    <w:p w14:paraId="08E73417" w14:textId="77777777" w:rsidR="007A4045" w:rsidRPr="007A4045" w:rsidRDefault="007A4045" w:rsidP="007A4045">
      <w:pPr>
        <w:widowControl w:val="0"/>
        <w:spacing w:after="0" w:line="240" w:lineRule="auto"/>
        <w:ind w:firstLine="1298"/>
        <w:jc w:val="both"/>
        <w:rPr>
          <w:rFonts w:ascii="Arial" w:eastAsia="Times New Roman" w:hAnsi="Arial" w:cs="Arial"/>
          <w:b/>
          <w:sz w:val="24"/>
          <w:szCs w:val="24"/>
          <w:lang w:eastAsia="en-US"/>
        </w:rPr>
      </w:pPr>
      <w:r w:rsidRPr="007A4045">
        <w:rPr>
          <w:rFonts w:ascii="Arial" w:eastAsia="Times New Roman" w:hAnsi="Arial" w:cs="Arial"/>
          <w:b/>
          <w:sz w:val="24"/>
          <w:szCs w:val="24"/>
          <w:lang w:eastAsia="en-US"/>
        </w:rPr>
        <w:t xml:space="preserve">1. </w:t>
      </w:r>
      <w:r w:rsidRPr="007A4045">
        <w:rPr>
          <w:rFonts w:ascii="Arial" w:eastAsia="Calibri" w:hAnsi="Arial" w:cs="Arial"/>
          <w:b/>
          <w:sz w:val="24"/>
          <w:szCs w:val="24"/>
          <w:lang w:eastAsia="en-US"/>
        </w:rPr>
        <w:t xml:space="preserve">Šaligatvių, takų, aikščių, skverų priežiūros reikalavimai vasaros laikotarpiu </w:t>
      </w:r>
      <w:r w:rsidRPr="007A4045">
        <w:rPr>
          <w:rFonts w:ascii="Arial" w:eastAsia="Calibri" w:hAnsi="Arial" w:cs="Arial"/>
          <w:b/>
          <w:bCs/>
          <w:sz w:val="24"/>
          <w:szCs w:val="24"/>
          <w:lang w:eastAsia="en-US"/>
        </w:rPr>
        <w:t>(</w:t>
      </w:r>
      <w:r w:rsidRPr="007A4045">
        <w:rPr>
          <w:rFonts w:ascii="Arial" w:eastAsia="Calibri" w:hAnsi="Arial" w:cs="Arial"/>
          <w:b/>
          <w:sz w:val="24"/>
          <w:szCs w:val="24"/>
          <w:lang w:eastAsia="en-US"/>
        </w:rPr>
        <w:t>laikotarpio pradžia – kai vidutinė savaitės paros oro temperatūra yra teigiama):</w:t>
      </w:r>
    </w:p>
    <w:p w14:paraId="28C61B71"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Times New Roman" w:hAnsi="Arial" w:cs="Arial"/>
          <w:sz w:val="24"/>
          <w:szCs w:val="24"/>
          <w:lang w:eastAsia="en-US"/>
        </w:rPr>
        <w:t>1.1.</w:t>
      </w:r>
      <w:r w:rsidRPr="007A4045">
        <w:rPr>
          <w:rFonts w:ascii="Arial" w:eastAsia="Times New Roman" w:hAnsi="Arial" w:cs="Arial"/>
          <w:b/>
          <w:sz w:val="24"/>
          <w:szCs w:val="24"/>
          <w:lang w:eastAsia="en-US"/>
        </w:rPr>
        <w:t xml:space="preserve"> I lygis – </w:t>
      </w:r>
      <w:r w:rsidRPr="007A4045">
        <w:rPr>
          <w:rFonts w:ascii="Arial" w:eastAsia="Calibri" w:hAnsi="Arial" w:cs="Arial"/>
          <w:sz w:val="24"/>
          <w:szCs w:val="24"/>
          <w:lang w:eastAsia="en-US"/>
        </w:rPr>
        <w:t>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skiriamosiose juostose). Leidžiamas tik žemių likutis iki 100 ml/m</w:t>
      </w:r>
      <w:r w:rsidRPr="007A4045">
        <w:rPr>
          <w:rFonts w:ascii="Arial" w:eastAsia="Calibri" w:hAnsi="Arial" w:cs="Arial"/>
          <w:sz w:val="24"/>
          <w:szCs w:val="24"/>
          <w:vertAlign w:val="superscript"/>
          <w:lang w:eastAsia="en-US"/>
        </w:rPr>
        <w:t>2</w:t>
      </w:r>
      <w:r w:rsidRPr="007A4045">
        <w:rPr>
          <w:rFonts w:ascii="Arial" w:eastAsia="Calibri" w:hAnsi="Arial" w:cs="Arial"/>
          <w:sz w:val="24"/>
          <w:szCs w:val="24"/>
          <w:lang w:eastAsia="en-US"/>
        </w:rPr>
        <w:t xml:space="preserve"> esant senai dangai ir 50 ml/m</w:t>
      </w:r>
      <w:r w:rsidRPr="007A4045">
        <w:rPr>
          <w:rFonts w:ascii="Arial" w:eastAsia="Calibri" w:hAnsi="Arial" w:cs="Arial"/>
          <w:sz w:val="24"/>
          <w:szCs w:val="24"/>
          <w:vertAlign w:val="superscript"/>
          <w:lang w:eastAsia="en-US"/>
        </w:rPr>
        <w:t xml:space="preserve">2 </w:t>
      </w:r>
      <w:r w:rsidRPr="007A4045">
        <w:rPr>
          <w:rFonts w:ascii="Arial" w:eastAsia="Calibri" w:hAnsi="Arial" w:cs="Arial"/>
          <w:sz w:val="24"/>
          <w:szCs w:val="24"/>
          <w:lang w:eastAsia="en-US"/>
        </w:rPr>
        <w:t xml:space="preserve">esant naujai dangai. Draudžiama nuo šaligatvių į žaliuosius plotus, po gyvatvorėmis, į </w:t>
      </w:r>
      <w:r w:rsidRPr="007A4045">
        <w:rPr>
          <w:rFonts w:ascii="Arial" w:eastAsia="Calibri" w:hAnsi="Arial" w:cs="Arial"/>
          <w:sz w:val="24"/>
          <w:szCs w:val="24"/>
          <w:lang w:eastAsia="en-US"/>
        </w:rPr>
        <w:lastRenderedPageBreak/>
        <w:t xml:space="preserve">privačius sklypus ir į važiuojamąją dalį šluoti žemes, šiukšles ir smėlį. Šluojant šaligatvius ir takus mechaninėmis šluotomis komplekte privalo būti šiukšlių surinktuvas ir šaligatvio drėkinimo įranga arba savaeigė vakuuminė valymo technika iki 4 t bendrosios masės. </w:t>
      </w:r>
    </w:p>
    <w:p w14:paraId="531783A9" w14:textId="77777777" w:rsidR="007A4045" w:rsidRPr="000D3363" w:rsidRDefault="007A4045" w:rsidP="004200C6">
      <w:pPr>
        <w:pStyle w:val="Sraopastraipa"/>
        <w:widowControl w:val="0"/>
        <w:numPr>
          <w:ilvl w:val="1"/>
          <w:numId w:val="142"/>
        </w:numPr>
        <w:tabs>
          <w:tab w:val="left" w:pos="1701"/>
        </w:tabs>
        <w:spacing w:after="0" w:line="240" w:lineRule="auto"/>
        <w:ind w:left="0" w:firstLine="1276"/>
        <w:jc w:val="both"/>
        <w:rPr>
          <w:rFonts w:ascii="Arial" w:eastAsia="Calibri" w:hAnsi="Arial" w:cs="Arial"/>
          <w:b/>
          <w:i/>
          <w:sz w:val="24"/>
          <w:szCs w:val="24"/>
          <w:lang w:eastAsia="en-US"/>
        </w:rPr>
      </w:pPr>
      <w:r w:rsidRPr="000D3363">
        <w:rPr>
          <w:rFonts w:ascii="Arial" w:eastAsia="Times New Roman" w:hAnsi="Arial" w:cs="Arial"/>
          <w:b/>
          <w:sz w:val="24"/>
          <w:szCs w:val="24"/>
          <w:lang w:eastAsia="en-US"/>
        </w:rPr>
        <w:t xml:space="preserve">II lygis – </w:t>
      </w:r>
      <w:r w:rsidRPr="000D3363">
        <w:rPr>
          <w:rFonts w:ascii="Arial" w:eastAsia="Calibri" w:hAnsi="Arial" w:cs="Arial"/>
          <w:sz w:val="24"/>
          <w:szCs w:val="24"/>
          <w:lang w:eastAsia="en-US"/>
        </w:rPr>
        <w:t>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skiriamosiose juostose). Leidžiamas tik žemių likutis iki 150 ml/m</w:t>
      </w:r>
      <w:r w:rsidRPr="000D3363">
        <w:rPr>
          <w:rFonts w:ascii="Arial" w:eastAsia="Calibri" w:hAnsi="Arial" w:cs="Arial"/>
          <w:sz w:val="24"/>
          <w:szCs w:val="24"/>
          <w:vertAlign w:val="superscript"/>
          <w:lang w:eastAsia="en-US"/>
        </w:rPr>
        <w:t>2</w:t>
      </w:r>
      <w:r w:rsidRPr="000D3363">
        <w:rPr>
          <w:rFonts w:ascii="Arial" w:eastAsia="Calibri" w:hAnsi="Arial" w:cs="Arial"/>
          <w:sz w:val="24"/>
          <w:szCs w:val="24"/>
          <w:lang w:eastAsia="en-US"/>
        </w:rPr>
        <w:t xml:space="preserve"> esant senai dangai ir 100 ml/m</w:t>
      </w:r>
      <w:r w:rsidRPr="000D3363">
        <w:rPr>
          <w:rFonts w:ascii="Arial" w:eastAsia="Calibri" w:hAnsi="Arial" w:cs="Arial"/>
          <w:sz w:val="24"/>
          <w:szCs w:val="24"/>
          <w:vertAlign w:val="superscript"/>
          <w:lang w:eastAsia="en-US"/>
        </w:rPr>
        <w:t xml:space="preserve">2 </w:t>
      </w:r>
      <w:r w:rsidRPr="000D3363">
        <w:rPr>
          <w:rFonts w:ascii="Arial" w:eastAsia="Calibri" w:hAnsi="Arial" w:cs="Arial"/>
          <w:sz w:val="24"/>
          <w:szCs w:val="24"/>
          <w:lang w:eastAsia="en-US"/>
        </w:rPr>
        <w:t xml:space="preserve">esant naujai dangai. Draudžiama nuo šaligatvių į žaliuosius plotus, po gyvatvorėmis, į privačius sklypus ir į važiuojamąją dalį šluoti žemes, šiukšles ir smėlį. Šluojant šaligatvius ir takus  mechaninėmis šluotomis komplekte privalo būti šiukšlių surinktuvas ir šaligatvio drėkinimo įranga arba savaeigė vakuuminė valymo technika iki 4 t bendrosios masės. </w:t>
      </w:r>
    </w:p>
    <w:p w14:paraId="4822BA6B" w14:textId="77777777" w:rsidR="007A4045" w:rsidRPr="000D3363" w:rsidRDefault="007A4045" w:rsidP="004200C6">
      <w:pPr>
        <w:pStyle w:val="Sraopastraipa"/>
        <w:widowControl w:val="0"/>
        <w:numPr>
          <w:ilvl w:val="1"/>
          <w:numId w:val="142"/>
        </w:numPr>
        <w:tabs>
          <w:tab w:val="left" w:pos="1701"/>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0D3363">
        <w:rPr>
          <w:rFonts w:ascii="Arial" w:eastAsia="Times New Roman" w:hAnsi="Arial" w:cs="Arial"/>
          <w:sz w:val="24"/>
          <w:szCs w:val="24"/>
        </w:rPr>
        <w:t xml:space="preserve">Šaligatvių ir takų tvarkymo atliekos (šakos, lapai, žolė, ravėjimo, sanitarinio tvarkymo atliekos) turi būti išvežtos iš objekto ne vėliau kaip sekančią darbo dieną po darbų atlikimo. </w:t>
      </w:r>
    </w:p>
    <w:p w14:paraId="77567468" w14:textId="77777777" w:rsidR="007A4045" w:rsidRPr="007A4045" w:rsidRDefault="007A4045" w:rsidP="004200C6">
      <w:pPr>
        <w:widowControl w:val="0"/>
        <w:numPr>
          <w:ilvl w:val="1"/>
          <w:numId w:val="142"/>
        </w:numPr>
        <w:tabs>
          <w:tab w:val="left" w:pos="1701"/>
        </w:tabs>
        <w:overflowPunct w:val="0"/>
        <w:autoSpaceDE w:val="0"/>
        <w:autoSpaceDN w:val="0"/>
        <w:adjustRightInd w:val="0"/>
        <w:spacing w:after="0" w:line="240" w:lineRule="auto"/>
        <w:ind w:left="0" w:firstLine="1276"/>
        <w:contextualSpacing/>
        <w:jc w:val="both"/>
        <w:textAlignment w:val="baseline"/>
        <w:rPr>
          <w:rFonts w:ascii="Arial" w:eastAsia="Times New Roman" w:hAnsi="Arial" w:cs="Arial"/>
          <w:sz w:val="24"/>
          <w:szCs w:val="24"/>
          <w:lang w:eastAsia="en-US"/>
        </w:rPr>
      </w:pPr>
      <w:r w:rsidRPr="007A4045">
        <w:rPr>
          <w:rFonts w:ascii="Arial" w:eastAsia="Times New Roman" w:hAnsi="Arial" w:cs="Arial"/>
          <w:b/>
          <w:sz w:val="24"/>
          <w:szCs w:val="24"/>
          <w:lang w:eastAsia="en-US"/>
        </w:rPr>
        <w:t xml:space="preserve">Kiti reikalavimai vasaros laikotarpiu </w:t>
      </w:r>
      <w:r w:rsidRPr="007A4045">
        <w:rPr>
          <w:rFonts w:ascii="Arial" w:eastAsia="Times New Roman" w:hAnsi="Arial" w:cs="Arial"/>
          <w:b/>
          <w:bCs/>
          <w:sz w:val="24"/>
          <w:szCs w:val="24"/>
          <w:lang w:eastAsia="en-US"/>
        </w:rPr>
        <w:t>(</w:t>
      </w:r>
      <w:r w:rsidRPr="007A4045">
        <w:rPr>
          <w:rFonts w:ascii="Arial" w:eastAsia="Times New Roman" w:hAnsi="Arial" w:cs="Arial"/>
          <w:b/>
          <w:sz w:val="24"/>
          <w:szCs w:val="24"/>
          <w:lang w:eastAsia="en-US"/>
        </w:rPr>
        <w:t>laikotarpio pradžia – kai vidutinė savaitės paros oro temperatūra yra teigiama):</w:t>
      </w:r>
    </w:p>
    <w:p w14:paraId="4ABCBC4E" w14:textId="77777777" w:rsidR="007A4045" w:rsidRPr="007A4045" w:rsidRDefault="007A4045" w:rsidP="004200C6">
      <w:pPr>
        <w:widowControl w:val="0"/>
        <w:numPr>
          <w:ilvl w:val="2"/>
          <w:numId w:val="142"/>
        </w:numPr>
        <w:tabs>
          <w:tab w:val="left" w:pos="1985"/>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7A4045">
        <w:rPr>
          <w:rFonts w:ascii="Arial" w:eastAsia="Calibri" w:hAnsi="Arial" w:cs="Arial"/>
          <w:sz w:val="24"/>
          <w:szCs w:val="24"/>
          <w:lang w:eastAsia="en-US"/>
        </w:rPr>
        <w:t>Į nuolatinės priežiūros sąrašą neįtraukti šaligatviai ir takai, kurie gali būti įvairaus užterštumo lygio, vasarą valomi rankiniu ar mechanizuotu būdu, pagal vienkartinius užsakymus.</w:t>
      </w:r>
    </w:p>
    <w:p w14:paraId="4590E65C" w14:textId="77777777" w:rsidR="007A4045" w:rsidRPr="007A4045" w:rsidRDefault="007A4045" w:rsidP="004200C6">
      <w:pPr>
        <w:widowControl w:val="0"/>
        <w:numPr>
          <w:ilvl w:val="2"/>
          <w:numId w:val="142"/>
        </w:numPr>
        <w:tabs>
          <w:tab w:val="left" w:pos="1985"/>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Autobusų stotelės valomos tuo pačiu lygiu kaip ir šaligatviai.</w:t>
      </w:r>
    </w:p>
    <w:p w14:paraId="62E23215" w14:textId="77777777" w:rsidR="007A4045" w:rsidRPr="007A4045" w:rsidRDefault="007A4045" w:rsidP="004200C6">
      <w:pPr>
        <w:widowControl w:val="0"/>
        <w:numPr>
          <w:ilvl w:val="2"/>
          <w:numId w:val="142"/>
        </w:numPr>
        <w:tabs>
          <w:tab w:val="left" w:pos="1985"/>
        </w:tabs>
        <w:spacing w:after="0" w:line="240" w:lineRule="auto"/>
        <w:ind w:left="0"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Valant šaligatvius sąšlavas nušluoti į gatvės važiuojamąją dalį draudžiama, jei gatvės važiuojamąją dalį valo ne ta pati įmonė. Sąšlavas draudžiama pilti į buitinių atliekų konteinerius ir gatvių šiukšlių dėžes.</w:t>
      </w:r>
    </w:p>
    <w:p w14:paraId="1AA84797" w14:textId="77777777" w:rsidR="007A4045" w:rsidRPr="007A4045" w:rsidRDefault="007A4045" w:rsidP="004200C6">
      <w:pPr>
        <w:widowControl w:val="0"/>
        <w:numPr>
          <w:ilvl w:val="2"/>
          <w:numId w:val="142"/>
        </w:numPr>
        <w:tabs>
          <w:tab w:val="left" w:pos="1985"/>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 </w:t>
      </w:r>
      <w:r w:rsidRPr="007A4045">
        <w:rPr>
          <w:rFonts w:ascii="Arial" w:eastAsia="Calibri" w:hAnsi="Arial" w:cs="Arial"/>
          <w:sz w:val="24"/>
          <w:szCs w:val="24"/>
          <w:lang w:eastAsia="en-US"/>
        </w:rPr>
        <w:t>Pavasarį ant šaligatvių susikaupusios frikcinės medžiagos (smėlis/žvyras) bei sąšlavos turi būti surenkamos ir išvežamos į sąvartyną. Pavasarinio šaligatvių valymo darbai pradedami nutirpus sniegui ir išėjus įšalui (kai vidutinė savaitės paros oro temperatūra yra teigiama), šių darbų pradžios data suderinama kartu su Miesto ūkio skyriaus atsakingais darbuotojais, darbai atliekami per trisdešimt dienų nuo suderintos dienos. Pasikeitus oro sąlygoms t. y. esant sniegui ir minusinei temperatūrai, terminas pratęsiamas atitinkamam laikotarpiui, suderinus su Miesto ūkio skyriaus atsakingais darbuotojais.</w:t>
      </w:r>
    </w:p>
    <w:p w14:paraId="44CF3E47" w14:textId="77777777" w:rsidR="007A4045" w:rsidRPr="007A4045" w:rsidRDefault="007A4045" w:rsidP="007A4045">
      <w:pPr>
        <w:widowControl w:val="0"/>
        <w:tabs>
          <w:tab w:val="left" w:pos="1843"/>
        </w:tabs>
        <w:overflowPunct w:val="0"/>
        <w:autoSpaceDE w:val="0"/>
        <w:autoSpaceDN w:val="0"/>
        <w:adjustRightInd w:val="0"/>
        <w:spacing w:after="0" w:line="240" w:lineRule="auto"/>
        <w:ind w:firstLine="1298"/>
        <w:jc w:val="both"/>
        <w:textAlignment w:val="baseline"/>
        <w:rPr>
          <w:rFonts w:ascii="Arial" w:eastAsia="Calibri" w:hAnsi="Arial" w:cs="Arial"/>
          <w:b/>
          <w:sz w:val="24"/>
          <w:szCs w:val="24"/>
          <w:lang w:eastAsia="en-US"/>
        </w:rPr>
      </w:pPr>
      <w:r w:rsidRPr="007A4045">
        <w:rPr>
          <w:rFonts w:ascii="Arial" w:eastAsia="Times New Roman" w:hAnsi="Arial" w:cs="Arial"/>
          <w:b/>
          <w:sz w:val="24"/>
          <w:szCs w:val="24"/>
          <w:lang w:eastAsia="en-US"/>
        </w:rPr>
        <w:t xml:space="preserve">2. Šaligatvių, takų, aikščių, skverų (perėjų) priežiūros reikalavimai žiemos </w:t>
      </w:r>
      <w:r w:rsidRPr="007A4045">
        <w:rPr>
          <w:rFonts w:ascii="Arial" w:eastAsia="Calibri" w:hAnsi="Arial" w:cs="Arial"/>
          <w:b/>
          <w:sz w:val="24"/>
          <w:szCs w:val="24"/>
          <w:lang w:eastAsia="en-US"/>
        </w:rPr>
        <w:t>laikotarpiu (laikotarpio pradžia – kai iškrenta sniegas ar formuojasi plikledis):</w:t>
      </w:r>
    </w:p>
    <w:p w14:paraId="5D94FC23" w14:textId="77777777" w:rsidR="007A4045" w:rsidRPr="007A4045" w:rsidRDefault="007A4045" w:rsidP="007A4045">
      <w:pPr>
        <w:widowControl w:val="0"/>
        <w:tabs>
          <w:tab w:val="left" w:pos="1843"/>
        </w:tabs>
        <w:overflowPunct w:val="0"/>
        <w:autoSpaceDE w:val="0"/>
        <w:autoSpaceDN w:val="0"/>
        <w:adjustRightInd w:val="0"/>
        <w:spacing w:after="0" w:line="240" w:lineRule="auto"/>
        <w:ind w:firstLine="1298"/>
        <w:jc w:val="both"/>
        <w:textAlignment w:val="baseline"/>
        <w:rPr>
          <w:rFonts w:ascii="Arial" w:eastAsia="Times New Roman" w:hAnsi="Arial" w:cs="Arial"/>
          <w:b/>
          <w:sz w:val="24"/>
          <w:szCs w:val="24"/>
          <w:lang w:eastAsia="en-US"/>
        </w:rPr>
      </w:pPr>
      <w:r w:rsidRPr="007A4045">
        <w:rPr>
          <w:rFonts w:ascii="Arial" w:eastAsia="Times New Roman" w:hAnsi="Arial" w:cs="Arial"/>
          <w:sz w:val="24"/>
          <w:szCs w:val="24"/>
          <w:lang w:eastAsia="en-US"/>
        </w:rPr>
        <w:t>2.1.</w:t>
      </w:r>
      <w:r w:rsidRPr="007A4045">
        <w:rPr>
          <w:rFonts w:ascii="Arial" w:eastAsia="Times New Roman" w:hAnsi="Arial" w:cs="Arial"/>
          <w:b/>
          <w:sz w:val="24"/>
          <w:szCs w:val="24"/>
          <w:lang w:eastAsia="en-US"/>
        </w:rPr>
        <w:t xml:space="preserve"> I lygis:</w:t>
      </w:r>
    </w:p>
    <w:p w14:paraId="3799BC75"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Times New Roman" w:hAnsi="Arial" w:cs="Arial"/>
          <w:bCs/>
          <w:sz w:val="24"/>
          <w:szCs w:val="24"/>
          <w:lang w:eastAsia="en-US"/>
        </w:rPr>
        <w:t>2.1.1</w:t>
      </w:r>
      <w:r w:rsidRPr="007A4045">
        <w:rPr>
          <w:rFonts w:ascii="Arial" w:eastAsia="Calibri" w:hAnsi="Arial" w:cs="Arial"/>
          <w:bCs/>
          <w:sz w:val="24"/>
          <w:szCs w:val="24"/>
          <w:lang w:eastAsia="en-US"/>
        </w:rPr>
        <w:t xml:space="preserve"> jei snigti pradėjo po darbo valandų ar naktį, </w:t>
      </w:r>
      <w:r w:rsidRPr="007A4045">
        <w:rPr>
          <w:rFonts w:ascii="Arial" w:eastAsia="Calibri" w:hAnsi="Arial" w:cs="Arial"/>
          <w:sz w:val="24"/>
          <w:szCs w:val="24"/>
          <w:lang w:eastAsia="en-US"/>
        </w:rPr>
        <w:t>šaligatviai, takai ir laiptai turi būti nuvalyti ir pabarstyti iki 7 val. ryto, poilsio ir švenčių dienomis – iki 9 val.;</w:t>
      </w:r>
    </w:p>
    <w:p w14:paraId="1FDFA401"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2.1.2. esant </w:t>
      </w:r>
      <w:proofErr w:type="spellStart"/>
      <w:r w:rsidRPr="007A4045">
        <w:rPr>
          <w:rFonts w:ascii="Arial" w:eastAsia="Calibri" w:hAnsi="Arial" w:cs="Arial"/>
          <w:sz w:val="24"/>
          <w:szCs w:val="24"/>
          <w:lang w:eastAsia="en-US"/>
        </w:rPr>
        <w:t>snygiui</w:t>
      </w:r>
      <w:proofErr w:type="spellEnd"/>
      <w:r w:rsidRPr="007A4045">
        <w:rPr>
          <w:rFonts w:ascii="Arial" w:eastAsia="Calibri" w:hAnsi="Arial" w:cs="Arial"/>
          <w:sz w:val="24"/>
          <w:szCs w:val="24"/>
          <w:lang w:eastAsia="en-US"/>
        </w:rPr>
        <w:t xml:space="preserve"> nuo 7 iki 19 val. ant dangos gali būti sniego sluoksnis: purus, ne storesnis kaip 3 cm, prispaustas ne storesnis kaip 2 cm;</w:t>
      </w:r>
    </w:p>
    <w:p w14:paraId="61A3897C" w14:textId="77777777" w:rsidR="007A4045" w:rsidRPr="007A4045" w:rsidRDefault="007A4045" w:rsidP="007A4045">
      <w:pPr>
        <w:widowControl w:val="0"/>
        <w:tabs>
          <w:tab w:val="left" w:pos="1134"/>
        </w:tabs>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2.1.3. esant lijundrai ir slidžiai dangai I lygio šaligatviai pabarstomi ne vėliau kaip per 1 val., o II lygio šaligatviai per 2 val. po I lygio šaligatvių pabarstymo, kai atsiranda šie reiškiniai;</w:t>
      </w:r>
    </w:p>
    <w:p w14:paraId="59DE530E"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2.1.4. perėjos prie gatvių atkasamos taip, kad sniego volas netrukdytų eiti pėstiesiems (ne siauriau kaip 1,20 m), rankiniu ar mechanizuotu būdu po kiekvieno gatvių valymo (taip pat valomos ir salelės, esančios prieš žiedus ir skiriamosiose juostose) ir pabarstoma;</w:t>
      </w:r>
    </w:p>
    <w:p w14:paraId="41252756" w14:textId="77777777" w:rsidR="007A4045" w:rsidRPr="007A4045" w:rsidRDefault="007A4045" w:rsidP="007A4045">
      <w:pPr>
        <w:widowControl w:val="0"/>
        <w:spacing w:after="0" w:line="240" w:lineRule="auto"/>
        <w:ind w:firstLine="1298"/>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2.1.5. esant krituliams (lietui) ant šaligatvių susidaręs ledo sluoksnis pašalinamas </w:t>
      </w:r>
      <w:r w:rsidRPr="007A4045">
        <w:rPr>
          <w:rFonts w:ascii="Arial" w:eastAsia="Calibri" w:hAnsi="Arial" w:cs="Arial"/>
          <w:sz w:val="24"/>
          <w:szCs w:val="24"/>
          <w:lang w:eastAsia="en-US"/>
        </w:rPr>
        <w:lastRenderedPageBreak/>
        <w:t xml:space="preserve">nedelsiant. Ledo sluoksnio neturi būti per visą šaligatvio plotį. </w:t>
      </w:r>
    </w:p>
    <w:p w14:paraId="4962F39F" w14:textId="77777777" w:rsidR="007A4045" w:rsidRPr="007A4045" w:rsidRDefault="007A4045" w:rsidP="007A4045">
      <w:pPr>
        <w:widowControl w:val="0"/>
        <w:spacing w:after="0" w:line="240" w:lineRule="auto"/>
        <w:ind w:firstLine="1298"/>
        <w:jc w:val="both"/>
        <w:rPr>
          <w:rFonts w:ascii="Arial" w:eastAsia="Times New Roman" w:hAnsi="Arial" w:cs="Arial"/>
          <w:b/>
          <w:sz w:val="24"/>
          <w:szCs w:val="24"/>
          <w:lang w:eastAsia="en-US"/>
        </w:rPr>
      </w:pPr>
      <w:r w:rsidRPr="007A4045">
        <w:rPr>
          <w:rFonts w:ascii="Arial" w:eastAsia="Times New Roman" w:hAnsi="Arial" w:cs="Arial"/>
          <w:sz w:val="24"/>
          <w:szCs w:val="24"/>
          <w:lang w:eastAsia="en-US"/>
        </w:rPr>
        <w:t>2.2.</w:t>
      </w:r>
      <w:r w:rsidRPr="007A4045">
        <w:rPr>
          <w:rFonts w:ascii="Arial" w:eastAsia="Times New Roman" w:hAnsi="Arial" w:cs="Arial"/>
          <w:b/>
          <w:sz w:val="24"/>
          <w:szCs w:val="24"/>
          <w:lang w:eastAsia="en-US"/>
        </w:rPr>
        <w:t xml:space="preserve"> II lygis:</w:t>
      </w:r>
    </w:p>
    <w:p w14:paraId="7428EB62" w14:textId="77777777" w:rsidR="009B759D" w:rsidRPr="000D3363" w:rsidRDefault="007A4045" w:rsidP="004200C6">
      <w:pPr>
        <w:pStyle w:val="Sraopastraipa"/>
        <w:widowControl w:val="0"/>
        <w:numPr>
          <w:ilvl w:val="2"/>
          <w:numId w:val="143"/>
        </w:numPr>
        <w:tabs>
          <w:tab w:val="left" w:pos="1985"/>
        </w:tabs>
        <w:spacing w:after="0" w:line="240" w:lineRule="auto"/>
        <w:ind w:left="0" w:firstLine="1276"/>
        <w:jc w:val="both"/>
        <w:rPr>
          <w:rFonts w:ascii="Arial" w:eastAsia="Calibri" w:hAnsi="Arial" w:cs="Arial"/>
          <w:sz w:val="24"/>
          <w:szCs w:val="24"/>
          <w:lang w:eastAsia="en-US"/>
        </w:rPr>
      </w:pPr>
      <w:r w:rsidRPr="000D3363">
        <w:rPr>
          <w:rFonts w:ascii="Arial" w:eastAsia="Calibri" w:hAnsi="Arial" w:cs="Arial"/>
          <w:bCs/>
          <w:sz w:val="24"/>
          <w:szCs w:val="24"/>
          <w:lang w:eastAsia="en-US"/>
        </w:rPr>
        <w:t>jei snigti pradėjo po darbo valandų ar naktį,</w:t>
      </w:r>
      <w:r w:rsidRPr="000D3363">
        <w:rPr>
          <w:rFonts w:ascii="Arial" w:eastAsia="Calibri" w:hAnsi="Arial" w:cs="Arial"/>
          <w:sz w:val="24"/>
          <w:szCs w:val="24"/>
          <w:lang w:eastAsia="en-US"/>
        </w:rPr>
        <w:t xml:space="preserve"> šaligatviai, takai ir laiptai turi būti nuvalyti ir pabarstyti iki 8</w:t>
      </w:r>
      <w:r w:rsidRPr="000D3363">
        <w:rPr>
          <w:rFonts w:ascii="Arial" w:eastAsia="Calibri" w:hAnsi="Arial" w:cs="Arial"/>
          <w:color w:val="FF0000"/>
          <w:sz w:val="24"/>
          <w:szCs w:val="24"/>
          <w:lang w:eastAsia="en-US"/>
        </w:rPr>
        <w:t xml:space="preserve"> </w:t>
      </w:r>
      <w:r w:rsidRPr="000D3363">
        <w:rPr>
          <w:rFonts w:ascii="Arial" w:eastAsia="Calibri" w:hAnsi="Arial" w:cs="Arial"/>
          <w:sz w:val="24"/>
          <w:szCs w:val="24"/>
          <w:lang w:eastAsia="en-US"/>
        </w:rPr>
        <w:t xml:space="preserve">val., poilsio ir švenčių dienomis – iki 10 val.; </w:t>
      </w:r>
    </w:p>
    <w:p w14:paraId="60DAF986" w14:textId="77777777" w:rsidR="009B759D" w:rsidRPr="000D3363" w:rsidRDefault="007A4045" w:rsidP="004200C6">
      <w:pPr>
        <w:pStyle w:val="Sraopastraipa"/>
        <w:widowControl w:val="0"/>
        <w:numPr>
          <w:ilvl w:val="2"/>
          <w:numId w:val="143"/>
        </w:numPr>
        <w:tabs>
          <w:tab w:val="left" w:pos="1985"/>
        </w:tabs>
        <w:spacing w:after="0" w:line="240" w:lineRule="auto"/>
        <w:ind w:left="0" w:firstLine="1276"/>
        <w:jc w:val="both"/>
        <w:rPr>
          <w:rFonts w:ascii="Arial" w:eastAsia="Calibri" w:hAnsi="Arial" w:cs="Arial"/>
          <w:sz w:val="24"/>
          <w:szCs w:val="24"/>
          <w:lang w:eastAsia="en-US"/>
        </w:rPr>
      </w:pPr>
      <w:r w:rsidRPr="000D3363">
        <w:rPr>
          <w:rFonts w:ascii="Arial" w:eastAsia="Calibri" w:hAnsi="Arial" w:cs="Arial"/>
          <w:sz w:val="24"/>
          <w:szCs w:val="24"/>
          <w:lang w:eastAsia="en-US"/>
        </w:rPr>
        <w:t xml:space="preserve">esant </w:t>
      </w:r>
      <w:proofErr w:type="spellStart"/>
      <w:r w:rsidRPr="000D3363">
        <w:rPr>
          <w:rFonts w:ascii="Arial" w:eastAsia="Calibri" w:hAnsi="Arial" w:cs="Arial"/>
          <w:sz w:val="24"/>
          <w:szCs w:val="24"/>
          <w:lang w:eastAsia="en-US"/>
        </w:rPr>
        <w:t>snygiui</w:t>
      </w:r>
      <w:proofErr w:type="spellEnd"/>
      <w:r w:rsidRPr="000D3363">
        <w:rPr>
          <w:rFonts w:ascii="Arial" w:eastAsia="Calibri" w:hAnsi="Arial" w:cs="Arial"/>
          <w:sz w:val="24"/>
          <w:szCs w:val="24"/>
          <w:lang w:eastAsia="en-US"/>
        </w:rPr>
        <w:t xml:space="preserve"> nuo 8 iki 19 val. ant dangos gali būti sniego sluoksnis: purus, ne storesnis kaip 4 cm, prispaustas ne storesnis kaip 3 cm;</w:t>
      </w:r>
    </w:p>
    <w:p w14:paraId="4BA36B50" w14:textId="77777777" w:rsidR="007A4045" w:rsidRPr="00C30CF8" w:rsidRDefault="007A4045" w:rsidP="004200C6">
      <w:pPr>
        <w:pStyle w:val="Sraopastraipa"/>
        <w:widowControl w:val="0"/>
        <w:numPr>
          <w:ilvl w:val="2"/>
          <w:numId w:val="143"/>
        </w:numPr>
        <w:tabs>
          <w:tab w:val="left" w:pos="1985"/>
        </w:tabs>
        <w:spacing w:after="0" w:line="240" w:lineRule="auto"/>
        <w:ind w:left="0" w:firstLine="1276"/>
        <w:jc w:val="both"/>
        <w:rPr>
          <w:rFonts w:ascii="Arial" w:eastAsia="Calibri" w:hAnsi="Arial" w:cs="Arial"/>
          <w:sz w:val="24"/>
          <w:szCs w:val="24"/>
          <w:lang w:eastAsia="en-US"/>
        </w:rPr>
      </w:pPr>
      <w:r w:rsidRPr="00C30CF8">
        <w:rPr>
          <w:rFonts w:ascii="Arial" w:eastAsia="Calibri" w:hAnsi="Arial" w:cs="Arial"/>
          <w:sz w:val="24"/>
          <w:szCs w:val="24"/>
          <w:lang w:eastAsia="en-US"/>
        </w:rPr>
        <w:t>esant lijundrai ir slidžiai dangai pabarstoma ne vėliau, kaip per 3 val., kai atsiranda šie reiškiniai;</w:t>
      </w:r>
    </w:p>
    <w:p w14:paraId="5758A98A" w14:textId="77777777" w:rsidR="007A4045" w:rsidRPr="007A4045" w:rsidRDefault="007A4045" w:rsidP="009B759D">
      <w:pPr>
        <w:widowControl w:val="0"/>
        <w:tabs>
          <w:tab w:val="left" w:pos="709"/>
          <w:tab w:val="left" w:pos="1134"/>
        </w:tabs>
        <w:spacing w:after="0" w:line="240" w:lineRule="auto"/>
        <w:ind w:firstLine="1276"/>
        <w:jc w:val="both"/>
        <w:rPr>
          <w:rFonts w:ascii="Arial" w:eastAsia="Calibri" w:hAnsi="Arial" w:cs="Arial"/>
          <w:color w:val="FF0000"/>
          <w:sz w:val="24"/>
          <w:szCs w:val="24"/>
          <w:lang w:eastAsia="en-US"/>
        </w:rPr>
      </w:pPr>
      <w:r w:rsidRPr="007A4045">
        <w:rPr>
          <w:rFonts w:ascii="Arial" w:eastAsia="Calibri" w:hAnsi="Arial" w:cs="Arial"/>
          <w:sz w:val="24"/>
          <w:szCs w:val="24"/>
          <w:lang w:eastAsia="en-US"/>
        </w:rPr>
        <w:t>2.2.4. perėjos prie gatvių atkasamos taip, kad sniego volas netrukdytų eiti pėstiesiems (ne siauriau kaip 1,20 m), rankiniu ar mechanizuotu būdu po kiekvieno gatvių valymo (taip pat valomos ir salelės, esančios prieš žiedus ir skiriamosiose juostose) ir pabarstoma.</w:t>
      </w:r>
      <w:r w:rsidRPr="007A4045">
        <w:rPr>
          <w:rFonts w:ascii="Arial" w:eastAsia="Calibri" w:hAnsi="Arial" w:cs="Arial"/>
          <w:color w:val="FF0000"/>
          <w:sz w:val="24"/>
          <w:szCs w:val="24"/>
          <w:lang w:eastAsia="en-US"/>
        </w:rPr>
        <w:t xml:space="preserve"> </w:t>
      </w:r>
    </w:p>
    <w:p w14:paraId="7F6CE5ED" w14:textId="77777777" w:rsidR="007A4045" w:rsidRPr="007A4045" w:rsidRDefault="007A4045" w:rsidP="009B759D">
      <w:pPr>
        <w:widowControl w:val="0"/>
        <w:tabs>
          <w:tab w:val="left" w:pos="709"/>
          <w:tab w:val="left" w:pos="1134"/>
        </w:tabs>
        <w:spacing w:after="0" w:line="240" w:lineRule="auto"/>
        <w:ind w:firstLine="1276"/>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2.2.5. esant krituliams (lietui) ant šaligatvių susidaręs ledo sluoksnis pašalinamas nedelsiant. Ledo sluoksnio neturi būti per visą šaligatvio plotį. </w:t>
      </w:r>
    </w:p>
    <w:p w14:paraId="0FBDAA4A" w14:textId="766A6F44" w:rsidR="009B759D" w:rsidRPr="00C30CF8" w:rsidRDefault="007A4045" w:rsidP="009B759D">
      <w:pPr>
        <w:widowControl w:val="0"/>
        <w:tabs>
          <w:tab w:val="left" w:pos="709"/>
          <w:tab w:val="left" w:pos="1134"/>
        </w:tabs>
        <w:spacing w:after="0" w:line="240" w:lineRule="auto"/>
        <w:ind w:firstLine="1276"/>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2.2.6. Sniegas nuo hidrantų (2 vnt.) nuvalomas 1 m² plote (hidrantų schemos </w:t>
      </w:r>
      <w:r w:rsidR="005B39C5">
        <w:rPr>
          <w:rFonts w:ascii="Arial" w:eastAsia="Times New Roman" w:hAnsi="Arial" w:cs="Arial"/>
          <w:sz w:val="24"/>
          <w:szCs w:val="24"/>
          <w:lang w:eastAsia="en-US"/>
        </w:rPr>
        <w:t>pridedama</w:t>
      </w:r>
      <w:r w:rsidRPr="007A4045">
        <w:rPr>
          <w:rFonts w:ascii="Arial" w:eastAsia="Times New Roman" w:hAnsi="Arial" w:cs="Arial"/>
          <w:sz w:val="24"/>
          <w:szCs w:val="24"/>
          <w:lang w:eastAsia="en-US"/>
        </w:rPr>
        <w:t>).</w:t>
      </w:r>
    </w:p>
    <w:p w14:paraId="7A3A8FA7" w14:textId="77777777" w:rsidR="007A4045" w:rsidRPr="007A4045" w:rsidRDefault="009B759D" w:rsidP="009B759D">
      <w:pPr>
        <w:widowControl w:val="0"/>
        <w:tabs>
          <w:tab w:val="left" w:pos="709"/>
          <w:tab w:val="left" w:pos="1134"/>
        </w:tabs>
        <w:spacing w:after="0" w:line="240" w:lineRule="auto"/>
        <w:ind w:firstLine="1276"/>
        <w:jc w:val="both"/>
        <w:rPr>
          <w:rFonts w:ascii="Arial" w:eastAsia="Times New Roman" w:hAnsi="Arial" w:cs="Arial"/>
          <w:sz w:val="24"/>
          <w:szCs w:val="24"/>
          <w:lang w:eastAsia="en-US"/>
        </w:rPr>
      </w:pPr>
      <w:r w:rsidRPr="00C30CF8">
        <w:rPr>
          <w:rFonts w:ascii="Arial" w:eastAsia="Times New Roman" w:hAnsi="Arial" w:cs="Arial"/>
          <w:sz w:val="24"/>
          <w:szCs w:val="24"/>
          <w:lang w:eastAsia="en-US"/>
        </w:rPr>
        <w:t xml:space="preserve">2.3. </w:t>
      </w:r>
      <w:r w:rsidR="007A4045" w:rsidRPr="007A4045">
        <w:rPr>
          <w:rFonts w:ascii="Arial" w:eastAsia="Calibri" w:hAnsi="Arial" w:cs="Arial"/>
          <w:b/>
          <w:sz w:val="24"/>
          <w:szCs w:val="24"/>
          <w:lang w:eastAsia="en-US"/>
        </w:rPr>
        <w:t>Kiti reikalavimai žiemos laikotarpiu (laikotarpio pradžia – kai iškrenta sniegas ar formuojasi plikledis):</w:t>
      </w:r>
    </w:p>
    <w:p w14:paraId="33A5F168" w14:textId="77777777" w:rsidR="007A4045" w:rsidRPr="007A4045" w:rsidRDefault="007A4045" w:rsidP="004200C6">
      <w:pPr>
        <w:widowControl w:val="0"/>
        <w:numPr>
          <w:ilvl w:val="2"/>
          <w:numId w:val="83"/>
        </w:numPr>
        <w:tabs>
          <w:tab w:val="left" w:pos="1985"/>
        </w:tabs>
        <w:spacing w:after="0" w:line="240" w:lineRule="auto"/>
        <w:ind w:left="0" w:firstLine="1277"/>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Sniegas nuo laiptų nukasamas, nušluojamas iki grynos dangos, esant lijundrai (plikledžiui) pabarstoma.</w:t>
      </w:r>
    </w:p>
    <w:p w14:paraId="002AE074" w14:textId="77777777" w:rsidR="007A4045" w:rsidRPr="007A4045" w:rsidRDefault="007A4045" w:rsidP="004200C6">
      <w:pPr>
        <w:widowControl w:val="0"/>
        <w:numPr>
          <w:ilvl w:val="2"/>
          <w:numId w:val="83"/>
        </w:numPr>
        <w:tabs>
          <w:tab w:val="left" w:pos="1985"/>
        </w:tabs>
        <w:spacing w:after="0" w:line="240" w:lineRule="auto"/>
        <w:ind w:left="0" w:firstLine="1277"/>
        <w:contextualSpacing/>
        <w:jc w:val="both"/>
        <w:rPr>
          <w:rFonts w:ascii="Arial" w:eastAsia="Times New Roman" w:hAnsi="Arial" w:cs="Arial"/>
          <w:sz w:val="24"/>
          <w:szCs w:val="24"/>
          <w:lang w:eastAsia="en-US"/>
        </w:rPr>
      </w:pPr>
      <w:r w:rsidRPr="007A4045">
        <w:rPr>
          <w:rFonts w:ascii="Arial" w:eastAsia="Calibri" w:hAnsi="Arial" w:cs="Arial"/>
          <w:sz w:val="24"/>
          <w:szCs w:val="24"/>
          <w:lang w:eastAsia="en-US"/>
        </w:rPr>
        <w:t>Sniegas stumiamas į volus arba krūvas ant šaligatvio krašto prie borto. Draudžiama sniegą stumti ar sukasti ant gėlynų, medžių ir ant gatvių važiuojamosios dalies. Esant siauriems šaligatvių ruožams, valoma rankiniu būdu arba pritaikant mini sniego valymo mechanizmus. Autobusų sustojimo aikštelėse sniegas sustumiamas vejos pusėje, kad netrukdytų keleiviams įlipti ir išlipti (autobusų stotelės nuvalomos ir pabarstomos per visą plotą).</w:t>
      </w:r>
      <w:r w:rsidRPr="007A4045">
        <w:rPr>
          <w:rFonts w:ascii="Arial" w:eastAsia="Times New Roman" w:hAnsi="Arial" w:cs="Arial"/>
          <w:sz w:val="24"/>
          <w:szCs w:val="24"/>
          <w:lang w:eastAsia="en-US"/>
        </w:rPr>
        <w:t xml:space="preserve"> </w:t>
      </w:r>
    </w:p>
    <w:p w14:paraId="07F16210" w14:textId="77777777" w:rsidR="007A4045" w:rsidRPr="007A4045" w:rsidRDefault="007A4045" w:rsidP="004200C6">
      <w:pPr>
        <w:widowControl w:val="0"/>
        <w:numPr>
          <w:ilvl w:val="2"/>
          <w:numId w:val="83"/>
        </w:numPr>
        <w:tabs>
          <w:tab w:val="left" w:pos="1985"/>
        </w:tabs>
        <w:spacing w:after="0" w:line="240" w:lineRule="auto"/>
        <w:ind w:left="0"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Žiemos periodu sniegas nuo šaligatvių ir takų valomas ne siauriau 1,2 m pločio. </w:t>
      </w:r>
      <w:r w:rsidRPr="007A4045">
        <w:rPr>
          <w:rFonts w:ascii="Arial" w:eastAsia="Calibri" w:hAnsi="Arial" w:cs="Arial"/>
          <w:sz w:val="24"/>
          <w:szCs w:val="24"/>
          <w:lang w:eastAsia="en-US"/>
        </w:rPr>
        <w:t>Jeigu dėl susikaupusio sniego neįmanoma šaligatvio ar tako nuvalyti pagal reikalaujamą plotį, tada sniegas nustumiamas į žaliuosius plotus arba, užsakovui užsakius, išvežama sniego tiek, kad būtų užtikrintas saugus pėsčiųjų judėjimas.</w:t>
      </w:r>
    </w:p>
    <w:p w14:paraId="524BC1D3" w14:textId="77777777" w:rsidR="007A4045" w:rsidRPr="007A4045" w:rsidRDefault="007A4045" w:rsidP="004200C6">
      <w:pPr>
        <w:widowControl w:val="0"/>
        <w:numPr>
          <w:ilvl w:val="2"/>
          <w:numId w:val="83"/>
        </w:numPr>
        <w:tabs>
          <w:tab w:val="left" w:pos="1985"/>
        </w:tabs>
        <w:spacing w:after="0" w:line="240" w:lineRule="auto"/>
        <w:ind w:left="0"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Autobusų sustojimų aikštelės nuvalomos ir pabarstomos per visą aikštelės ilgį, sniegas sustumiamas vejos pusėje, kad netrukdytų keleiviams įlipti ir išlipti.</w:t>
      </w:r>
    </w:p>
    <w:p w14:paraId="3F57A4D8" w14:textId="77777777" w:rsidR="007A4045" w:rsidRPr="007A4045" w:rsidRDefault="007A4045" w:rsidP="004200C6">
      <w:pPr>
        <w:widowControl w:val="0"/>
        <w:numPr>
          <w:ilvl w:val="2"/>
          <w:numId w:val="83"/>
        </w:numPr>
        <w:tabs>
          <w:tab w:val="left" w:pos="1985"/>
        </w:tabs>
        <w:spacing w:after="0" w:line="240" w:lineRule="auto"/>
        <w:ind w:left="0"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Nuo buitinių atliekų konteinerių aikštelių, esančių aptarnaujamoje zonoje, sniegas nuvalomas taip, kad būtų galima saugiai prieiti išpilti šiukšles ir jas išvežti. </w:t>
      </w:r>
    </w:p>
    <w:p w14:paraId="205BBDEC" w14:textId="77777777" w:rsidR="007A4045" w:rsidRPr="007A4045" w:rsidRDefault="007A4045" w:rsidP="004200C6">
      <w:pPr>
        <w:widowControl w:val="0"/>
        <w:numPr>
          <w:ilvl w:val="2"/>
          <w:numId w:val="83"/>
        </w:numPr>
        <w:tabs>
          <w:tab w:val="left" w:pos="1985"/>
        </w:tabs>
        <w:overflowPunct w:val="0"/>
        <w:autoSpaceDE w:val="0"/>
        <w:autoSpaceDN w:val="0"/>
        <w:adjustRightInd w:val="0"/>
        <w:spacing w:after="0" w:line="240" w:lineRule="auto"/>
        <w:ind w:left="0" w:firstLine="1276"/>
        <w:contextualSpacing/>
        <w:jc w:val="both"/>
        <w:textAlignment w:val="baseline"/>
        <w:rPr>
          <w:rFonts w:ascii="Arial" w:eastAsia="Calibri" w:hAnsi="Arial" w:cs="Arial"/>
          <w:sz w:val="24"/>
          <w:szCs w:val="24"/>
          <w:lang w:eastAsia="en-US"/>
        </w:rPr>
      </w:pPr>
      <w:r w:rsidRPr="007A4045">
        <w:rPr>
          <w:rFonts w:ascii="Arial" w:eastAsia="Calibri" w:hAnsi="Arial" w:cs="Arial"/>
          <w:sz w:val="24"/>
          <w:szCs w:val="24"/>
          <w:lang w:eastAsia="en-US"/>
        </w:rPr>
        <w:t xml:space="preserve">Valant šaligatvius sniegą valyti į gatvės važiuojamąją dalį draudžiama, jei gatvės važiuojamąją dalį valo ne ta pati įmonė. </w:t>
      </w:r>
    </w:p>
    <w:p w14:paraId="7A91DD33" w14:textId="77777777" w:rsidR="007A4045" w:rsidRPr="007A4045" w:rsidRDefault="007A4045" w:rsidP="004200C6">
      <w:pPr>
        <w:widowControl w:val="0"/>
        <w:numPr>
          <w:ilvl w:val="2"/>
          <w:numId w:val="83"/>
        </w:numPr>
        <w:tabs>
          <w:tab w:val="left" w:pos="1985"/>
        </w:tabs>
        <w:overflowPunct w:val="0"/>
        <w:autoSpaceDE w:val="0"/>
        <w:autoSpaceDN w:val="0"/>
        <w:adjustRightInd w:val="0"/>
        <w:spacing w:after="0" w:line="240" w:lineRule="auto"/>
        <w:ind w:left="0" w:firstLine="1276"/>
        <w:contextualSpacing/>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Sniegas nuo perėjų, autobusų stotelių ir šaligatvių išvežamas pagal užsakymus į nurodytą vietą (vidutiniškai 3 km atstumu). I</w:t>
      </w:r>
      <w:r w:rsidRPr="007A4045">
        <w:rPr>
          <w:rFonts w:ascii="Arial" w:eastAsia="Calibri" w:hAnsi="Arial" w:cs="Arial"/>
          <w:sz w:val="24"/>
          <w:szCs w:val="24"/>
          <w:lang w:eastAsia="en-US"/>
        </w:rPr>
        <w:t xml:space="preserve">švežto sniego kiekiai </w:t>
      </w:r>
      <w:r w:rsidRPr="007A4045">
        <w:rPr>
          <w:rFonts w:ascii="Arial" w:eastAsia="Times New Roman" w:hAnsi="Arial" w:cs="Arial"/>
          <w:sz w:val="24"/>
          <w:szCs w:val="24"/>
          <w:lang w:eastAsia="en-US"/>
        </w:rPr>
        <w:t>suderinami</w:t>
      </w:r>
      <w:r w:rsidRPr="007A4045">
        <w:rPr>
          <w:rFonts w:ascii="Arial" w:eastAsia="Calibri" w:hAnsi="Arial" w:cs="Arial"/>
          <w:sz w:val="24"/>
          <w:szCs w:val="24"/>
          <w:lang w:eastAsia="en-US"/>
        </w:rPr>
        <w:t xml:space="preserve"> artimiausią darbo dieną po užsakymo įvykdymo, kiekvienam užsakymui atskirai, pasirašant užsakovo ir vykdytojo atstovams. </w:t>
      </w:r>
    </w:p>
    <w:p w14:paraId="48DFDEE5" w14:textId="77777777" w:rsidR="007A4045" w:rsidRPr="007A4045" w:rsidRDefault="007A4045" w:rsidP="004200C6">
      <w:pPr>
        <w:widowControl w:val="0"/>
        <w:numPr>
          <w:ilvl w:val="2"/>
          <w:numId w:val="83"/>
        </w:numPr>
        <w:tabs>
          <w:tab w:val="left" w:pos="1985"/>
        </w:tabs>
        <w:overflowPunct w:val="0"/>
        <w:autoSpaceDE w:val="0"/>
        <w:autoSpaceDN w:val="0"/>
        <w:adjustRightInd w:val="0"/>
        <w:spacing w:after="0" w:line="240" w:lineRule="auto"/>
        <w:ind w:left="0" w:firstLine="1276"/>
        <w:contextualSpacing/>
        <w:jc w:val="both"/>
        <w:textAlignment w:val="baseline"/>
        <w:rPr>
          <w:rFonts w:ascii="Arial" w:eastAsia="Calibri" w:hAnsi="Arial" w:cs="Arial"/>
          <w:sz w:val="24"/>
          <w:szCs w:val="24"/>
          <w:lang w:eastAsia="en-US"/>
        </w:rPr>
      </w:pPr>
      <w:r w:rsidRPr="007A4045">
        <w:rPr>
          <w:rFonts w:ascii="Arial" w:eastAsia="Calibri" w:hAnsi="Arial" w:cs="Arial"/>
          <w:sz w:val="24"/>
          <w:szCs w:val="24"/>
          <w:lang w:eastAsia="en-US"/>
        </w:rPr>
        <w:t xml:space="preserve">Gali būti užsakomas atskirų šaligatvių, takų žiemos laikotarpiu ilgą laiką </w:t>
      </w:r>
      <w:r w:rsidRPr="007A4045">
        <w:rPr>
          <w:rFonts w:ascii="Arial" w:eastAsia="Calibri" w:hAnsi="Arial" w:cs="Arial"/>
          <w:b/>
          <w:sz w:val="24"/>
          <w:szCs w:val="24"/>
          <w:lang w:eastAsia="en-US"/>
        </w:rPr>
        <w:t>nesant</w:t>
      </w:r>
      <w:r w:rsidRPr="007A4045">
        <w:rPr>
          <w:rFonts w:ascii="Arial" w:eastAsia="Calibri" w:hAnsi="Arial" w:cs="Arial"/>
          <w:sz w:val="24"/>
          <w:szCs w:val="24"/>
          <w:lang w:eastAsia="en-US"/>
        </w:rPr>
        <w:t xml:space="preserve"> sniego ir esant teigiamai oro temperatūrai nuvalymas, surenkant išbertas frikcines medžiagas.    </w:t>
      </w:r>
    </w:p>
    <w:p w14:paraId="4F76CA49" w14:textId="77777777" w:rsidR="007A4045" w:rsidRPr="00C30CF8" w:rsidRDefault="007A4045" w:rsidP="004200C6">
      <w:pPr>
        <w:pStyle w:val="Sraopastraipa"/>
        <w:widowControl w:val="0"/>
        <w:numPr>
          <w:ilvl w:val="0"/>
          <w:numId w:val="143"/>
        </w:numPr>
        <w:tabs>
          <w:tab w:val="left" w:pos="1560"/>
        </w:tabs>
        <w:overflowPunct w:val="0"/>
        <w:autoSpaceDE w:val="0"/>
        <w:autoSpaceDN w:val="0"/>
        <w:adjustRightInd w:val="0"/>
        <w:spacing w:after="0" w:line="240" w:lineRule="auto"/>
        <w:ind w:left="0" w:firstLine="1276"/>
        <w:jc w:val="both"/>
        <w:textAlignment w:val="baseline"/>
        <w:rPr>
          <w:rFonts w:ascii="Arial" w:eastAsia="Times New Roman" w:hAnsi="Arial" w:cs="Arial"/>
          <w:b/>
          <w:sz w:val="24"/>
          <w:szCs w:val="24"/>
          <w:lang w:eastAsia="en-US"/>
        </w:rPr>
      </w:pPr>
      <w:r w:rsidRPr="00C30CF8">
        <w:rPr>
          <w:rFonts w:ascii="Arial" w:eastAsia="Times New Roman" w:hAnsi="Arial" w:cs="Arial"/>
          <w:b/>
          <w:sz w:val="24"/>
          <w:szCs w:val="24"/>
          <w:lang w:eastAsia="en-US"/>
        </w:rPr>
        <w:t>Bendrieji reikalavimai:</w:t>
      </w:r>
    </w:p>
    <w:p w14:paraId="1B3B3D38" w14:textId="77777777" w:rsidR="007A4045" w:rsidRPr="007A4045" w:rsidRDefault="007A4045" w:rsidP="007A4045">
      <w:pPr>
        <w:widowControl w:val="0"/>
        <w:tabs>
          <w:tab w:val="left" w:pos="1560"/>
        </w:tabs>
        <w:overflowPunct w:val="0"/>
        <w:autoSpaceDE w:val="0"/>
        <w:autoSpaceDN w:val="0"/>
        <w:adjustRightInd w:val="0"/>
        <w:spacing w:after="0" w:line="240" w:lineRule="auto"/>
        <w:ind w:firstLine="1276"/>
        <w:jc w:val="both"/>
        <w:textAlignment w:val="baseline"/>
        <w:rPr>
          <w:rFonts w:ascii="Arial" w:eastAsia="Calibri" w:hAnsi="Arial" w:cs="Arial"/>
          <w:sz w:val="24"/>
          <w:szCs w:val="24"/>
          <w:lang w:eastAsia="en-US"/>
        </w:rPr>
      </w:pPr>
      <w:r w:rsidRPr="007A4045">
        <w:rPr>
          <w:rFonts w:ascii="Arial" w:eastAsia="Times New Roman" w:hAnsi="Arial" w:cs="Arial"/>
          <w:sz w:val="24"/>
          <w:szCs w:val="24"/>
          <w:lang w:eastAsia="en-US"/>
        </w:rPr>
        <w:t xml:space="preserve">3.1. </w:t>
      </w:r>
      <w:r w:rsidRPr="007A4045">
        <w:rPr>
          <w:rFonts w:ascii="Arial" w:eastAsia="Calibri" w:hAnsi="Arial" w:cs="Arial"/>
          <w:sz w:val="24"/>
          <w:szCs w:val="24"/>
          <w:lang w:eastAsia="en-US"/>
        </w:rPr>
        <w:t xml:space="preserve">Į šaligatvių plotą, skirtą priežiūrai, įeina visi nuo pagrindinio šaligatvio atsišakojantys takai prie gatvių ir žaliuosiuose plotuose su danga (plytelių, trinkelių, asfalto, </w:t>
      </w:r>
      <w:r w:rsidRPr="007A4045">
        <w:rPr>
          <w:rFonts w:ascii="Arial" w:eastAsia="Calibri" w:hAnsi="Arial" w:cs="Arial"/>
          <w:sz w:val="24"/>
          <w:szCs w:val="24"/>
          <w:lang w:eastAsia="en-US"/>
        </w:rPr>
        <w:lastRenderedPageBreak/>
        <w:t xml:space="preserve">betono) iki bendrijų teritorijų. </w:t>
      </w:r>
    </w:p>
    <w:p w14:paraId="4AA859FF" w14:textId="77777777" w:rsidR="007A4045" w:rsidRPr="000D3363" w:rsidRDefault="007A4045" w:rsidP="004200C6">
      <w:pPr>
        <w:pStyle w:val="Sraopastraipa"/>
        <w:widowControl w:val="0"/>
        <w:numPr>
          <w:ilvl w:val="1"/>
          <w:numId w:val="143"/>
        </w:numPr>
        <w:tabs>
          <w:tab w:val="left" w:pos="1843"/>
        </w:tabs>
        <w:overflowPunct w:val="0"/>
        <w:autoSpaceDE w:val="0"/>
        <w:autoSpaceDN w:val="0"/>
        <w:adjustRightInd w:val="0"/>
        <w:spacing w:after="0" w:line="240" w:lineRule="auto"/>
        <w:ind w:left="0" w:firstLine="1298"/>
        <w:jc w:val="both"/>
        <w:textAlignment w:val="baseline"/>
        <w:rPr>
          <w:rFonts w:ascii="Arial" w:eastAsia="Times New Roman" w:hAnsi="Arial" w:cs="Arial"/>
          <w:sz w:val="24"/>
          <w:szCs w:val="24"/>
          <w:lang w:eastAsia="en-US"/>
        </w:rPr>
      </w:pPr>
      <w:r w:rsidRPr="000D3363">
        <w:rPr>
          <w:rFonts w:ascii="Arial" w:eastAsia="Times New Roman" w:hAnsi="Arial" w:cs="Arial"/>
          <w:sz w:val="24"/>
          <w:szCs w:val="24"/>
          <w:lang w:eastAsia="en-US"/>
        </w:rPr>
        <w:t>Visų sezonų metu per renginius aikštėse ir kitose zonos erdvėse bei jų prieigose gali būti užsakomas tiekėjo organizuojamas budėjimas švarai užtikrinti. Informaciją apie renginį užsakovas praneša tiekėjui ne vėliau kaip prieš 1 darbo dieną. Budėjimo metu turi būti užtikrintas švaros ir tvarkos palaikymas bei šiukšlių surinkimas teritorijoje bei šiukšliadėžių ištuštinimas pasibaigus renginiui. Sutvarkyta teritorija užfiksuojama fotografijomis su laiko žyma.</w:t>
      </w:r>
    </w:p>
    <w:p w14:paraId="37915E82" w14:textId="77777777" w:rsidR="007A4045" w:rsidRPr="000D3363" w:rsidRDefault="007A4045" w:rsidP="004200C6">
      <w:pPr>
        <w:pStyle w:val="Sraopastraipa"/>
        <w:widowControl w:val="0"/>
        <w:numPr>
          <w:ilvl w:val="1"/>
          <w:numId w:val="143"/>
        </w:numPr>
        <w:tabs>
          <w:tab w:val="left" w:pos="1843"/>
        </w:tabs>
        <w:spacing w:after="0" w:line="240" w:lineRule="auto"/>
        <w:ind w:left="0" w:firstLine="1298"/>
        <w:jc w:val="both"/>
        <w:rPr>
          <w:rFonts w:ascii="Arial" w:eastAsia="Times New Roman" w:hAnsi="Arial" w:cs="Arial"/>
          <w:sz w:val="24"/>
          <w:szCs w:val="24"/>
          <w:lang w:eastAsia="en-US"/>
        </w:rPr>
      </w:pPr>
      <w:r w:rsidRPr="000D3363">
        <w:rPr>
          <w:rFonts w:ascii="Arial" w:eastAsia="Times New Roman" w:hAnsi="Arial" w:cs="Arial"/>
          <w:sz w:val="24"/>
          <w:szCs w:val="24"/>
          <w:lang w:eastAsia="en-US"/>
        </w:rPr>
        <w:t xml:space="preserve">Šaligatvių, takų priežiūros pažeidimai fiksuojami vienkartinio patikrinimo aktais (pridedant foto ar </w:t>
      </w:r>
      <w:proofErr w:type="spellStart"/>
      <w:r w:rsidRPr="000D3363">
        <w:rPr>
          <w:rFonts w:ascii="Arial" w:eastAsia="Times New Roman" w:hAnsi="Arial" w:cs="Arial"/>
          <w:sz w:val="24"/>
          <w:szCs w:val="24"/>
          <w:lang w:eastAsia="en-US"/>
        </w:rPr>
        <w:t>video</w:t>
      </w:r>
      <w:proofErr w:type="spellEnd"/>
      <w:r w:rsidRPr="000D3363">
        <w:rPr>
          <w:rFonts w:ascii="Arial" w:eastAsia="Times New Roman"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5EE37705" w14:textId="77777777" w:rsidR="007A4045" w:rsidRPr="007A4045" w:rsidRDefault="007A4045" w:rsidP="004200C6">
      <w:pPr>
        <w:widowControl w:val="0"/>
        <w:numPr>
          <w:ilvl w:val="1"/>
          <w:numId w:val="143"/>
        </w:numPr>
        <w:tabs>
          <w:tab w:val="left" w:pos="1701"/>
        </w:tabs>
        <w:spacing w:after="0" w:line="240" w:lineRule="auto"/>
        <w:ind w:left="0" w:firstLine="1276"/>
        <w:contextualSpacing/>
        <w:jc w:val="both"/>
        <w:rPr>
          <w:rFonts w:ascii="Arial" w:eastAsia="Times New Roman" w:hAnsi="Arial" w:cs="Arial"/>
          <w:sz w:val="24"/>
          <w:szCs w:val="24"/>
          <w:lang w:eastAsia="en-US"/>
        </w:rPr>
      </w:pPr>
      <w:r w:rsidRPr="007A4045">
        <w:rPr>
          <w:rFonts w:ascii="Arial" w:eastAsia="Times New Roman" w:hAnsi="Arial" w:cs="Arial"/>
          <w:sz w:val="24"/>
          <w:szCs w:val="24"/>
          <w:lang w:eastAsia="en-US"/>
        </w:rPr>
        <w:t xml:space="preserve"> Šaligatvius ir takus valanti įmonė turi užtikrinti darbų, priešgaisrinę ir ekologinę saugą bei materialinių vertybių (šaligatvių, takų įrenginių, bortų, laiptų, atraminių sienelių, fontanų apdailos elementų, neįgaliųjų vedimo sistemų, mažosios architektūros ir kt., taip pat medžių ir želdynų) apsaugą. Sugadintas materialines vertybes tiekėjas atstato savo lėšomis per su užsakovu suderintą laiką. Pažeidus medžių gyvybines funkcijas, tiekėjas privalo atsodinti analogiškos rūšies, ne mažesnės kaip 14-16 cm apimties, medį savo lėšomis. Kai tiekėjas sutinka dėl padarytos žalos, bet neturi galimybių atstatyti materialinių vertybių ar želdinių, atstatymą organizuoja užsakovas, tiekėjas apmoka užsakovui pagal pateiktą sąmatą, arba atitinkama suma mažinamas einamojo mėnesio apmokėjimas. </w:t>
      </w:r>
    </w:p>
    <w:p w14:paraId="5759D3D5" w14:textId="77777777" w:rsidR="007A4045" w:rsidRPr="007A4045" w:rsidRDefault="007A4045" w:rsidP="004200C6">
      <w:pPr>
        <w:widowControl w:val="0"/>
        <w:numPr>
          <w:ilvl w:val="1"/>
          <w:numId w:val="143"/>
        </w:numPr>
        <w:tabs>
          <w:tab w:val="left" w:pos="1843"/>
        </w:tabs>
        <w:spacing w:after="0" w:line="240" w:lineRule="auto"/>
        <w:ind w:left="0" w:firstLine="1276"/>
        <w:contextualSpacing/>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Tiekėjas atsako už bet kokią paslaugos teikimo metu padarytą žalą tretiesiems asmenims. </w:t>
      </w:r>
    </w:p>
    <w:p w14:paraId="2C206421" w14:textId="77777777" w:rsidR="007A4045" w:rsidRPr="007A4045" w:rsidRDefault="007A4045" w:rsidP="001934D4">
      <w:pPr>
        <w:widowControl w:val="0"/>
        <w:tabs>
          <w:tab w:val="left" w:pos="1701"/>
        </w:tabs>
        <w:spacing w:after="0" w:line="240" w:lineRule="auto"/>
        <w:ind w:left="1276"/>
        <w:contextualSpacing/>
        <w:jc w:val="both"/>
        <w:rPr>
          <w:rFonts w:ascii="Arial" w:eastAsia="Times New Roman" w:hAnsi="Arial" w:cs="Arial"/>
          <w:b/>
          <w:color w:val="000000"/>
          <w:sz w:val="24"/>
          <w:szCs w:val="24"/>
        </w:rPr>
      </w:pPr>
      <w:r w:rsidRPr="007A4045">
        <w:rPr>
          <w:rFonts w:ascii="Arial" w:eastAsia="Calibri" w:hAnsi="Arial" w:cs="Arial"/>
          <w:sz w:val="24"/>
          <w:szCs w:val="24"/>
          <w:lang w:eastAsia="en-US"/>
        </w:rPr>
        <w:t xml:space="preserve"> </w:t>
      </w:r>
    </w:p>
    <w:p w14:paraId="71ADFFFB" w14:textId="77777777" w:rsidR="007A4045" w:rsidRPr="007A4045" w:rsidRDefault="007A4045" w:rsidP="007A4045">
      <w:pPr>
        <w:widowControl w:val="0"/>
        <w:spacing w:after="0" w:line="278" w:lineRule="exact"/>
        <w:rPr>
          <w:rFonts w:ascii="Arial" w:eastAsia="Times New Roman" w:hAnsi="Arial" w:cs="Arial"/>
          <w:b/>
          <w:color w:val="000000"/>
          <w:sz w:val="24"/>
          <w:szCs w:val="24"/>
        </w:rPr>
      </w:pPr>
      <w:r w:rsidRPr="007A4045">
        <w:rPr>
          <w:rFonts w:ascii="Arial" w:eastAsia="Times New Roman" w:hAnsi="Arial" w:cs="Arial"/>
          <w:b/>
          <w:color w:val="000000"/>
          <w:sz w:val="24"/>
          <w:szCs w:val="24"/>
        </w:rPr>
        <w:br w:type="page"/>
      </w:r>
    </w:p>
    <w:tbl>
      <w:tblPr>
        <w:tblW w:w="5520" w:type="dxa"/>
        <w:tblInd w:w="6948" w:type="dxa"/>
        <w:tblLook w:val="01E0" w:firstRow="1" w:lastRow="1" w:firstColumn="1" w:lastColumn="1" w:noHBand="0" w:noVBand="0"/>
      </w:tblPr>
      <w:tblGrid>
        <w:gridCol w:w="2760"/>
        <w:gridCol w:w="2760"/>
      </w:tblGrid>
      <w:tr w:rsidR="007A4045" w:rsidRPr="007A4045" w14:paraId="300B74D8" w14:textId="77777777" w:rsidTr="000C3909">
        <w:tc>
          <w:tcPr>
            <w:tcW w:w="2760" w:type="dxa"/>
          </w:tcPr>
          <w:p w14:paraId="3B4230A7"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lastRenderedPageBreak/>
              <w:t xml:space="preserve">202_ m. __________ d. </w:t>
            </w:r>
          </w:p>
          <w:p w14:paraId="755142DE"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sutarties Nr. _______</w:t>
            </w:r>
          </w:p>
        </w:tc>
        <w:tc>
          <w:tcPr>
            <w:tcW w:w="2760" w:type="dxa"/>
            <w:shd w:val="clear" w:color="auto" w:fill="auto"/>
          </w:tcPr>
          <w:p w14:paraId="497F346F" w14:textId="77777777" w:rsidR="007A4045" w:rsidRPr="007A4045" w:rsidRDefault="007A4045" w:rsidP="007A4045">
            <w:pPr>
              <w:spacing w:after="0" w:line="240" w:lineRule="auto"/>
              <w:rPr>
                <w:rFonts w:ascii="Arial" w:eastAsia="Calibri" w:hAnsi="Arial" w:cs="Arial"/>
                <w:sz w:val="24"/>
                <w:szCs w:val="24"/>
                <w:lang w:eastAsia="en-US"/>
              </w:rPr>
            </w:pPr>
            <w:bookmarkStart w:id="72" w:name="_Hlk94017016"/>
          </w:p>
        </w:tc>
      </w:tr>
      <w:tr w:rsidR="007A4045" w:rsidRPr="007A4045" w14:paraId="1CF6E8D5" w14:textId="77777777" w:rsidTr="000C3909">
        <w:tc>
          <w:tcPr>
            <w:tcW w:w="2760" w:type="dxa"/>
          </w:tcPr>
          <w:p w14:paraId="428E593C" w14:textId="77777777" w:rsidR="007A4045" w:rsidRPr="007A4045" w:rsidRDefault="007A4045" w:rsidP="007A4045">
            <w:pPr>
              <w:spacing w:after="0" w:line="240" w:lineRule="auto"/>
              <w:rPr>
                <w:rFonts w:ascii="Arial" w:eastAsia="Calibri" w:hAnsi="Arial" w:cs="Arial"/>
                <w:sz w:val="24"/>
                <w:szCs w:val="24"/>
                <w:lang w:eastAsia="en-US"/>
              </w:rPr>
            </w:pPr>
            <w:r w:rsidRPr="007A4045">
              <w:rPr>
                <w:rFonts w:ascii="Arial" w:eastAsia="Calibri" w:hAnsi="Arial" w:cs="Arial"/>
                <w:sz w:val="24"/>
                <w:szCs w:val="24"/>
                <w:lang w:eastAsia="en-US"/>
              </w:rPr>
              <w:t>3 priedas</w:t>
            </w:r>
          </w:p>
          <w:p w14:paraId="6A0239AC" w14:textId="77777777" w:rsidR="007A4045" w:rsidRPr="007A4045" w:rsidRDefault="007A4045" w:rsidP="007A4045">
            <w:pPr>
              <w:spacing w:after="0" w:line="240" w:lineRule="auto"/>
              <w:rPr>
                <w:rFonts w:ascii="Arial" w:eastAsia="Calibri" w:hAnsi="Arial" w:cs="Arial"/>
                <w:sz w:val="24"/>
                <w:szCs w:val="24"/>
                <w:lang w:eastAsia="en-US"/>
              </w:rPr>
            </w:pPr>
          </w:p>
        </w:tc>
        <w:tc>
          <w:tcPr>
            <w:tcW w:w="2760" w:type="dxa"/>
            <w:shd w:val="clear" w:color="auto" w:fill="auto"/>
          </w:tcPr>
          <w:p w14:paraId="726B6462" w14:textId="77777777" w:rsidR="007A4045" w:rsidRPr="007A4045" w:rsidRDefault="007A4045" w:rsidP="007A4045">
            <w:pPr>
              <w:spacing w:after="0" w:line="240" w:lineRule="auto"/>
              <w:rPr>
                <w:rFonts w:ascii="Arial" w:eastAsia="Calibri" w:hAnsi="Arial" w:cs="Arial"/>
                <w:sz w:val="24"/>
                <w:szCs w:val="24"/>
                <w:lang w:eastAsia="en-US"/>
              </w:rPr>
            </w:pPr>
          </w:p>
        </w:tc>
      </w:tr>
      <w:bookmarkEnd w:id="72"/>
    </w:tbl>
    <w:p w14:paraId="474EF624" w14:textId="77777777" w:rsidR="007A4045" w:rsidRPr="007A4045" w:rsidRDefault="007A4045" w:rsidP="007A4045">
      <w:pPr>
        <w:spacing w:after="0" w:line="240" w:lineRule="auto"/>
        <w:jc w:val="center"/>
        <w:rPr>
          <w:rFonts w:ascii="Arial" w:eastAsia="Times New Roman" w:hAnsi="Arial" w:cs="Arial"/>
          <w:color w:val="000000"/>
          <w:sz w:val="24"/>
          <w:szCs w:val="24"/>
        </w:rPr>
      </w:pPr>
    </w:p>
    <w:p w14:paraId="3B4596D9" w14:textId="77777777" w:rsidR="007A4045" w:rsidRPr="007A4045" w:rsidRDefault="007A4045" w:rsidP="007A4045">
      <w:pPr>
        <w:widowControl w:val="0"/>
        <w:spacing w:after="200" w:line="300" w:lineRule="auto"/>
        <w:ind w:left="40" w:firstLine="720"/>
        <w:jc w:val="center"/>
        <w:rPr>
          <w:rFonts w:ascii="Arial" w:eastAsia="Calibri" w:hAnsi="Arial" w:cs="Arial"/>
          <w:b/>
          <w:sz w:val="24"/>
          <w:szCs w:val="24"/>
          <w:lang w:eastAsia="en-US"/>
        </w:rPr>
      </w:pPr>
      <w:r w:rsidRPr="007A4045">
        <w:rPr>
          <w:rFonts w:ascii="Arial" w:eastAsia="Calibri" w:hAnsi="Arial" w:cs="Arial"/>
          <w:b/>
          <w:sz w:val="24"/>
          <w:szCs w:val="24"/>
          <w:lang w:eastAsia="en-US"/>
        </w:rPr>
        <w:t xml:space="preserve">METINĖS KAINOS SUDĖTIS IR </w:t>
      </w:r>
      <w:r w:rsidRPr="007A4045">
        <w:rPr>
          <w:rFonts w:ascii="Arial" w:eastAsia="Times New Roman" w:hAnsi="Arial" w:cs="Arial"/>
          <w:b/>
          <w:sz w:val="24"/>
          <w:szCs w:val="24"/>
          <w:lang w:eastAsia="en-US"/>
        </w:rPr>
        <w:t>REKOMENDACIJOS TECHNIKAI</w:t>
      </w:r>
    </w:p>
    <w:p w14:paraId="77B8DF84" w14:textId="77777777" w:rsidR="007A4045" w:rsidRPr="007A4045" w:rsidRDefault="007A4045" w:rsidP="007A4045">
      <w:pPr>
        <w:spacing w:after="0" w:line="240" w:lineRule="auto"/>
        <w:jc w:val="both"/>
        <w:rPr>
          <w:rFonts w:ascii="Arial" w:eastAsia="Calibri" w:hAnsi="Arial" w:cs="Arial"/>
          <w:b/>
          <w:sz w:val="24"/>
          <w:szCs w:val="24"/>
          <w:lang w:eastAsia="en-US"/>
        </w:rPr>
      </w:pPr>
      <w:r w:rsidRPr="007A4045">
        <w:rPr>
          <w:rFonts w:ascii="Arial" w:eastAsia="Calibri" w:hAnsi="Arial" w:cs="Arial"/>
          <w:b/>
          <w:sz w:val="24"/>
          <w:szCs w:val="24"/>
          <w:lang w:eastAsia="en-US"/>
        </w:rPr>
        <w:t>Pagrindinės dalies metinė kaina susideda iš:</w:t>
      </w:r>
    </w:p>
    <w:p w14:paraId="0A63BF3F"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1. I lygio ir II lygio šaligatvių valymo vasarą ir žiemą, barstymo žiemą pagal reikalavimus (plotai ir reikalavimai sutarties 2 priedas).</w:t>
      </w:r>
    </w:p>
    <w:p w14:paraId="2FAC83C4"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 I lygio žaliųjų plotų šienavimo ir valymo pagal reikalavimus (plotai reikalavimai sutarties 1 priedas). </w:t>
      </w:r>
    </w:p>
    <w:p w14:paraId="0847D2AB"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3. II lygio žaliųjų plotų valymo pagal reikalavimus (plotai ir reikalavimai sutarties 1 priedas). </w:t>
      </w:r>
    </w:p>
    <w:p w14:paraId="4669A324" w14:textId="77777777" w:rsidR="007A4045" w:rsidRPr="007A4045" w:rsidRDefault="007A4045" w:rsidP="007A4045">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4. Šiukšlių urnų aptarnavimo ir šiukšlių šalinimo iš jų pagal reikalavimus (reikalavimai ir kiekiai sutarties 1 priedas).</w:t>
      </w:r>
    </w:p>
    <w:p w14:paraId="5DA47EAF" w14:textId="77777777" w:rsidR="007A4045" w:rsidRPr="007A4045" w:rsidRDefault="007A4045" w:rsidP="007A4045">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5. Pavasarinio šaligatvių valymo darbų - ant šaligatvių susikaupusių frikcinių medžiagų (smėlis/žvyras) bei sąšlavų surinkimas ir išvežimas į sąvartyną.</w:t>
      </w:r>
    </w:p>
    <w:p w14:paraId="0A9CDAEA" w14:textId="77777777" w:rsidR="007A4045" w:rsidRPr="007A4045" w:rsidRDefault="007A4045" w:rsidP="007A4045">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7A4045">
        <w:rPr>
          <w:rFonts w:ascii="Arial" w:eastAsia="Times New Roman" w:hAnsi="Arial" w:cs="Arial"/>
          <w:sz w:val="24"/>
          <w:szCs w:val="24"/>
          <w:lang w:eastAsia="en-US"/>
        </w:rPr>
        <w:t>6. Informacinių stendų ir stovų nuvalymo du kartus per sezoną (pavasarį ir vasarą).</w:t>
      </w:r>
    </w:p>
    <w:p w14:paraId="3E870698"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7. Žaliųjų atliekų iš bendrojo naudojimo teritorijų išvežimo.</w:t>
      </w:r>
    </w:p>
    <w:p w14:paraId="5D14C8EA"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8. Masinio lapų kritimo metu lapų bendrojo naudojimo teritorijose sugrėbimo ir išvežimo.</w:t>
      </w:r>
    </w:p>
    <w:p w14:paraId="016C8EBB" w14:textId="77777777" w:rsidR="007A4045" w:rsidRPr="007A4045" w:rsidRDefault="007A4045" w:rsidP="007A4045">
      <w:pPr>
        <w:spacing w:after="0" w:line="240" w:lineRule="auto"/>
        <w:ind w:firstLine="1296"/>
        <w:jc w:val="both"/>
        <w:rPr>
          <w:rFonts w:ascii="Arial" w:eastAsia="Times New Roman" w:hAnsi="Arial" w:cs="Arial"/>
          <w:sz w:val="24"/>
          <w:szCs w:val="24"/>
          <w:lang w:eastAsia="en-US"/>
        </w:rPr>
      </w:pPr>
    </w:p>
    <w:p w14:paraId="3CAC479E"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sz w:val="24"/>
          <w:szCs w:val="24"/>
          <w:lang w:eastAsia="en-US"/>
        </w:rPr>
        <w:t>Nuolatinės priežiūros kaina apmokama kiekvieną mėnesį pagal pateiktas sąskaitas faktūras.</w:t>
      </w:r>
    </w:p>
    <w:p w14:paraId="38444E45" w14:textId="77777777" w:rsidR="007A4045" w:rsidRPr="007A4045" w:rsidRDefault="007A4045" w:rsidP="007A4045">
      <w:pPr>
        <w:spacing w:after="0" w:line="240" w:lineRule="auto"/>
        <w:ind w:firstLine="1296"/>
        <w:jc w:val="both"/>
        <w:rPr>
          <w:rFonts w:ascii="Arial" w:eastAsia="Calibri" w:hAnsi="Arial" w:cs="Arial"/>
          <w:sz w:val="24"/>
          <w:szCs w:val="24"/>
          <w:lang w:eastAsia="en-US"/>
        </w:rPr>
      </w:pPr>
    </w:p>
    <w:p w14:paraId="2F7B7227" w14:textId="77777777" w:rsidR="007A4045" w:rsidRPr="006A4F2A" w:rsidRDefault="007A4045" w:rsidP="007A4045">
      <w:pPr>
        <w:spacing w:after="0" w:line="240" w:lineRule="auto"/>
        <w:ind w:firstLine="1296"/>
        <w:jc w:val="both"/>
        <w:rPr>
          <w:rFonts w:ascii="Arial" w:eastAsia="Calibri" w:hAnsi="Arial" w:cs="Arial"/>
          <w:sz w:val="24"/>
          <w:szCs w:val="24"/>
          <w:lang w:eastAsia="en-US"/>
        </w:rPr>
      </w:pPr>
      <w:r w:rsidRPr="007A4045">
        <w:rPr>
          <w:rFonts w:ascii="Arial" w:eastAsia="Calibri" w:hAnsi="Arial" w:cs="Arial"/>
          <w:b/>
          <w:sz w:val="24"/>
          <w:szCs w:val="24"/>
          <w:lang w:eastAsia="en-US"/>
        </w:rPr>
        <w:t xml:space="preserve">Paslaugos </w:t>
      </w:r>
      <w:r w:rsidRPr="006A4F2A">
        <w:rPr>
          <w:rFonts w:ascii="Arial" w:eastAsia="Calibri" w:hAnsi="Arial" w:cs="Arial"/>
          <w:b/>
          <w:sz w:val="24"/>
          <w:szCs w:val="24"/>
          <w:lang w:eastAsia="en-US"/>
        </w:rPr>
        <w:t xml:space="preserve">atliekamos pagal užsakymus (neįeinančios į pagrindinės dalies kainą) išvardytos sutarties 4 priedo </w:t>
      </w:r>
      <w:r w:rsidR="009B759D" w:rsidRPr="006A4F2A">
        <w:rPr>
          <w:rFonts w:ascii="Arial" w:eastAsia="Calibri" w:hAnsi="Arial" w:cs="Arial"/>
          <w:b/>
          <w:sz w:val="24"/>
          <w:szCs w:val="24"/>
          <w:lang w:eastAsia="en-US"/>
        </w:rPr>
        <w:t>4.</w:t>
      </w:r>
      <w:r w:rsidRPr="006A4F2A">
        <w:rPr>
          <w:rFonts w:ascii="Arial" w:eastAsia="Calibri" w:hAnsi="Arial" w:cs="Arial"/>
          <w:b/>
          <w:sz w:val="24"/>
          <w:szCs w:val="24"/>
          <w:lang w:eastAsia="en-US"/>
        </w:rPr>
        <w:t xml:space="preserve">2 </w:t>
      </w:r>
      <w:r w:rsidR="009B759D" w:rsidRPr="006A4F2A">
        <w:rPr>
          <w:rFonts w:ascii="Arial" w:eastAsia="Calibri" w:hAnsi="Arial" w:cs="Arial"/>
          <w:b/>
          <w:sz w:val="24"/>
          <w:szCs w:val="24"/>
          <w:lang w:eastAsia="en-US"/>
        </w:rPr>
        <w:t xml:space="preserve">punkto </w:t>
      </w:r>
      <w:r w:rsidRPr="006A4F2A">
        <w:rPr>
          <w:rFonts w:ascii="Arial" w:eastAsia="Calibri" w:hAnsi="Arial" w:cs="Arial"/>
          <w:b/>
          <w:sz w:val="24"/>
          <w:szCs w:val="24"/>
          <w:lang w:eastAsia="en-US"/>
        </w:rPr>
        <w:t xml:space="preserve">lentelėje „Įkainiai pagal vienkartinius užsakymus“. </w:t>
      </w:r>
      <w:r w:rsidRPr="006A4F2A">
        <w:rPr>
          <w:rFonts w:ascii="Arial" w:eastAsia="Calibri" w:hAnsi="Arial" w:cs="Arial"/>
          <w:sz w:val="24"/>
          <w:szCs w:val="24"/>
          <w:lang w:eastAsia="en-US"/>
        </w:rPr>
        <w:t xml:space="preserve">Įkainiai pagal vienkartinius užsakymus apmokami kiekvieną mėnesį už faktiškai atliktas paslaugas pagal pateiktas sąskaitas faktūras ir darbų atlikimo aktus, įvertinus patikrinimo aktus. </w:t>
      </w:r>
    </w:p>
    <w:p w14:paraId="2DD707C7" w14:textId="77777777" w:rsidR="007A4045" w:rsidRPr="006A4F2A" w:rsidRDefault="007A4045" w:rsidP="007A4045">
      <w:pPr>
        <w:spacing w:after="0" w:line="240" w:lineRule="auto"/>
        <w:jc w:val="both"/>
        <w:rPr>
          <w:rFonts w:ascii="Arial" w:eastAsia="Calibri" w:hAnsi="Arial" w:cs="Arial"/>
          <w:sz w:val="24"/>
          <w:szCs w:val="24"/>
          <w:lang w:eastAsia="en-US"/>
        </w:rPr>
      </w:pPr>
    </w:p>
    <w:p w14:paraId="2D522D51" w14:textId="77777777" w:rsidR="007A4045" w:rsidRPr="006A4F2A" w:rsidRDefault="007D0014" w:rsidP="007A4045">
      <w:pPr>
        <w:spacing w:after="0" w:line="240" w:lineRule="auto"/>
        <w:jc w:val="both"/>
        <w:rPr>
          <w:rFonts w:ascii="Arial" w:eastAsia="Calibri" w:hAnsi="Arial" w:cs="Arial"/>
          <w:b/>
          <w:sz w:val="24"/>
          <w:szCs w:val="24"/>
          <w:lang w:eastAsia="en-US"/>
        </w:rPr>
      </w:pPr>
      <w:bookmarkStart w:id="73" w:name="_Hlk183425522"/>
      <w:r w:rsidRPr="006A4F2A">
        <w:rPr>
          <w:rFonts w:ascii="Arial" w:eastAsia="Calibri" w:hAnsi="Arial" w:cs="Arial"/>
          <w:b/>
          <w:sz w:val="24"/>
          <w:szCs w:val="24"/>
          <w:lang w:eastAsia="en-US"/>
        </w:rPr>
        <w:t>Reikalaujami m</w:t>
      </w:r>
      <w:r w:rsidR="007A4045" w:rsidRPr="006A4F2A">
        <w:rPr>
          <w:rFonts w:ascii="Arial" w:eastAsia="Calibri" w:hAnsi="Arial" w:cs="Arial"/>
          <w:b/>
          <w:sz w:val="24"/>
          <w:szCs w:val="24"/>
          <w:lang w:eastAsia="en-US"/>
        </w:rPr>
        <w:t>inimalūs technikos kiekiai zonos priežiūrai</w:t>
      </w:r>
      <w:r w:rsidRPr="006A4F2A">
        <w:rPr>
          <w:rFonts w:ascii="Arial" w:eastAsia="Calibri" w:hAnsi="Arial" w:cs="Arial"/>
          <w:b/>
          <w:sz w:val="24"/>
          <w:szCs w:val="24"/>
          <w:lang w:eastAsia="en-US"/>
        </w:rPr>
        <w:t>, nurodyti specialiųjų pirkimo sąlygų 7 priede „Tiekėjų kvalifikacijos reikalavimai ir reikalavimai laikytis kokybės vadybos sistemos ir (arba) aplinkos apsaugos vadybos sistemos standartų“</w:t>
      </w:r>
      <w:r w:rsidR="007A4045" w:rsidRPr="006A4F2A">
        <w:rPr>
          <w:rFonts w:ascii="Arial" w:eastAsia="Calibri" w:hAnsi="Arial" w:cs="Arial"/>
          <w:b/>
          <w:sz w:val="24"/>
          <w:szCs w:val="24"/>
          <w:lang w:eastAsia="en-US"/>
        </w:rPr>
        <w:t>:</w:t>
      </w:r>
    </w:p>
    <w:bookmarkEnd w:id="73"/>
    <w:p w14:paraId="44A155F7" w14:textId="77777777" w:rsidR="007A4045" w:rsidRPr="007A4045" w:rsidRDefault="007A4045" w:rsidP="007A4045">
      <w:pPr>
        <w:spacing w:after="0" w:line="240" w:lineRule="auto"/>
        <w:ind w:firstLine="1276"/>
        <w:jc w:val="both"/>
        <w:rPr>
          <w:rFonts w:ascii="Arial" w:eastAsia="Calibri" w:hAnsi="Arial" w:cs="Arial"/>
          <w:sz w:val="24"/>
          <w:szCs w:val="24"/>
          <w:lang w:eastAsia="en-US"/>
        </w:rPr>
      </w:pPr>
      <w:r w:rsidRPr="006A4F2A">
        <w:rPr>
          <w:rFonts w:ascii="Arial" w:eastAsia="Calibri" w:hAnsi="Arial" w:cs="Arial"/>
          <w:sz w:val="24"/>
          <w:szCs w:val="24"/>
          <w:lang w:eastAsia="en-US"/>
        </w:rPr>
        <w:t>1. Trys transporto priemonės su prikabinama šlavimo, šiukšlių surinkimo, drėkinimo įranga, sniego valymo įranga ir žvyro/druskos mišinio barstymo įranga</w:t>
      </w:r>
      <w:r w:rsidRPr="007A4045">
        <w:rPr>
          <w:rFonts w:ascii="Arial" w:eastAsia="Calibri" w:hAnsi="Arial" w:cs="Arial"/>
          <w:sz w:val="24"/>
          <w:szCs w:val="24"/>
          <w:lang w:eastAsia="en-US"/>
        </w:rPr>
        <w:t>, arba 3 savaeigės šaligatvių valymo technikos, kurių vienos bendroji masė iki 4 t;</w:t>
      </w:r>
    </w:p>
    <w:p w14:paraId="7C6BC0E4" w14:textId="77777777" w:rsidR="007A4045" w:rsidRPr="007A4045" w:rsidRDefault="007A4045" w:rsidP="007A4045">
      <w:pPr>
        <w:spacing w:after="0" w:line="240" w:lineRule="auto"/>
        <w:ind w:firstLine="1276"/>
        <w:jc w:val="both"/>
        <w:rPr>
          <w:rFonts w:ascii="Arial" w:eastAsia="Calibri" w:hAnsi="Arial" w:cs="Arial"/>
          <w:sz w:val="24"/>
          <w:szCs w:val="24"/>
          <w:lang w:eastAsia="en-US"/>
        </w:rPr>
      </w:pPr>
      <w:r w:rsidRPr="007A4045">
        <w:rPr>
          <w:rFonts w:ascii="Arial" w:eastAsia="Calibri" w:hAnsi="Arial" w:cs="Arial"/>
          <w:sz w:val="24"/>
          <w:szCs w:val="24"/>
          <w:lang w:eastAsia="en-US"/>
        </w:rPr>
        <w:t xml:space="preserve">2. Viena </w:t>
      </w:r>
      <w:proofErr w:type="spellStart"/>
      <w:r w:rsidRPr="007A4045">
        <w:rPr>
          <w:rFonts w:ascii="Arial" w:eastAsia="Calibri" w:hAnsi="Arial" w:cs="Arial"/>
          <w:sz w:val="24"/>
          <w:szCs w:val="24"/>
          <w:lang w:eastAsia="en-US"/>
        </w:rPr>
        <w:t>savivartė</w:t>
      </w:r>
      <w:proofErr w:type="spellEnd"/>
      <w:r w:rsidRPr="007A4045">
        <w:rPr>
          <w:rFonts w:ascii="Arial" w:eastAsia="Calibri" w:hAnsi="Arial" w:cs="Arial"/>
          <w:sz w:val="24"/>
          <w:szCs w:val="24"/>
          <w:lang w:eastAsia="en-US"/>
        </w:rPr>
        <w:t xml:space="preserve"> transporto priemonė su </w:t>
      </w:r>
      <w:proofErr w:type="spellStart"/>
      <w:r w:rsidRPr="007A4045">
        <w:rPr>
          <w:rFonts w:ascii="Arial" w:eastAsia="Calibri" w:hAnsi="Arial" w:cs="Arial"/>
          <w:sz w:val="24"/>
          <w:szCs w:val="24"/>
          <w:lang w:eastAsia="en-US"/>
        </w:rPr>
        <w:t>hidromanipuliatoriumi</w:t>
      </w:r>
      <w:proofErr w:type="spellEnd"/>
      <w:r w:rsidRPr="007A4045">
        <w:rPr>
          <w:rFonts w:ascii="Arial" w:eastAsia="Calibri" w:hAnsi="Arial" w:cs="Arial"/>
          <w:sz w:val="24"/>
          <w:szCs w:val="24"/>
          <w:lang w:eastAsia="en-US"/>
        </w:rPr>
        <w:t>;</w:t>
      </w:r>
    </w:p>
    <w:p w14:paraId="4CD3D4B4" w14:textId="77777777" w:rsidR="007A4045" w:rsidRPr="007A4045" w:rsidRDefault="007A4045" w:rsidP="007A4045">
      <w:pPr>
        <w:spacing w:after="0" w:line="240" w:lineRule="auto"/>
        <w:ind w:firstLine="1276"/>
        <w:jc w:val="both"/>
        <w:rPr>
          <w:rFonts w:ascii="Arial" w:eastAsia="Calibri" w:hAnsi="Arial" w:cs="Arial"/>
          <w:sz w:val="24"/>
          <w:szCs w:val="24"/>
          <w:lang w:eastAsia="en-US"/>
        </w:rPr>
      </w:pPr>
      <w:r w:rsidRPr="007A4045">
        <w:rPr>
          <w:rFonts w:ascii="Arial" w:eastAsia="Calibri" w:hAnsi="Arial" w:cs="Arial"/>
          <w:sz w:val="24"/>
          <w:szCs w:val="24"/>
          <w:lang w:eastAsia="en-US"/>
        </w:rPr>
        <w:t>3. Trys savaeigės arba prikabinamos šienapjovės, kurios darbinis plotis yra ne mažiau kaip 1200 mm;</w:t>
      </w:r>
    </w:p>
    <w:p w14:paraId="7593CA30" w14:textId="77777777" w:rsidR="007A4045" w:rsidRPr="007A4045" w:rsidRDefault="007A4045" w:rsidP="007A4045">
      <w:pPr>
        <w:spacing w:after="0" w:line="240" w:lineRule="auto"/>
        <w:ind w:firstLine="1276"/>
        <w:jc w:val="both"/>
        <w:rPr>
          <w:rFonts w:ascii="Arial" w:eastAsia="Calibri" w:hAnsi="Arial" w:cs="Arial"/>
          <w:sz w:val="24"/>
          <w:szCs w:val="24"/>
          <w:lang w:eastAsia="en-US"/>
        </w:rPr>
      </w:pPr>
      <w:r w:rsidRPr="007A4045">
        <w:rPr>
          <w:rFonts w:ascii="Arial" w:eastAsia="Calibri" w:hAnsi="Arial" w:cs="Arial"/>
          <w:sz w:val="24"/>
          <w:szCs w:val="24"/>
          <w:lang w:eastAsia="en-US"/>
        </w:rPr>
        <w:t>4. Vienas krautuvas (sniego, žemių, žvyro/druskos);</w:t>
      </w:r>
    </w:p>
    <w:p w14:paraId="41C09A9C" w14:textId="77777777" w:rsidR="007A4045" w:rsidRPr="007A4045" w:rsidRDefault="007A4045" w:rsidP="007A4045">
      <w:pPr>
        <w:spacing w:after="0" w:line="240" w:lineRule="auto"/>
        <w:ind w:firstLine="1276"/>
        <w:rPr>
          <w:rFonts w:ascii="Arial" w:eastAsia="Calibri" w:hAnsi="Arial" w:cs="Arial"/>
          <w:sz w:val="24"/>
          <w:szCs w:val="24"/>
          <w:lang w:eastAsia="en-US"/>
        </w:rPr>
      </w:pPr>
      <w:r w:rsidRPr="007A4045">
        <w:rPr>
          <w:rFonts w:ascii="Arial" w:eastAsia="Calibri" w:hAnsi="Arial" w:cs="Arial"/>
          <w:sz w:val="24"/>
          <w:szCs w:val="24"/>
          <w:lang w:eastAsia="en-US"/>
        </w:rPr>
        <w:t>5. Trys lapų rinktuvai (prikabinami arba savaeigiai);</w:t>
      </w:r>
    </w:p>
    <w:p w14:paraId="14F8203A" w14:textId="77777777" w:rsidR="002444DD" w:rsidRPr="00C30CF8" w:rsidRDefault="007A4045" w:rsidP="007D0014">
      <w:pPr>
        <w:spacing w:after="0" w:line="240" w:lineRule="auto"/>
        <w:ind w:firstLine="1276"/>
        <w:jc w:val="both"/>
        <w:rPr>
          <w:rFonts w:ascii="Arial" w:hAnsi="Arial" w:cs="Arial"/>
          <w:b/>
          <w:bCs/>
          <w:caps/>
          <w:color w:val="404040" w:themeColor="text1" w:themeTint="BF"/>
          <w:spacing w:val="20"/>
          <w:sz w:val="24"/>
          <w:szCs w:val="24"/>
        </w:rPr>
      </w:pPr>
      <w:r w:rsidRPr="007A4045">
        <w:rPr>
          <w:rFonts w:ascii="Arial" w:eastAsia="Calibri" w:hAnsi="Arial" w:cs="Arial"/>
          <w:sz w:val="24"/>
          <w:szCs w:val="24"/>
          <w:lang w:eastAsia="en-US"/>
        </w:rPr>
        <w:t>6. Vienas šlaitų šienavimo mechanizmas.</w:t>
      </w:r>
      <w:r w:rsidRPr="007A4045">
        <w:rPr>
          <w:rFonts w:ascii="Arial" w:eastAsia="Times New Roman" w:hAnsi="Arial" w:cs="Arial"/>
          <w:color w:val="000000"/>
          <w:sz w:val="24"/>
          <w:szCs w:val="24"/>
        </w:rPr>
        <w:br w:type="page"/>
      </w:r>
    </w:p>
    <w:p w14:paraId="0DF90479" w14:textId="77777777" w:rsidR="006D438D" w:rsidRPr="00C30CF8" w:rsidRDefault="006D438D" w:rsidP="006D438D">
      <w:pPr>
        <w:pStyle w:val="Antrat2"/>
        <w:spacing w:before="0"/>
        <w:ind w:left="5954"/>
        <w:rPr>
          <w:rFonts w:ascii="Arial" w:eastAsia="Calibri" w:hAnsi="Arial" w:cs="Arial"/>
          <w:color w:val="auto"/>
          <w:sz w:val="24"/>
          <w:szCs w:val="24"/>
        </w:rPr>
      </w:pPr>
      <w:bookmarkStart w:id="74" w:name="_Toc183503835"/>
      <w:r w:rsidRPr="00C30CF8">
        <w:rPr>
          <w:rFonts w:ascii="Arial" w:eastAsia="Calibri" w:hAnsi="Arial" w:cs="Arial"/>
          <w:color w:val="auto"/>
          <w:sz w:val="24"/>
          <w:szCs w:val="24"/>
        </w:rPr>
        <w:lastRenderedPageBreak/>
        <w:t>Specialiųjų pirkimo sąlygų 4 priedas „III Pirkimo objekto dalies techninė specifikacija“</w:t>
      </w:r>
      <w:bookmarkEnd w:id="74"/>
    </w:p>
    <w:p w14:paraId="252D60AA" w14:textId="77777777" w:rsidR="006D438D" w:rsidRPr="00C30CF8" w:rsidRDefault="006D438D" w:rsidP="002444DD">
      <w:pPr>
        <w:numPr>
          <w:ilvl w:val="1"/>
          <w:numId w:val="0"/>
        </w:numPr>
        <w:spacing w:after="240"/>
        <w:jc w:val="center"/>
        <w:rPr>
          <w:rFonts w:ascii="Arial" w:hAnsi="Arial" w:cs="Arial"/>
          <w:b/>
          <w:bCs/>
          <w:caps/>
          <w:color w:val="404040" w:themeColor="text1" w:themeTint="BF"/>
          <w:spacing w:val="20"/>
          <w:sz w:val="24"/>
          <w:szCs w:val="24"/>
        </w:rPr>
      </w:pPr>
    </w:p>
    <w:p w14:paraId="58E210E7" w14:textId="77777777" w:rsidR="002444DD" w:rsidRPr="002444DD" w:rsidRDefault="002444DD" w:rsidP="002444DD">
      <w:pPr>
        <w:numPr>
          <w:ilvl w:val="1"/>
          <w:numId w:val="0"/>
        </w:numPr>
        <w:spacing w:after="240"/>
        <w:jc w:val="center"/>
        <w:rPr>
          <w:rFonts w:ascii="Arial" w:hAnsi="Arial" w:cs="Arial"/>
          <w:b/>
          <w:bCs/>
          <w:caps/>
          <w:color w:val="404040" w:themeColor="text1" w:themeTint="BF"/>
          <w:spacing w:val="20"/>
          <w:sz w:val="24"/>
          <w:szCs w:val="24"/>
        </w:rPr>
      </w:pPr>
      <w:r w:rsidRPr="00C30CF8">
        <w:rPr>
          <w:rFonts w:ascii="Arial" w:hAnsi="Arial" w:cs="Arial"/>
          <w:b/>
          <w:bCs/>
          <w:caps/>
          <w:color w:val="404040" w:themeColor="text1" w:themeTint="BF"/>
          <w:spacing w:val="20"/>
          <w:sz w:val="24"/>
          <w:szCs w:val="24"/>
        </w:rPr>
        <w:t xml:space="preserve">III pirkimo objekto dalies </w:t>
      </w:r>
      <w:r w:rsidRPr="002444DD">
        <w:rPr>
          <w:rFonts w:ascii="Arial" w:hAnsi="Arial" w:cs="Arial"/>
          <w:b/>
          <w:bCs/>
          <w:caps/>
          <w:color w:val="404040" w:themeColor="text1" w:themeTint="BF"/>
          <w:spacing w:val="20"/>
          <w:sz w:val="24"/>
          <w:szCs w:val="24"/>
        </w:rPr>
        <w:t>TECHNINĖ SPECIFIKACIJA</w:t>
      </w:r>
    </w:p>
    <w:p w14:paraId="73AF6221" w14:textId="77777777" w:rsidR="002444DD" w:rsidRPr="002444DD" w:rsidRDefault="002444DD" w:rsidP="001934D4">
      <w:pPr>
        <w:numPr>
          <w:ilvl w:val="1"/>
          <w:numId w:val="0"/>
        </w:numPr>
        <w:spacing w:after="0" w:line="240" w:lineRule="auto"/>
        <w:jc w:val="center"/>
        <w:rPr>
          <w:rFonts w:ascii="Arial" w:hAnsi="Arial" w:cs="Arial"/>
          <w:b/>
          <w:bCs/>
          <w:caps/>
          <w:color w:val="404040" w:themeColor="text1" w:themeTint="BF"/>
          <w:spacing w:val="20"/>
          <w:sz w:val="24"/>
          <w:szCs w:val="24"/>
        </w:rPr>
      </w:pPr>
    </w:p>
    <w:p w14:paraId="2A5481A1" w14:textId="77777777" w:rsidR="001934D4" w:rsidRPr="00C30CF8" w:rsidRDefault="001934D4" w:rsidP="001934D4">
      <w:pPr>
        <w:pStyle w:val="paragrafesrasas2lygis"/>
        <w:spacing w:after="0" w:line="240" w:lineRule="auto"/>
        <w:ind w:firstLine="1134"/>
        <w:rPr>
          <w:rFonts w:ascii="Arial" w:hAnsi="Arial" w:cs="Arial"/>
          <w:sz w:val="24"/>
          <w:szCs w:val="24"/>
        </w:rPr>
      </w:pPr>
      <w:r w:rsidRPr="00C30CF8">
        <w:rPr>
          <w:rFonts w:ascii="Arial" w:hAnsi="Arial" w:cs="Arial"/>
          <w:sz w:val="24"/>
          <w:szCs w:val="24"/>
        </w:rPr>
        <w:t xml:space="preserve">III pirkimo objekto dalies - </w:t>
      </w:r>
      <w:r w:rsidRPr="00C30CF8">
        <w:rPr>
          <w:rFonts w:ascii="Arial" w:hAnsi="Arial" w:cs="Arial"/>
          <w:color w:val="00B050"/>
          <w:sz w:val="24"/>
          <w:szCs w:val="24"/>
        </w:rPr>
        <w:t xml:space="preserve">Alytaus miesto V zonos šaligatvių, aikščių, skverų bei žaliųjų plotų tvarkymo ir priežiūros paslaugos </w:t>
      </w:r>
      <w:r w:rsidRPr="00C30CF8">
        <w:rPr>
          <w:rFonts w:ascii="Arial" w:hAnsi="Arial" w:cs="Arial"/>
          <w:sz w:val="24"/>
          <w:szCs w:val="24"/>
        </w:rPr>
        <w:t>- techninę specifikaciją sudaro trys dokumentai, kurie bus pridedami prie pirkimo sutarties kaip atskiri jos priedai:</w:t>
      </w:r>
    </w:p>
    <w:tbl>
      <w:tblPr>
        <w:tblW w:w="5520" w:type="dxa"/>
        <w:tblInd w:w="6948" w:type="dxa"/>
        <w:tblLook w:val="01E0" w:firstRow="1" w:lastRow="1" w:firstColumn="1" w:lastColumn="1" w:noHBand="0" w:noVBand="0"/>
      </w:tblPr>
      <w:tblGrid>
        <w:gridCol w:w="2760"/>
        <w:gridCol w:w="2760"/>
      </w:tblGrid>
      <w:tr w:rsidR="001934D4" w:rsidRPr="001934D4" w14:paraId="4A647B14" w14:textId="77777777" w:rsidTr="000C3909">
        <w:tc>
          <w:tcPr>
            <w:tcW w:w="2760" w:type="dxa"/>
          </w:tcPr>
          <w:p w14:paraId="06FDB7D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202_ m. __________ d. </w:t>
            </w:r>
          </w:p>
          <w:p w14:paraId="4E833981"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sutarties Nr. _______</w:t>
            </w:r>
          </w:p>
        </w:tc>
        <w:tc>
          <w:tcPr>
            <w:tcW w:w="2760" w:type="dxa"/>
            <w:shd w:val="clear" w:color="auto" w:fill="auto"/>
          </w:tcPr>
          <w:p w14:paraId="1B41E7C0"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3A7E0F98" w14:textId="77777777" w:rsidTr="000C3909">
        <w:tc>
          <w:tcPr>
            <w:tcW w:w="2760" w:type="dxa"/>
          </w:tcPr>
          <w:p w14:paraId="0BD28F4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1 priedas</w:t>
            </w:r>
          </w:p>
          <w:p w14:paraId="27D03911" w14:textId="77777777" w:rsidR="001934D4" w:rsidRPr="001934D4" w:rsidRDefault="001934D4" w:rsidP="001934D4">
            <w:pPr>
              <w:spacing w:after="0" w:line="240" w:lineRule="auto"/>
              <w:rPr>
                <w:rFonts w:ascii="Arial" w:eastAsia="Calibri" w:hAnsi="Arial" w:cs="Arial"/>
                <w:sz w:val="24"/>
                <w:szCs w:val="24"/>
                <w:lang w:eastAsia="en-US"/>
              </w:rPr>
            </w:pPr>
          </w:p>
        </w:tc>
        <w:tc>
          <w:tcPr>
            <w:tcW w:w="2760" w:type="dxa"/>
            <w:shd w:val="clear" w:color="auto" w:fill="auto"/>
          </w:tcPr>
          <w:p w14:paraId="7A2A0E93" w14:textId="77777777" w:rsidR="001934D4" w:rsidRPr="001934D4" w:rsidRDefault="001934D4" w:rsidP="001934D4">
            <w:pPr>
              <w:spacing w:after="0" w:line="240" w:lineRule="auto"/>
              <w:rPr>
                <w:rFonts w:ascii="Arial" w:eastAsia="Calibri" w:hAnsi="Arial" w:cs="Arial"/>
                <w:sz w:val="24"/>
                <w:szCs w:val="24"/>
                <w:lang w:eastAsia="en-US"/>
              </w:rPr>
            </w:pPr>
          </w:p>
        </w:tc>
      </w:tr>
    </w:tbl>
    <w:p w14:paraId="11290D2B" w14:textId="77777777" w:rsidR="001934D4" w:rsidRPr="001934D4" w:rsidRDefault="001934D4" w:rsidP="001934D4">
      <w:pPr>
        <w:spacing w:after="0" w:line="240" w:lineRule="auto"/>
        <w:jc w:val="center"/>
        <w:rPr>
          <w:rFonts w:ascii="Arial" w:eastAsia="Times New Roman" w:hAnsi="Arial" w:cs="Arial"/>
          <w:color w:val="000000"/>
          <w:sz w:val="24"/>
          <w:szCs w:val="24"/>
        </w:rPr>
      </w:pPr>
    </w:p>
    <w:p w14:paraId="6EEAE104" w14:textId="77777777" w:rsidR="001934D4" w:rsidRPr="001934D4" w:rsidRDefault="001934D4" w:rsidP="001934D4">
      <w:pPr>
        <w:widowControl w:val="0"/>
        <w:spacing w:after="0" w:line="240" w:lineRule="auto"/>
        <w:ind w:left="1080"/>
        <w:jc w:val="center"/>
        <w:rPr>
          <w:rFonts w:ascii="Arial" w:eastAsia="Times New Roman" w:hAnsi="Arial" w:cs="Arial"/>
          <w:b/>
          <w:sz w:val="24"/>
          <w:szCs w:val="24"/>
          <w:lang w:eastAsia="en-US"/>
        </w:rPr>
      </w:pPr>
      <w:r w:rsidRPr="001934D4">
        <w:rPr>
          <w:rFonts w:ascii="Arial" w:eastAsia="Times New Roman" w:hAnsi="Arial" w:cs="Arial"/>
          <w:b/>
          <w:sz w:val="24"/>
          <w:szCs w:val="24"/>
          <w:lang w:eastAsia="en-US"/>
        </w:rPr>
        <w:t>VIDZGIRIO (V) ZONOS ŽALIŲJŲ PLOTŲ DYDŽIAI, PRIEŽIŪROS LYGIAI IR REIKALAVIMAI</w:t>
      </w:r>
    </w:p>
    <w:p w14:paraId="43C751B6" w14:textId="77777777" w:rsidR="001934D4" w:rsidRPr="001934D4" w:rsidRDefault="001934D4" w:rsidP="001934D4">
      <w:pPr>
        <w:widowControl w:val="0"/>
        <w:spacing w:after="0" w:line="240" w:lineRule="auto"/>
        <w:ind w:left="1080"/>
        <w:jc w:val="center"/>
        <w:rPr>
          <w:rFonts w:ascii="Arial" w:eastAsia="Times New Roman" w:hAnsi="Arial" w:cs="Arial"/>
          <w:b/>
          <w:sz w:val="24"/>
          <w:szCs w:val="24"/>
          <w:lang w:eastAsia="en-US"/>
        </w:rPr>
      </w:pPr>
    </w:p>
    <w:p w14:paraId="50968550" w14:textId="77777777" w:rsidR="001934D4" w:rsidRPr="001934D4" w:rsidRDefault="001934D4" w:rsidP="001934D4">
      <w:pPr>
        <w:widowControl w:val="0"/>
        <w:spacing w:after="0" w:line="240" w:lineRule="auto"/>
        <w:ind w:left="360"/>
        <w:jc w:val="center"/>
        <w:rPr>
          <w:rFonts w:ascii="Arial" w:eastAsia="Times New Roman" w:hAnsi="Arial" w:cs="Arial"/>
          <w:b/>
          <w:sz w:val="24"/>
          <w:szCs w:val="24"/>
          <w:lang w:eastAsia="en-US"/>
        </w:rPr>
      </w:pPr>
      <w:r w:rsidRPr="001934D4">
        <w:rPr>
          <w:rFonts w:ascii="Arial" w:eastAsia="Times New Roman" w:hAnsi="Arial" w:cs="Arial"/>
          <w:b/>
          <w:sz w:val="24"/>
          <w:szCs w:val="24"/>
          <w:lang w:eastAsia="en-US"/>
        </w:rPr>
        <w:t>Žaliųjų plotų dydžiai ir priežiūros lygiai</w:t>
      </w:r>
    </w:p>
    <w:p w14:paraId="398531DE" w14:textId="77777777" w:rsidR="001934D4" w:rsidRPr="001934D4" w:rsidRDefault="001934D4" w:rsidP="001934D4">
      <w:pPr>
        <w:widowControl w:val="0"/>
        <w:spacing w:after="0" w:line="240" w:lineRule="auto"/>
        <w:ind w:left="360"/>
        <w:jc w:val="center"/>
        <w:rPr>
          <w:rFonts w:ascii="Arial" w:eastAsia="Times New Roman" w:hAnsi="Arial" w:cs="Arial"/>
          <w:b/>
          <w:sz w:val="24"/>
          <w:szCs w:val="24"/>
          <w:lang w:eastAsia="en-US"/>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804"/>
        <w:gridCol w:w="1134"/>
        <w:gridCol w:w="1280"/>
      </w:tblGrid>
      <w:tr w:rsidR="001934D4" w:rsidRPr="001934D4" w14:paraId="4A124C6B" w14:textId="77777777" w:rsidTr="000C3909">
        <w:trPr>
          <w:trHeight w:val="241"/>
        </w:trPr>
        <w:tc>
          <w:tcPr>
            <w:tcW w:w="817" w:type="dxa"/>
            <w:tcBorders>
              <w:top w:val="single" w:sz="4" w:space="0" w:color="auto"/>
              <w:left w:val="single" w:sz="4" w:space="0" w:color="auto"/>
              <w:bottom w:val="single" w:sz="4" w:space="0" w:color="auto"/>
              <w:right w:val="single" w:sz="4" w:space="0" w:color="auto"/>
            </w:tcBorders>
            <w:hideMark/>
          </w:tcPr>
          <w:p w14:paraId="45D6E964" w14:textId="77777777" w:rsidR="001934D4" w:rsidRPr="001934D4" w:rsidRDefault="001934D4" w:rsidP="001934D4">
            <w:pPr>
              <w:spacing w:after="0" w:line="240" w:lineRule="auto"/>
              <w:jc w:val="center"/>
              <w:rPr>
                <w:rFonts w:ascii="Arial" w:eastAsia="Calibri" w:hAnsi="Arial" w:cs="Arial"/>
                <w:b/>
                <w:sz w:val="24"/>
                <w:szCs w:val="24"/>
                <w:lang w:eastAsia="en-US"/>
              </w:rPr>
            </w:pPr>
            <w:r w:rsidRPr="001934D4">
              <w:rPr>
                <w:rFonts w:ascii="Arial" w:eastAsia="Calibri" w:hAnsi="Arial" w:cs="Arial"/>
                <w:b/>
                <w:sz w:val="24"/>
                <w:szCs w:val="24"/>
                <w:lang w:eastAsia="en-US"/>
              </w:rPr>
              <w:t>Eil. Nr.</w:t>
            </w:r>
          </w:p>
        </w:tc>
        <w:tc>
          <w:tcPr>
            <w:tcW w:w="6804" w:type="dxa"/>
            <w:tcBorders>
              <w:top w:val="single" w:sz="4" w:space="0" w:color="auto"/>
              <w:left w:val="single" w:sz="4" w:space="0" w:color="auto"/>
              <w:bottom w:val="single" w:sz="4" w:space="0" w:color="auto"/>
              <w:right w:val="single" w:sz="4" w:space="0" w:color="auto"/>
            </w:tcBorders>
            <w:hideMark/>
          </w:tcPr>
          <w:p w14:paraId="60C46FB4" w14:textId="77777777" w:rsidR="001934D4" w:rsidRPr="001934D4" w:rsidRDefault="001934D4" w:rsidP="001934D4">
            <w:pPr>
              <w:spacing w:after="0" w:line="240" w:lineRule="auto"/>
              <w:jc w:val="center"/>
              <w:rPr>
                <w:rFonts w:ascii="Arial" w:eastAsia="Calibri" w:hAnsi="Arial" w:cs="Arial"/>
                <w:b/>
                <w:sz w:val="24"/>
                <w:szCs w:val="24"/>
                <w:lang w:eastAsia="en-US"/>
              </w:rPr>
            </w:pPr>
            <w:r w:rsidRPr="001934D4">
              <w:rPr>
                <w:rFonts w:ascii="Arial" w:eastAsia="Calibri" w:hAnsi="Arial" w:cs="Arial"/>
                <w:b/>
                <w:sz w:val="24"/>
                <w:szCs w:val="24"/>
                <w:lang w:eastAsia="en-US"/>
              </w:rPr>
              <w:t>Gatvės pavadinimas</w:t>
            </w:r>
          </w:p>
        </w:tc>
        <w:tc>
          <w:tcPr>
            <w:tcW w:w="1134" w:type="dxa"/>
            <w:tcBorders>
              <w:top w:val="single" w:sz="4" w:space="0" w:color="auto"/>
              <w:left w:val="single" w:sz="4" w:space="0" w:color="auto"/>
              <w:bottom w:val="single" w:sz="4" w:space="0" w:color="auto"/>
              <w:right w:val="single" w:sz="4" w:space="0" w:color="auto"/>
            </w:tcBorders>
            <w:hideMark/>
          </w:tcPr>
          <w:p w14:paraId="6AFE2614"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I lygis kv. m</w:t>
            </w:r>
          </w:p>
        </w:tc>
        <w:tc>
          <w:tcPr>
            <w:tcW w:w="1280" w:type="dxa"/>
            <w:tcBorders>
              <w:top w:val="single" w:sz="4" w:space="0" w:color="auto"/>
              <w:left w:val="single" w:sz="4" w:space="0" w:color="auto"/>
              <w:bottom w:val="single" w:sz="4" w:space="0" w:color="auto"/>
              <w:right w:val="single" w:sz="4" w:space="0" w:color="auto"/>
            </w:tcBorders>
            <w:hideMark/>
          </w:tcPr>
          <w:p w14:paraId="3307B75D"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II lygis kv. m</w:t>
            </w:r>
          </w:p>
        </w:tc>
      </w:tr>
      <w:tr w:rsidR="001934D4" w:rsidRPr="001934D4" w14:paraId="08F62B7A" w14:textId="77777777" w:rsidTr="000C3909">
        <w:tc>
          <w:tcPr>
            <w:tcW w:w="817" w:type="dxa"/>
            <w:tcBorders>
              <w:top w:val="single" w:sz="4" w:space="0" w:color="auto"/>
              <w:left w:val="single" w:sz="4" w:space="0" w:color="auto"/>
              <w:bottom w:val="single" w:sz="4" w:space="0" w:color="auto"/>
              <w:right w:val="single" w:sz="4" w:space="0" w:color="auto"/>
            </w:tcBorders>
          </w:tcPr>
          <w:p w14:paraId="3B0A7259"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AD19321"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Amatų g. (nuo Punsko g. iki Sūkurio g.)</w:t>
            </w:r>
          </w:p>
        </w:tc>
        <w:tc>
          <w:tcPr>
            <w:tcW w:w="1134" w:type="dxa"/>
            <w:tcBorders>
              <w:top w:val="single" w:sz="4" w:space="0" w:color="auto"/>
              <w:left w:val="single" w:sz="4" w:space="0" w:color="auto"/>
              <w:bottom w:val="single" w:sz="4" w:space="0" w:color="auto"/>
              <w:right w:val="single" w:sz="4" w:space="0" w:color="auto"/>
            </w:tcBorders>
            <w:vAlign w:val="center"/>
          </w:tcPr>
          <w:p w14:paraId="750627CF"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083233B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540</w:t>
            </w:r>
          </w:p>
        </w:tc>
      </w:tr>
      <w:tr w:rsidR="001934D4" w:rsidRPr="001934D4" w14:paraId="6987BC01" w14:textId="77777777" w:rsidTr="000C3909">
        <w:tc>
          <w:tcPr>
            <w:tcW w:w="817" w:type="dxa"/>
            <w:tcBorders>
              <w:top w:val="single" w:sz="4" w:space="0" w:color="auto"/>
              <w:left w:val="single" w:sz="4" w:space="0" w:color="auto"/>
              <w:bottom w:val="single" w:sz="4" w:space="0" w:color="auto"/>
              <w:right w:val="single" w:sz="4" w:space="0" w:color="auto"/>
            </w:tcBorders>
          </w:tcPr>
          <w:p w14:paraId="66EEABCD"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D41D86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Aukštakalnio g. </w:t>
            </w:r>
          </w:p>
        </w:tc>
        <w:tc>
          <w:tcPr>
            <w:tcW w:w="1134" w:type="dxa"/>
            <w:tcBorders>
              <w:top w:val="single" w:sz="4" w:space="0" w:color="auto"/>
              <w:left w:val="single" w:sz="4" w:space="0" w:color="auto"/>
              <w:bottom w:val="single" w:sz="4" w:space="0" w:color="auto"/>
              <w:right w:val="single" w:sz="4" w:space="0" w:color="auto"/>
            </w:tcBorders>
            <w:vAlign w:val="center"/>
          </w:tcPr>
          <w:p w14:paraId="1218983B"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94BF9D"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3 580</w:t>
            </w:r>
          </w:p>
        </w:tc>
      </w:tr>
      <w:tr w:rsidR="001934D4" w:rsidRPr="001934D4" w14:paraId="14335A35" w14:textId="77777777" w:rsidTr="000C3909">
        <w:tc>
          <w:tcPr>
            <w:tcW w:w="817" w:type="dxa"/>
            <w:tcBorders>
              <w:top w:val="single" w:sz="4" w:space="0" w:color="auto"/>
              <w:left w:val="single" w:sz="4" w:space="0" w:color="auto"/>
              <w:bottom w:val="single" w:sz="4" w:space="0" w:color="auto"/>
              <w:right w:val="single" w:sz="4" w:space="0" w:color="auto"/>
            </w:tcBorders>
          </w:tcPr>
          <w:p w14:paraId="174467A1"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648493B"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Gražinos g. (tik autobusų stotelės )</w:t>
            </w:r>
          </w:p>
        </w:tc>
        <w:tc>
          <w:tcPr>
            <w:tcW w:w="1134" w:type="dxa"/>
            <w:tcBorders>
              <w:top w:val="single" w:sz="4" w:space="0" w:color="auto"/>
              <w:left w:val="single" w:sz="4" w:space="0" w:color="auto"/>
              <w:bottom w:val="single" w:sz="4" w:space="0" w:color="auto"/>
              <w:right w:val="single" w:sz="4" w:space="0" w:color="auto"/>
            </w:tcBorders>
            <w:vAlign w:val="center"/>
          </w:tcPr>
          <w:p w14:paraId="0E2E29B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1C0202D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60</w:t>
            </w:r>
          </w:p>
        </w:tc>
      </w:tr>
      <w:tr w:rsidR="001934D4" w:rsidRPr="001934D4" w14:paraId="5D367FCE" w14:textId="77777777" w:rsidTr="000C3909">
        <w:tc>
          <w:tcPr>
            <w:tcW w:w="817" w:type="dxa"/>
            <w:tcBorders>
              <w:top w:val="single" w:sz="4" w:space="0" w:color="auto"/>
              <w:left w:val="single" w:sz="4" w:space="0" w:color="auto"/>
              <w:bottom w:val="single" w:sz="4" w:space="0" w:color="auto"/>
              <w:right w:val="single" w:sz="4" w:space="0" w:color="auto"/>
            </w:tcBorders>
          </w:tcPr>
          <w:p w14:paraId="111858E8"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E1771D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Jaunimo g. </w:t>
            </w:r>
          </w:p>
        </w:tc>
        <w:tc>
          <w:tcPr>
            <w:tcW w:w="1134" w:type="dxa"/>
            <w:tcBorders>
              <w:top w:val="single" w:sz="4" w:space="0" w:color="auto"/>
              <w:left w:val="single" w:sz="4" w:space="0" w:color="auto"/>
              <w:bottom w:val="single" w:sz="4" w:space="0" w:color="auto"/>
              <w:right w:val="single" w:sz="4" w:space="0" w:color="auto"/>
            </w:tcBorders>
            <w:vAlign w:val="center"/>
          </w:tcPr>
          <w:p w14:paraId="1477B388"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F2F1B4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9 950</w:t>
            </w:r>
          </w:p>
        </w:tc>
      </w:tr>
      <w:tr w:rsidR="001934D4" w:rsidRPr="001934D4" w14:paraId="69D86014" w14:textId="77777777" w:rsidTr="000C3909">
        <w:tc>
          <w:tcPr>
            <w:tcW w:w="817" w:type="dxa"/>
            <w:tcBorders>
              <w:top w:val="single" w:sz="4" w:space="0" w:color="auto"/>
              <w:left w:val="single" w:sz="4" w:space="0" w:color="auto"/>
              <w:bottom w:val="single" w:sz="4" w:space="0" w:color="auto"/>
              <w:right w:val="single" w:sz="4" w:space="0" w:color="auto"/>
            </w:tcBorders>
          </w:tcPr>
          <w:p w14:paraId="0ED1FC32"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28C4D565"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Jazminų g. </w:t>
            </w:r>
          </w:p>
        </w:tc>
        <w:tc>
          <w:tcPr>
            <w:tcW w:w="1134" w:type="dxa"/>
            <w:tcBorders>
              <w:top w:val="single" w:sz="4" w:space="0" w:color="auto"/>
              <w:left w:val="single" w:sz="4" w:space="0" w:color="auto"/>
              <w:bottom w:val="single" w:sz="4" w:space="0" w:color="auto"/>
              <w:right w:val="single" w:sz="4" w:space="0" w:color="auto"/>
            </w:tcBorders>
            <w:vAlign w:val="center"/>
          </w:tcPr>
          <w:p w14:paraId="223B4541"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6DCA5FB"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9 880</w:t>
            </w:r>
          </w:p>
        </w:tc>
      </w:tr>
      <w:tr w:rsidR="001934D4" w:rsidRPr="001934D4" w14:paraId="06D4F67B" w14:textId="77777777" w:rsidTr="000C3909">
        <w:tc>
          <w:tcPr>
            <w:tcW w:w="817" w:type="dxa"/>
            <w:tcBorders>
              <w:top w:val="single" w:sz="4" w:space="0" w:color="auto"/>
              <w:left w:val="single" w:sz="4" w:space="0" w:color="auto"/>
              <w:bottom w:val="single" w:sz="4" w:space="0" w:color="auto"/>
              <w:right w:val="single" w:sz="4" w:space="0" w:color="auto"/>
            </w:tcBorders>
          </w:tcPr>
          <w:p w14:paraId="2CEACD9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46DCCF2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Jūratės g. (tik autobusų stotelė)</w:t>
            </w:r>
          </w:p>
        </w:tc>
        <w:tc>
          <w:tcPr>
            <w:tcW w:w="1134" w:type="dxa"/>
            <w:tcBorders>
              <w:top w:val="single" w:sz="4" w:space="0" w:color="auto"/>
              <w:left w:val="single" w:sz="4" w:space="0" w:color="auto"/>
              <w:bottom w:val="single" w:sz="4" w:space="0" w:color="auto"/>
              <w:right w:val="single" w:sz="4" w:space="0" w:color="auto"/>
            </w:tcBorders>
            <w:vAlign w:val="center"/>
          </w:tcPr>
          <w:p w14:paraId="2004BE3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7102787B"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20</w:t>
            </w:r>
          </w:p>
        </w:tc>
      </w:tr>
      <w:tr w:rsidR="001934D4" w:rsidRPr="001934D4" w14:paraId="0370CCA7" w14:textId="77777777" w:rsidTr="000C3909">
        <w:tc>
          <w:tcPr>
            <w:tcW w:w="817" w:type="dxa"/>
            <w:tcBorders>
              <w:top w:val="single" w:sz="4" w:space="0" w:color="auto"/>
              <w:left w:val="single" w:sz="4" w:space="0" w:color="auto"/>
              <w:bottom w:val="single" w:sz="4" w:space="0" w:color="auto"/>
              <w:right w:val="single" w:sz="4" w:space="0" w:color="auto"/>
            </w:tcBorders>
          </w:tcPr>
          <w:p w14:paraId="33008076"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354CF60D"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 </w:t>
            </w:r>
          </w:p>
        </w:tc>
        <w:tc>
          <w:tcPr>
            <w:tcW w:w="1134" w:type="dxa"/>
            <w:tcBorders>
              <w:top w:val="single" w:sz="4" w:space="0" w:color="auto"/>
              <w:left w:val="single" w:sz="4" w:space="0" w:color="auto"/>
              <w:bottom w:val="single" w:sz="4" w:space="0" w:color="auto"/>
              <w:right w:val="single" w:sz="4" w:space="0" w:color="auto"/>
            </w:tcBorders>
            <w:vAlign w:val="center"/>
          </w:tcPr>
          <w:p w14:paraId="648819A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4C053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17 530</w:t>
            </w:r>
          </w:p>
        </w:tc>
      </w:tr>
      <w:tr w:rsidR="001934D4" w:rsidRPr="001934D4" w14:paraId="3267729A" w14:textId="77777777" w:rsidTr="000C3909">
        <w:tc>
          <w:tcPr>
            <w:tcW w:w="817" w:type="dxa"/>
            <w:tcBorders>
              <w:top w:val="single" w:sz="4" w:space="0" w:color="auto"/>
              <w:left w:val="single" w:sz="4" w:space="0" w:color="auto"/>
              <w:bottom w:val="single" w:sz="4" w:space="0" w:color="auto"/>
              <w:right w:val="single" w:sz="4" w:space="0" w:color="auto"/>
            </w:tcBorders>
          </w:tcPr>
          <w:p w14:paraId="1967C297"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3CA0DCDE"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Kaštonų g.</w:t>
            </w:r>
          </w:p>
        </w:tc>
        <w:tc>
          <w:tcPr>
            <w:tcW w:w="1134" w:type="dxa"/>
            <w:tcBorders>
              <w:top w:val="single" w:sz="4" w:space="0" w:color="auto"/>
              <w:left w:val="single" w:sz="4" w:space="0" w:color="auto"/>
              <w:bottom w:val="single" w:sz="4" w:space="0" w:color="auto"/>
              <w:right w:val="single" w:sz="4" w:space="0" w:color="auto"/>
            </w:tcBorders>
            <w:vAlign w:val="center"/>
          </w:tcPr>
          <w:p w14:paraId="02460B7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4328D6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4 420</w:t>
            </w:r>
          </w:p>
        </w:tc>
      </w:tr>
      <w:tr w:rsidR="001934D4" w:rsidRPr="001934D4" w14:paraId="2D19AAF1" w14:textId="77777777" w:rsidTr="000C3909">
        <w:tc>
          <w:tcPr>
            <w:tcW w:w="817" w:type="dxa"/>
            <w:tcBorders>
              <w:top w:val="single" w:sz="4" w:space="0" w:color="auto"/>
              <w:left w:val="single" w:sz="4" w:space="0" w:color="auto"/>
              <w:bottom w:val="single" w:sz="4" w:space="0" w:color="auto"/>
              <w:right w:val="single" w:sz="4" w:space="0" w:color="auto"/>
            </w:tcBorders>
          </w:tcPr>
          <w:p w14:paraId="45A441AE"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497891D8"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Kepyklos g. </w:t>
            </w:r>
          </w:p>
        </w:tc>
        <w:tc>
          <w:tcPr>
            <w:tcW w:w="1134" w:type="dxa"/>
            <w:tcBorders>
              <w:top w:val="single" w:sz="4" w:space="0" w:color="auto"/>
              <w:left w:val="single" w:sz="4" w:space="0" w:color="auto"/>
              <w:bottom w:val="single" w:sz="4" w:space="0" w:color="auto"/>
              <w:right w:val="single" w:sz="4" w:space="0" w:color="auto"/>
            </w:tcBorders>
            <w:vAlign w:val="center"/>
          </w:tcPr>
          <w:p w14:paraId="317FD8F2"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0B28EB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4 260</w:t>
            </w:r>
          </w:p>
        </w:tc>
      </w:tr>
      <w:tr w:rsidR="001934D4" w:rsidRPr="001934D4" w14:paraId="4E99C972" w14:textId="77777777" w:rsidTr="000C3909">
        <w:tc>
          <w:tcPr>
            <w:tcW w:w="817" w:type="dxa"/>
            <w:tcBorders>
              <w:top w:val="single" w:sz="4" w:space="0" w:color="auto"/>
              <w:left w:val="single" w:sz="4" w:space="0" w:color="auto"/>
              <w:bottom w:val="single" w:sz="4" w:space="0" w:color="auto"/>
              <w:right w:val="single" w:sz="4" w:space="0" w:color="auto"/>
            </w:tcBorders>
          </w:tcPr>
          <w:p w14:paraId="4CBFBCB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72B67D4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Kernavės g. </w:t>
            </w:r>
          </w:p>
        </w:tc>
        <w:tc>
          <w:tcPr>
            <w:tcW w:w="1134" w:type="dxa"/>
            <w:tcBorders>
              <w:top w:val="single" w:sz="4" w:space="0" w:color="auto"/>
              <w:left w:val="single" w:sz="4" w:space="0" w:color="auto"/>
              <w:bottom w:val="single" w:sz="4" w:space="0" w:color="auto"/>
              <w:right w:val="single" w:sz="4" w:space="0" w:color="auto"/>
            </w:tcBorders>
            <w:vAlign w:val="center"/>
          </w:tcPr>
          <w:p w14:paraId="5DF2239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D4BC38D"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4 070</w:t>
            </w:r>
          </w:p>
        </w:tc>
      </w:tr>
      <w:tr w:rsidR="001934D4" w:rsidRPr="001934D4" w14:paraId="4583F382" w14:textId="77777777" w:rsidTr="000C3909">
        <w:tc>
          <w:tcPr>
            <w:tcW w:w="817" w:type="dxa"/>
            <w:tcBorders>
              <w:top w:val="single" w:sz="4" w:space="0" w:color="auto"/>
              <w:left w:val="single" w:sz="4" w:space="0" w:color="auto"/>
              <w:bottom w:val="single" w:sz="4" w:space="0" w:color="auto"/>
              <w:right w:val="single" w:sz="4" w:space="0" w:color="auto"/>
            </w:tcBorders>
          </w:tcPr>
          <w:p w14:paraId="7CD1F05A"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CFEBA0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Krivulės g. (tik autobusų stotelė)</w:t>
            </w:r>
          </w:p>
        </w:tc>
        <w:tc>
          <w:tcPr>
            <w:tcW w:w="1134" w:type="dxa"/>
            <w:tcBorders>
              <w:top w:val="single" w:sz="4" w:space="0" w:color="auto"/>
              <w:left w:val="single" w:sz="4" w:space="0" w:color="auto"/>
              <w:bottom w:val="single" w:sz="4" w:space="0" w:color="auto"/>
              <w:right w:val="single" w:sz="4" w:space="0" w:color="auto"/>
            </w:tcBorders>
            <w:vAlign w:val="center"/>
          </w:tcPr>
          <w:p w14:paraId="7332CEB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7F323E1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20</w:t>
            </w:r>
          </w:p>
        </w:tc>
      </w:tr>
      <w:tr w:rsidR="001934D4" w:rsidRPr="001934D4" w14:paraId="33A83281" w14:textId="77777777" w:rsidTr="000C3909">
        <w:tc>
          <w:tcPr>
            <w:tcW w:w="817" w:type="dxa"/>
            <w:tcBorders>
              <w:top w:val="single" w:sz="4" w:space="0" w:color="auto"/>
              <w:left w:val="single" w:sz="4" w:space="0" w:color="auto"/>
              <w:bottom w:val="single" w:sz="4" w:space="0" w:color="auto"/>
              <w:right w:val="single" w:sz="4" w:space="0" w:color="auto"/>
            </w:tcBorders>
          </w:tcPr>
          <w:p w14:paraId="72219A44"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0E280CF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Kvartalas tarp Aukštakalnio g. – Statybininkų g. –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w:t>
            </w:r>
          </w:p>
        </w:tc>
        <w:tc>
          <w:tcPr>
            <w:tcW w:w="1134" w:type="dxa"/>
            <w:tcBorders>
              <w:top w:val="single" w:sz="4" w:space="0" w:color="auto"/>
              <w:left w:val="single" w:sz="4" w:space="0" w:color="auto"/>
              <w:bottom w:val="single" w:sz="4" w:space="0" w:color="auto"/>
              <w:right w:val="single" w:sz="4" w:space="0" w:color="auto"/>
            </w:tcBorders>
            <w:vAlign w:val="center"/>
          </w:tcPr>
          <w:p w14:paraId="3185B5FF"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A3CAC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3 140</w:t>
            </w:r>
          </w:p>
        </w:tc>
      </w:tr>
      <w:tr w:rsidR="001934D4" w:rsidRPr="001934D4" w14:paraId="27D1A6C9" w14:textId="77777777" w:rsidTr="000C3909">
        <w:tc>
          <w:tcPr>
            <w:tcW w:w="817" w:type="dxa"/>
            <w:tcBorders>
              <w:top w:val="single" w:sz="4" w:space="0" w:color="auto"/>
              <w:left w:val="single" w:sz="4" w:space="0" w:color="auto"/>
              <w:bottom w:val="single" w:sz="4" w:space="0" w:color="auto"/>
              <w:right w:val="single" w:sz="4" w:space="0" w:color="auto"/>
            </w:tcBorders>
          </w:tcPr>
          <w:p w14:paraId="56A64778"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4410A0C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Kvartalas tarp Jaunimo g. (iki prekybos centro „Iki“) – Likiškėlių g. – Statybininkų g. </w:t>
            </w:r>
          </w:p>
        </w:tc>
        <w:tc>
          <w:tcPr>
            <w:tcW w:w="1134" w:type="dxa"/>
            <w:tcBorders>
              <w:top w:val="single" w:sz="4" w:space="0" w:color="auto"/>
              <w:left w:val="single" w:sz="4" w:space="0" w:color="auto"/>
              <w:bottom w:val="single" w:sz="4" w:space="0" w:color="auto"/>
              <w:right w:val="single" w:sz="4" w:space="0" w:color="auto"/>
            </w:tcBorders>
            <w:vAlign w:val="center"/>
          </w:tcPr>
          <w:p w14:paraId="4CF5F359"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285887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2 640</w:t>
            </w:r>
          </w:p>
        </w:tc>
      </w:tr>
      <w:tr w:rsidR="001934D4" w:rsidRPr="001934D4" w14:paraId="7544CF38" w14:textId="77777777" w:rsidTr="000C3909">
        <w:tc>
          <w:tcPr>
            <w:tcW w:w="817" w:type="dxa"/>
            <w:tcBorders>
              <w:top w:val="single" w:sz="4" w:space="0" w:color="auto"/>
              <w:left w:val="single" w:sz="4" w:space="0" w:color="auto"/>
              <w:bottom w:val="single" w:sz="4" w:space="0" w:color="auto"/>
              <w:right w:val="single" w:sz="4" w:space="0" w:color="auto"/>
            </w:tcBorders>
          </w:tcPr>
          <w:p w14:paraId="30F8272A"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3B034E4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Kvartalas tarp Jazminų g. – Sveikatos tako – Likiškėlių g. – Volungės g.</w:t>
            </w:r>
          </w:p>
        </w:tc>
        <w:tc>
          <w:tcPr>
            <w:tcW w:w="1134" w:type="dxa"/>
            <w:tcBorders>
              <w:top w:val="single" w:sz="4" w:space="0" w:color="auto"/>
              <w:left w:val="single" w:sz="4" w:space="0" w:color="auto"/>
              <w:bottom w:val="single" w:sz="4" w:space="0" w:color="auto"/>
              <w:right w:val="single" w:sz="4" w:space="0" w:color="auto"/>
            </w:tcBorders>
            <w:vAlign w:val="center"/>
          </w:tcPr>
          <w:p w14:paraId="08DFA3DD"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69DF82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37 050</w:t>
            </w:r>
          </w:p>
        </w:tc>
      </w:tr>
      <w:tr w:rsidR="001934D4" w:rsidRPr="001934D4" w14:paraId="5F464AF6" w14:textId="77777777" w:rsidTr="000C3909">
        <w:tc>
          <w:tcPr>
            <w:tcW w:w="817" w:type="dxa"/>
            <w:tcBorders>
              <w:top w:val="single" w:sz="4" w:space="0" w:color="auto"/>
              <w:left w:val="single" w:sz="4" w:space="0" w:color="auto"/>
              <w:bottom w:val="single" w:sz="4" w:space="0" w:color="auto"/>
              <w:right w:val="single" w:sz="4" w:space="0" w:color="auto"/>
            </w:tcBorders>
          </w:tcPr>
          <w:p w14:paraId="6BCE914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EA73278"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Kvartalas tarp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 – Statybininkų g. – Likiškėlių g.</w:t>
            </w:r>
          </w:p>
        </w:tc>
        <w:tc>
          <w:tcPr>
            <w:tcW w:w="1134" w:type="dxa"/>
            <w:tcBorders>
              <w:top w:val="single" w:sz="4" w:space="0" w:color="auto"/>
              <w:left w:val="single" w:sz="4" w:space="0" w:color="auto"/>
              <w:bottom w:val="single" w:sz="4" w:space="0" w:color="auto"/>
              <w:right w:val="single" w:sz="4" w:space="0" w:color="auto"/>
            </w:tcBorders>
            <w:vAlign w:val="center"/>
          </w:tcPr>
          <w:p w14:paraId="1F4806E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93E8A2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16 560</w:t>
            </w:r>
          </w:p>
        </w:tc>
      </w:tr>
      <w:tr w:rsidR="001934D4" w:rsidRPr="001934D4" w14:paraId="6E5FAEF9" w14:textId="77777777" w:rsidTr="000C3909">
        <w:tc>
          <w:tcPr>
            <w:tcW w:w="817" w:type="dxa"/>
            <w:tcBorders>
              <w:top w:val="single" w:sz="4" w:space="0" w:color="auto"/>
              <w:left w:val="single" w:sz="4" w:space="0" w:color="auto"/>
              <w:bottom w:val="single" w:sz="4" w:space="0" w:color="auto"/>
              <w:right w:val="single" w:sz="4" w:space="0" w:color="auto"/>
            </w:tcBorders>
          </w:tcPr>
          <w:p w14:paraId="26B6AEF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4961F26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Kvartalas tarp Kaštonų g. – Jaunimo g. –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 Topolių g.</w:t>
            </w:r>
          </w:p>
        </w:tc>
        <w:tc>
          <w:tcPr>
            <w:tcW w:w="1134" w:type="dxa"/>
            <w:tcBorders>
              <w:top w:val="single" w:sz="4" w:space="0" w:color="auto"/>
              <w:left w:val="single" w:sz="4" w:space="0" w:color="auto"/>
              <w:bottom w:val="single" w:sz="4" w:space="0" w:color="auto"/>
              <w:right w:val="single" w:sz="4" w:space="0" w:color="auto"/>
            </w:tcBorders>
            <w:vAlign w:val="center"/>
          </w:tcPr>
          <w:p w14:paraId="4D9DECC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E917C7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16 920</w:t>
            </w:r>
          </w:p>
        </w:tc>
      </w:tr>
      <w:tr w:rsidR="001934D4" w:rsidRPr="001934D4" w14:paraId="69433D7F" w14:textId="77777777" w:rsidTr="000C3909">
        <w:tc>
          <w:tcPr>
            <w:tcW w:w="817" w:type="dxa"/>
            <w:tcBorders>
              <w:top w:val="single" w:sz="4" w:space="0" w:color="auto"/>
              <w:left w:val="single" w:sz="4" w:space="0" w:color="auto"/>
              <w:bottom w:val="single" w:sz="4" w:space="0" w:color="auto"/>
              <w:right w:val="single" w:sz="4" w:space="0" w:color="auto"/>
            </w:tcBorders>
          </w:tcPr>
          <w:p w14:paraId="67C881F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122DBB38"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Kvartalas tarp Statybininkų g. – Likiškėlių g. – Kernavės g.</w:t>
            </w:r>
          </w:p>
        </w:tc>
        <w:tc>
          <w:tcPr>
            <w:tcW w:w="1134" w:type="dxa"/>
            <w:tcBorders>
              <w:top w:val="single" w:sz="4" w:space="0" w:color="auto"/>
              <w:left w:val="single" w:sz="4" w:space="0" w:color="auto"/>
              <w:bottom w:val="single" w:sz="4" w:space="0" w:color="auto"/>
              <w:right w:val="single" w:sz="4" w:space="0" w:color="auto"/>
            </w:tcBorders>
            <w:vAlign w:val="center"/>
          </w:tcPr>
          <w:p w14:paraId="7F73FD7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FCF282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19 690</w:t>
            </w:r>
          </w:p>
        </w:tc>
      </w:tr>
      <w:tr w:rsidR="001934D4" w:rsidRPr="001934D4" w14:paraId="494E7527" w14:textId="77777777" w:rsidTr="000C3909">
        <w:tc>
          <w:tcPr>
            <w:tcW w:w="817" w:type="dxa"/>
            <w:tcBorders>
              <w:top w:val="single" w:sz="4" w:space="0" w:color="auto"/>
              <w:left w:val="single" w:sz="4" w:space="0" w:color="auto"/>
              <w:bottom w:val="single" w:sz="4" w:space="0" w:color="auto"/>
              <w:right w:val="single" w:sz="4" w:space="0" w:color="auto"/>
            </w:tcBorders>
          </w:tcPr>
          <w:p w14:paraId="539B243A"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01C99EE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Kvartalas tarp Topolių g. – Kaštonų g. – Jaunimo g. – Statybininkų g.</w:t>
            </w:r>
          </w:p>
        </w:tc>
        <w:tc>
          <w:tcPr>
            <w:tcW w:w="1134" w:type="dxa"/>
            <w:tcBorders>
              <w:top w:val="single" w:sz="4" w:space="0" w:color="auto"/>
              <w:left w:val="single" w:sz="4" w:space="0" w:color="auto"/>
              <w:bottom w:val="single" w:sz="4" w:space="0" w:color="auto"/>
              <w:right w:val="single" w:sz="4" w:space="0" w:color="auto"/>
            </w:tcBorders>
            <w:vAlign w:val="center"/>
          </w:tcPr>
          <w:p w14:paraId="2EE22251"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44B56D2"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7 980</w:t>
            </w:r>
          </w:p>
        </w:tc>
      </w:tr>
      <w:tr w:rsidR="001934D4" w:rsidRPr="001934D4" w14:paraId="748F893C" w14:textId="77777777" w:rsidTr="000C3909">
        <w:tc>
          <w:tcPr>
            <w:tcW w:w="817" w:type="dxa"/>
            <w:tcBorders>
              <w:top w:val="single" w:sz="4" w:space="0" w:color="auto"/>
              <w:left w:val="single" w:sz="4" w:space="0" w:color="auto"/>
              <w:bottom w:val="single" w:sz="4" w:space="0" w:color="auto"/>
              <w:right w:val="single" w:sz="4" w:space="0" w:color="auto"/>
            </w:tcBorders>
          </w:tcPr>
          <w:p w14:paraId="61F14237"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7F862B2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Kvartalas tarp Volungės g. – Jazminų g. – Likiškėlių g. – Statybininkų g.</w:t>
            </w:r>
          </w:p>
        </w:tc>
        <w:tc>
          <w:tcPr>
            <w:tcW w:w="1134" w:type="dxa"/>
            <w:tcBorders>
              <w:top w:val="single" w:sz="4" w:space="0" w:color="auto"/>
              <w:left w:val="single" w:sz="4" w:space="0" w:color="auto"/>
              <w:bottom w:val="single" w:sz="4" w:space="0" w:color="auto"/>
              <w:right w:val="single" w:sz="4" w:space="0" w:color="auto"/>
            </w:tcBorders>
            <w:vAlign w:val="center"/>
          </w:tcPr>
          <w:p w14:paraId="59320B3F"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FE663C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16 780</w:t>
            </w:r>
          </w:p>
        </w:tc>
      </w:tr>
      <w:tr w:rsidR="001934D4" w:rsidRPr="001934D4" w14:paraId="1B9C901B" w14:textId="77777777" w:rsidTr="000C3909">
        <w:tc>
          <w:tcPr>
            <w:tcW w:w="817" w:type="dxa"/>
            <w:tcBorders>
              <w:top w:val="single" w:sz="4" w:space="0" w:color="auto"/>
              <w:left w:val="single" w:sz="4" w:space="0" w:color="auto"/>
              <w:bottom w:val="single" w:sz="4" w:space="0" w:color="auto"/>
              <w:right w:val="single" w:sz="4" w:space="0" w:color="auto"/>
            </w:tcBorders>
          </w:tcPr>
          <w:p w14:paraId="4190B404"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756C29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Likiškėlių g.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74CD9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58 190</w:t>
            </w:r>
          </w:p>
        </w:tc>
        <w:tc>
          <w:tcPr>
            <w:tcW w:w="1280" w:type="dxa"/>
            <w:tcBorders>
              <w:top w:val="single" w:sz="4" w:space="0" w:color="auto"/>
              <w:left w:val="single" w:sz="4" w:space="0" w:color="auto"/>
              <w:bottom w:val="single" w:sz="4" w:space="0" w:color="auto"/>
              <w:right w:val="single" w:sz="4" w:space="0" w:color="auto"/>
            </w:tcBorders>
            <w:vAlign w:val="center"/>
          </w:tcPr>
          <w:p w14:paraId="4A00CBF0"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5B3AB264" w14:textId="77777777" w:rsidTr="000C3909">
        <w:tc>
          <w:tcPr>
            <w:tcW w:w="817" w:type="dxa"/>
            <w:tcBorders>
              <w:top w:val="single" w:sz="4" w:space="0" w:color="auto"/>
              <w:left w:val="single" w:sz="4" w:space="0" w:color="auto"/>
              <w:bottom w:val="single" w:sz="4" w:space="0" w:color="auto"/>
              <w:right w:val="single" w:sz="4" w:space="0" w:color="auto"/>
            </w:tcBorders>
          </w:tcPr>
          <w:p w14:paraId="60510E15"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2096374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Naujoji g. (iki Ūdrijos g. skiriamoji juosta ir kairė pusė)</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D2D3F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15 290</w:t>
            </w:r>
          </w:p>
        </w:tc>
        <w:tc>
          <w:tcPr>
            <w:tcW w:w="1280" w:type="dxa"/>
            <w:tcBorders>
              <w:top w:val="single" w:sz="4" w:space="0" w:color="auto"/>
              <w:left w:val="single" w:sz="4" w:space="0" w:color="auto"/>
              <w:bottom w:val="single" w:sz="4" w:space="0" w:color="auto"/>
              <w:right w:val="single" w:sz="4" w:space="0" w:color="auto"/>
            </w:tcBorders>
            <w:vAlign w:val="center"/>
          </w:tcPr>
          <w:p w14:paraId="5C198CC8"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6732C59A" w14:textId="77777777" w:rsidTr="000C3909">
        <w:tc>
          <w:tcPr>
            <w:tcW w:w="817" w:type="dxa"/>
            <w:tcBorders>
              <w:top w:val="single" w:sz="4" w:space="0" w:color="auto"/>
              <w:left w:val="single" w:sz="4" w:space="0" w:color="auto"/>
              <w:bottom w:val="single" w:sz="4" w:space="0" w:color="auto"/>
              <w:right w:val="single" w:sz="4" w:space="0" w:color="auto"/>
            </w:tcBorders>
          </w:tcPr>
          <w:p w14:paraId="75DA8915"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5BC9D3E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Punsko g.</w:t>
            </w:r>
          </w:p>
        </w:tc>
        <w:tc>
          <w:tcPr>
            <w:tcW w:w="1134" w:type="dxa"/>
            <w:tcBorders>
              <w:top w:val="single" w:sz="4" w:space="0" w:color="auto"/>
              <w:left w:val="single" w:sz="4" w:space="0" w:color="auto"/>
              <w:bottom w:val="single" w:sz="4" w:space="0" w:color="auto"/>
              <w:right w:val="single" w:sz="4" w:space="0" w:color="auto"/>
            </w:tcBorders>
            <w:vAlign w:val="center"/>
          </w:tcPr>
          <w:p w14:paraId="68D326B2"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7807C72"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58 700</w:t>
            </w:r>
          </w:p>
        </w:tc>
      </w:tr>
      <w:tr w:rsidR="001934D4" w:rsidRPr="001934D4" w14:paraId="213D2B2C" w14:textId="77777777" w:rsidTr="000C3909">
        <w:tc>
          <w:tcPr>
            <w:tcW w:w="817" w:type="dxa"/>
            <w:tcBorders>
              <w:top w:val="single" w:sz="4" w:space="0" w:color="auto"/>
              <w:left w:val="single" w:sz="4" w:space="0" w:color="auto"/>
              <w:bottom w:val="single" w:sz="4" w:space="0" w:color="auto"/>
              <w:right w:val="single" w:sz="4" w:space="0" w:color="auto"/>
            </w:tcBorders>
          </w:tcPr>
          <w:p w14:paraId="21D39AE2"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4DE9A632"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Raudonkalnio</w:t>
            </w:r>
            <w:proofErr w:type="spellEnd"/>
            <w:r w:rsidRPr="001934D4">
              <w:rPr>
                <w:rFonts w:ascii="Arial" w:eastAsia="Calibri" w:hAnsi="Arial" w:cs="Arial"/>
                <w:sz w:val="24"/>
                <w:szCs w:val="24"/>
                <w:lang w:eastAsia="en-US"/>
              </w:rPr>
              <w:t xml:space="preserve"> g.</w:t>
            </w:r>
          </w:p>
        </w:tc>
        <w:tc>
          <w:tcPr>
            <w:tcW w:w="1134" w:type="dxa"/>
            <w:tcBorders>
              <w:top w:val="single" w:sz="4" w:space="0" w:color="auto"/>
              <w:left w:val="single" w:sz="4" w:space="0" w:color="auto"/>
              <w:bottom w:val="single" w:sz="4" w:space="0" w:color="auto"/>
              <w:right w:val="single" w:sz="4" w:space="0" w:color="auto"/>
            </w:tcBorders>
            <w:vAlign w:val="center"/>
          </w:tcPr>
          <w:p w14:paraId="17999AB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12 960</w:t>
            </w:r>
          </w:p>
        </w:tc>
        <w:tc>
          <w:tcPr>
            <w:tcW w:w="1280" w:type="dxa"/>
            <w:tcBorders>
              <w:top w:val="single" w:sz="4" w:space="0" w:color="auto"/>
              <w:left w:val="single" w:sz="4" w:space="0" w:color="auto"/>
              <w:bottom w:val="single" w:sz="4" w:space="0" w:color="auto"/>
              <w:right w:val="single" w:sz="4" w:space="0" w:color="auto"/>
            </w:tcBorders>
            <w:vAlign w:val="center"/>
          </w:tcPr>
          <w:p w14:paraId="7AD0398F"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2447C9D7" w14:textId="77777777" w:rsidTr="000C3909">
        <w:tc>
          <w:tcPr>
            <w:tcW w:w="817" w:type="dxa"/>
            <w:tcBorders>
              <w:top w:val="single" w:sz="4" w:space="0" w:color="auto"/>
              <w:left w:val="single" w:sz="4" w:space="0" w:color="auto"/>
              <w:bottom w:val="single" w:sz="4" w:space="0" w:color="auto"/>
              <w:right w:val="single" w:sz="4" w:space="0" w:color="auto"/>
            </w:tcBorders>
          </w:tcPr>
          <w:p w14:paraId="42ADF327"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2655F38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Rūtų g.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CBCD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800</w:t>
            </w:r>
          </w:p>
        </w:tc>
        <w:tc>
          <w:tcPr>
            <w:tcW w:w="1280" w:type="dxa"/>
            <w:tcBorders>
              <w:top w:val="single" w:sz="4" w:space="0" w:color="auto"/>
              <w:left w:val="single" w:sz="4" w:space="0" w:color="auto"/>
              <w:bottom w:val="single" w:sz="4" w:space="0" w:color="auto"/>
              <w:right w:val="single" w:sz="4" w:space="0" w:color="auto"/>
            </w:tcBorders>
            <w:vAlign w:val="center"/>
          </w:tcPr>
          <w:p w14:paraId="4895576D"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5FB0F154" w14:textId="77777777" w:rsidTr="000C3909">
        <w:tc>
          <w:tcPr>
            <w:tcW w:w="817" w:type="dxa"/>
            <w:tcBorders>
              <w:top w:val="single" w:sz="4" w:space="0" w:color="auto"/>
              <w:left w:val="single" w:sz="4" w:space="0" w:color="auto"/>
              <w:bottom w:val="single" w:sz="4" w:space="0" w:color="auto"/>
              <w:right w:val="single" w:sz="4" w:space="0" w:color="auto"/>
            </w:tcBorders>
          </w:tcPr>
          <w:p w14:paraId="7116FD64"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1A03DFB0"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Santaikos g. nuo Likiškėlių g. iki miesto ribos</w:t>
            </w:r>
          </w:p>
        </w:tc>
        <w:tc>
          <w:tcPr>
            <w:tcW w:w="1134" w:type="dxa"/>
            <w:tcBorders>
              <w:top w:val="single" w:sz="4" w:space="0" w:color="auto"/>
              <w:left w:val="single" w:sz="4" w:space="0" w:color="auto"/>
              <w:bottom w:val="single" w:sz="4" w:space="0" w:color="auto"/>
              <w:right w:val="single" w:sz="4" w:space="0" w:color="auto"/>
            </w:tcBorders>
            <w:vAlign w:val="center"/>
          </w:tcPr>
          <w:p w14:paraId="21A92E3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725FC90D"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14500</w:t>
            </w:r>
          </w:p>
        </w:tc>
      </w:tr>
      <w:tr w:rsidR="001934D4" w:rsidRPr="001934D4" w14:paraId="3DD35F04" w14:textId="77777777" w:rsidTr="000C3909">
        <w:tc>
          <w:tcPr>
            <w:tcW w:w="817" w:type="dxa"/>
            <w:tcBorders>
              <w:top w:val="single" w:sz="4" w:space="0" w:color="auto"/>
              <w:left w:val="single" w:sz="4" w:space="0" w:color="auto"/>
              <w:bottom w:val="single" w:sz="4" w:space="0" w:color="auto"/>
              <w:right w:val="single" w:sz="4" w:space="0" w:color="auto"/>
            </w:tcBorders>
          </w:tcPr>
          <w:p w14:paraId="22271C3A"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5172A87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Santaikos g. nuo Likiškėlių g. iki Pulko g. (ir važiavimas iki Santaikos g. 30B)</w:t>
            </w:r>
          </w:p>
        </w:tc>
        <w:tc>
          <w:tcPr>
            <w:tcW w:w="1134" w:type="dxa"/>
            <w:tcBorders>
              <w:top w:val="single" w:sz="4" w:space="0" w:color="auto"/>
              <w:left w:val="single" w:sz="4" w:space="0" w:color="auto"/>
              <w:bottom w:val="single" w:sz="4" w:space="0" w:color="auto"/>
              <w:right w:val="single" w:sz="4" w:space="0" w:color="auto"/>
            </w:tcBorders>
            <w:vAlign w:val="center"/>
          </w:tcPr>
          <w:p w14:paraId="36B5134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12740</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BB159EA"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4FC28FDE" w14:textId="77777777" w:rsidTr="000C3909">
        <w:tc>
          <w:tcPr>
            <w:tcW w:w="817" w:type="dxa"/>
            <w:tcBorders>
              <w:top w:val="single" w:sz="4" w:space="0" w:color="auto"/>
              <w:left w:val="single" w:sz="4" w:space="0" w:color="auto"/>
              <w:bottom w:val="single" w:sz="4" w:space="0" w:color="auto"/>
              <w:right w:val="single" w:sz="4" w:space="0" w:color="auto"/>
            </w:tcBorders>
          </w:tcPr>
          <w:p w14:paraId="70F103B4"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6927F5C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Statybininkų g. (nuo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iki Punsko g.)</w:t>
            </w:r>
          </w:p>
        </w:tc>
        <w:tc>
          <w:tcPr>
            <w:tcW w:w="1134" w:type="dxa"/>
            <w:tcBorders>
              <w:top w:val="single" w:sz="4" w:space="0" w:color="auto"/>
              <w:left w:val="single" w:sz="4" w:space="0" w:color="auto"/>
              <w:bottom w:val="single" w:sz="4" w:space="0" w:color="auto"/>
              <w:right w:val="single" w:sz="4" w:space="0" w:color="auto"/>
            </w:tcBorders>
            <w:vAlign w:val="center"/>
          </w:tcPr>
          <w:p w14:paraId="3D0C574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1D7C973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1880</w:t>
            </w:r>
          </w:p>
        </w:tc>
      </w:tr>
      <w:tr w:rsidR="001934D4" w:rsidRPr="001934D4" w14:paraId="32822F36" w14:textId="77777777" w:rsidTr="000C3909">
        <w:tc>
          <w:tcPr>
            <w:tcW w:w="817" w:type="dxa"/>
            <w:tcBorders>
              <w:top w:val="single" w:sz="4" w:space="0" w:color="auto"/>
              <w:left w:val="single" w:sz="4" w:space="0" w:color="auto"/>
              <w:bottom w:val="single" w:sz="4" w:space="0" w:color="auto"/>
              <w:right w:val="single" w:sz="4" w:space="0" w:color="auto"/>
            </w:tcBorders>
          </w:tcPr>
          <w:p w14:paraId="761624E4"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4A92389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Statybininkų g. (nuo Naujosios g. iki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w:t>
            </w:r>
          </w:p>
        </w:tc>
        <w:tc>
          <w:tcPr>
            <w:tcW w:w="1134" w:type="dxa"/>
            <w:tcBorders>
              <w:top w:val="single" w:sz="4" w:space="0" w:color="auto"/>
              <w:left w:val="single" w:sz="4" w:space="0" w:color="auto"/>
              <w:bottom w:val="single" w:sz="4" w:space="0" w:color="auto"/>
              <w:right w:val="single" w:sz="4" w:space="0" w:color="auto"/>
            </w:tcBorders>
            <w:vAlign w:val="center"/>
          </w:tcPr>
          <w:p w14:paraId="6691B2C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43 000</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E843F6D"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3D767A23" w14:textId="77777777" w:rsidTr="000C3909">
        <w:tc>
          <w:tcPr>
            <w:tcW w:w="817" w:type="dxa"/>
            <w:tcBorders>
              <w:top w:val="single" w:sz="4" w:space="0" w:color="auto"/>
              <w:left w:val="single" w:sz="4" w:space="0" w:color="auto"/>
              <w:bottom w:val="single" w:sz="4" w:space="0" w:color="auto"/>
              <w:right w:val="single" w:sz="4" w:space="0" w:color="auto"/>
            </w:tcBorders>
          </w:tcPr>
          <w:p w14:paraId="4759F2C6"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0C36CB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Stoties g. </w:t>
            </w:r>
          </w:p>
        </w:tc>
        <w:tc>
          <w:tcPr>
            <w:tcW w:w="1134" w:type="dxa"/>
            <w:tcBorders>
              <w:top w:val="single" w:sz="4" w:space="0" w:color="auto"/>
              <w:left w:val="single" w:sz="4" w:space="0" w:color="auto"/>
              <w:bottom w:val="single" w:sz="4" w:space="0" w:color="auto"/>
              <w:right w:val="single" w:sz="4" w:space="0" w:color="auto"/>
            </w:tcBorders>
            <w:vAlign w:val="center"/>
          </w:tcPr>
          <w:p w14:paraId="442DCF8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C7FCA0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11 540</w:t>
            </w:r>
          </w:p>
        </w:tc>
      </w:tr>
      <w:tr w:rsidR="001934D4" w:rsidRPr="001934D4" w14:paraId="7EDE799B" w14:textId="77777777" w:rsidTr="000C3909">
        <w:tc>
          <w:tcPr>
            <w:tcW w:w="817" w:type="dxa"/>
            <w:tcBorders>
              <w:top w:val="single" w:sz="4" w:space="0" w:color="auto"/>
              <w:left w:val="single" w:sz="4" w:space="0" w:color="auto"/>
              <w:bottom w:val="single" w:sz="4" w:space="0" w:color="auto"/>
              <w:right w:val="single" w:sz="4" w:space="0" w:color="auto"/>
            </w:tcBorders>
          </w:tcPr>
          <w:p w14:paraId="05385368"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5CE46338"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w:t>
            </w:r>
          </w:p>
        </w:tc>
        <w:tc>
          <w:tcPr>
            <w:tcW w:w="1134" w:type="dxa"/>
            <w:tcBorders>
              <w:top w:val="single" w:sz="4" w:space="0" w:color="auto"/>
              <w:left w:val="single" w:sz="4" w:space="0" w:color="auto"/>
              <w:bottom w:val="single" w:sz="4" w:space="0" w:color="auto"/>
              <w:right w:val="single" w:sz="4" w:space="0" w:color="auto"/>
            </w:tcBorders>
            <w:vAlign w:val="center"/>
          </w:tcPr>
          <w:p w14:paraId="40BF3C2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37371B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27 600</w:t>
            </w:r>
          </w:p>
        </w:tc>
      </w:tr>
      <w:tr w:rsidR="001934D4" w:rsidRPr="001934D4" w14:paraId="11872D51" w14:textId="77777777" w:rsidTr="000C3909">
        <w:tc>
          <w:tcPr>
            <w:tcW w:w="817" w:type="dxa"/>
            <w:tcBorders>
              <w:top w:val="single" w:sz="4" w:space="0" w:color="auto"/>
              <w:left w:val="single" w:sz="4" w:space="0" w:color="auto"/>
              <w:bottom w:val="single" w:sz="4" w:space="0" w:color="auto"/>
              <w:right w:val="single" w:sz="4" w:space="0" w:color="auto"/>
            </w:tcBorders>
          </w:tcPr>
          <w:p w14:paraId="37EC2060"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78A2E075"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Sūkurio g. (tik autobusų stotelė)</w:t>
            </w:r>
          </w:p>
        </w:tc>
        <w:tc>
          <w:tcPr>
            <w:tcW w:w="1134" w:type="dxa"/>
            <w:tcBorders>
              <w:top w:val="single" w:sz="4" w:space="0" w:color="auto"/>
              <w:left w:val="single" w:sz="4" w:space="0" w:color="auto"/>
              <w:bottom w:val="single" w:sz="4" w:space="0" w:color="auto"/>
              <w:right w:val="single" w:sz="4" w:space="0" w:color="auto"/>
            </w:tcBorders>
            <w:vAlign w:val="center"/>
          </w:tcPr>
          <w:p w14:paraId="1B89E3B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13F0A21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20</w:t>
            </w:r>
          </w:p>
        </w:tc>
      </w:tr>
      <w:tr w:rsidR="001934D4" w:rsidRPr="001934D4" w14:paraId="5D75DD67" w14:textId="77777777" w:rsidTr="000C3909">
        <w:tc>
          <w:tcPr>
            <w:tcW w:w="817" w:type="dxa"/>
            <w:tcBorders>
              <w:top w:val="single" w:sz="4" w:space="0" w:color="auto"/>
              <w:left w:val="single" w:sz="4" w:space="0" w:color="auto"/>
              <w:bottom w:val="single" w:sz="4" w:space="0" w:color="auto"/>
              <w:right w:val="single" w:sz="4" w:space="0" w:color="auto"/>
            </w:tcBorders>
          </w:tcPr>
          <w:p w14:paraId="09E2318E"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4593BFB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Sveikatos takas nuo Pulko g. iki Punsko g.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FCDD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83100</w:t>
            </w:r>
          </w:p>
        </w:tc>
        <w:tc>
          <w:tcPr>
            <w:tcW w:w="1280" w:type="dxa"/>
            <w:tcBorders>
              <w:top w:val="single" w:sz="4" w:space="0" w:color="auto"/>
              <w:left w:val="single" w:sz="4" w:space="0" w:color="auto"/>
              <w:bottom w:val="single" w:sz="4" w:space="0" w:color="auto"/>
              <w:right w:val="single" w:sz="4" w:space="0" w:color="auto"/>
            </w:tcBorders>
            <w:vAlign w:val="center"/>
          </w:tcPr>
          <w:p w14:paraId="54F88792"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4E1732AB" w14:textId="77777777" w:rsidTr="000C3909">
        <w:tc>
          <w:tcPr>
            <w:tcW w:w="817" w:type="dxa"/>
            <w:tcBorders>
              <w:top w:val="single" w:sz="4" w:space="0" w:color="auto"/>
              <w:left w:val="single" w:sz="4" w:space="0" w:color="auto"/>
              <w:bottom w:val="single" w:sz="4" w:space="0" w:color="auto"/>
              <w:right w:val="single" w:sz="4" w:space="0" w:color="auto"/>
            </w:tcBorders>
          </w:tcPr>
          <w:p w14:paraId="0DBBB1CE"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74A0E93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ir laiptai Statybininkų g. 33</w:t>
            </w:r>
          </w:p>
        </w:tc>
        <w:tc>
          <w:tcPr>
            <w:tcW w:w="1134" w:type="dxa"/>
            <w:tcBorders>
              <w:top w:val="single" w:sz="4" w:space="0" w:color="auto"/>
              <w:left w:val="single" w:sz="4" w:space="0" w:color="auto"/>
              <w:bottom w:val="single" w:sz="4" w:space="0" w:color="auto"/>
              <w:right w:val="single" w:sz="4" w:space="0" w:color="auto"/>
            </w:tcBorders>
            <w:vAlign w:val="center"/>
          </w:tcPr>
          <w:p w14:paraId="5C1F40A9"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6008C6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330</w:t>
            </w:r>
          </w:p>
        </w:tc>
      </w:tr>
      <w:tr w:rsidR="001934D4" w:rsidRPr="001934D4" w14:paraId="5C85933A" w14:textId="77777777" w:rsidTr="000C3909">
        <w:tc>
          <w:tcPr>
            <w:tcW w:w="817" w:type="dxa"/>
            <w:tcBorders>
              <w:top w:val="single" w:sz="4" w:space="0" w:color="auto"/>
              <w:left w:val="single" w:sz="4" w:space="0" w:color="auto"/>
              <w:bottom w:val="single" w:sz="4" w:space="0" w:color="auto"/>
              <w:right w:val="single" w:sz="4" w:space="0" w:color="auto"/>
            </w:tcBorders>
          </w:tcPr>
          <w:p w14:paraId="6AFFAF7F"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6DFC921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nuo Santaikos g. 30A iki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su laiptais</w:t>
            </w:r>
          </w:p>
        </w:tc>
        <w:tc>
          <w:tcPr>
            <w:tcW w:w="1134" w:type="dxa"/>
            <w:tcBorders>
              <w:top w:val="single" w:sz="4" w:space="0" w:color="auto"/>
              <w:left w:val="single" w:sz="4" w:space="0" w:color="auto"/>
              <w:bottom w:val="single" w:sz="4" w:space="0" w:color="auto"/>
              <w:right w:val="single" w:sz="4" w:space="0" w:color="auto"/>
            </w:tcBorders>
            <w:vAlign w:val="center"/>
          </w:tcPr>
          <w:p w14:paraId="0D7E9A3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CEDDEB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480</w:t>
            </w:r>
          </w:p>
        </w:tc>
      </w:tr>
      <w:tr w:rsidR="001934D4" w:rsidRPr="001934D4" w14:paraId="0DAB352A" w14:textId="77777777" w:rsidTr="000C3909">
        <w:tc>
          <w:tcPr>
            <w:tcW w:w="817" w:type="dxa"/>
            <w:tcBorders>
              <w:top w:val="single" w:sz="4" w:space="0" w:color="auto"/>
              <w:left w:val="single" w:sz="4" w:space="0" w:color="auto"/>
              <w:bottom w:val="single" w:sz="4" w:space="0" w:color="auto"/>
              <w:right w:val="single" w:sz="4" w:space="0" w:color="auto"/>
            </w:tcBorders>
          </w:tcPr>
          <w:p w14:paraId="0B6E113C"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1897D34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Topolių g. – Šv. Benedikto gimnazija</w:t>
            </w:r>
          </w:p>
        </w:tc>
        <w:tc>
          <w:tcPr>
            <w:tcW w:w="1134" w:type="dxa"/>
            <w:tcBorders>
              <w:top w:val="single" w:sz="4" w:space="0" w:color="auto"/>
              <w:left w:val="single" w:sz="4" w:space="0" w:color="auto"/>
              <w:bottom w:val="single" w:sz="4" w:space="0" w:color="auto"/>
              <w:right w:val="single" w:sz="4" w:space="0" w:color="auto"/>
            </w:tcBorders>
            <w:vAlign w:val="center"/>
          </w:tcPr>
          <w:p w14:paraId="1390681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5F6F1E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640</w:t>
            </w:r>
          </w:p>
        </w:tc>
      </w:tr>
      <w:tr w:rsidR="001934D4" w:rsidRPr="001934D4" w14:paraId="3A5FF3EE" w14:textId="77777777" w:rsidTr="000C3909">
        <w:tc>
          <w:tcPr>
            <w:tcW w:w="817" w:type="dxa"/>
            <w:tcBorders>
              <w:top w:val="single" w:sz="4" w:space="0" w:color="auto"/>
              <w:left w:val="single" w:sz="4" w:space="0" w:color="auto"/>
              <w:bottom w:val="single" w:sz="4" w:space="0" w:color="auto"/>
              <w:right w:val="single" w:sz="4" w:space="0" w:color="auto"/>
            </w:tcBorders>
          </w:tcPr>
          <w:p w14:paraId="7C23449A"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700BB88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Topolių g. </w:t>
            </w:r>
          </w:p>
        </w:tc>
        <w:tc>
          <w:tcPr>
            <w:tcW w:w="1134" w:type="dxa"/>
            <w:tcBorders>
              <w:top w:val="single" w:sz="4" w:space="0" w:color="auto"/>
              <w:left w:val="single" w:sz="4" w:space="0" w:color="auto"/>
              <w:bottom w:val="single" w:sz="4" w:space="0" w:color="auto"/>
              <w:right w:val="single" w:sz="4" w:space="0" w:color="auto"/>
            </w:tcBorders>
            <w:vAlign w:val="center"/>
          </w:tcPr>
          <w:p w14:paraId="0CB4467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AFF976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10 550</w:t>
            </w:r>
          </w:p>
        </w:tc>
      </w:tr>
      <w:tr w:rsidR="001934D4" w:rsidRPr="001934D4" w14:paraId="0D751A31" w14:textId="77777777" w:rsidTr="000C3909">
        <w:tc>
          <w:tcPr>
            <w:tcW w:w="817" w:type="dxa"/>
            <w:tcBorders>
              <w:top w:val="single" w:sz="4" w:space="0" w:color="auto"/>
              <w:left w:val="single" w:sz="4" w:space="0" w:color="auto"/>
              <w:bottom w:val="single" w:sz="4" w:space="0" w:color="auto"/>
              <w:right w:val="single" w:sz="4" w:space="0" w:color="auto"/>
            </w:tcBorders>
          </w:tcPr>
          <w:p w14:paraId="0E1DBD38"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25F0B2F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Volungės g. ir Volungės progimnazijos teritorija</w:t>
            </w:r>
          </w:p>
        </w:tc>
        <w:tc>
          <w:tcPr>
            <w:tcW w:w="1134" w:type="dxa"/>
            <w:tcBorders>
              <w:top w:val="single" w:sz="4" w:space="0" w:color="auto"/>
              <w:left w:val="single" w:sz="4" w:space="0" w:color="auto"/>
              <w:bottom w:val="single" w:sz="4" w:space="0" w:color="auto"/>
              <w:right w:val="single" w:sz="4" w:space="0" w:color="auto"/>
            </w:tcBorders>
            <w:vAlign w:val="center"/>
          </w:tcPr>
          <w:p w14:paraId="1E0E41E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40275F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27 910</w:t>
            </w:r>
          </w:p>
        </w:tc>
      </w:tr>
      <w:tr w:rsidR="001934D4" w:rsidRPr="001934D4" w14:paraId="490527E5" w14:textId="77777777" w:rsidTr="000C3909">
        <w:tc>
          <w:tcPr>
            <w:tcW w:w="817" w:type="dxa"/>
            <w:tcBorders>
              <w:top w:val="single" w:sz="4" w:space="0" w:color="auto"/>
              <w:left w:val="single" w:sz="4" w:space="0" w:color="auto"/>
              <w:bottom w:val="single" w:sz="4" w:space="0" w:color="auto"/>
              <w:right w:val="single" w:sz="4" w:space="0" w:color="auto"/>
            </w:tcBorders>
          </w:tcPr>
          <w:p w14:paraId="607A94E1"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hideMark/>
          </w:tcPr>
          <w:p w14:paraId="59AE55B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Želdinių zona (nuo Šv. Benedikto gimnazijos iki Statybininkų g.)</w:t>
            </w:r>
          </w:p>
        </w:tc>
        <w:tc>
          <w:tcPr>
            <w:tcW w:w="1134" w:type="dxa"/>
            <w:tcBorders>
              <w:top w:val="single" w:sz="4" w:space="0" w:color="auto"/>
              <w:left w:val="single" w:sz="4" w:space="0" w:color="auto"/>
              <w:bottom w:val="single" w:sz="4" w:space="0" w:color="auto"/>
              <w:right w:val="single" w:sz="4" w:space="0" w:color="auto"/>
            </w:tcBorders>
            <w:vAlign w:val="center"/>
          </w:tcPr>
          <w:p w14:paraId="101BA02F"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EDCD5DD"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12 950</w:t>
            </w:r>
          </w:p>
        </w:tc>
      </w:tr>
      <w:tr w:rsidR="001934D4" w:rsidRPr="001934D4" w14:paraId="4A11423F" w14:textId="77777777" w:rsidTr="000C3909">
        <w:tc>
          <w:tcPr>
            <w:tcW w:w="817" w:type="dxa"/>
            <w:tcBorders>
              <w:top w:val="single" w:sz="4" w:space="0" w:color="auto"/>
              <w:left w:val="single" w:sz="4" w:space="0" w:color="auto"/>
              <w:bottom w:val="single" w:sz="4" w:space="0" w:color="auto"/>
              <w:right w:val="single" w:sz="4" w:space="0" w:color="auto"/>
            </w:tcBorders>
          </w:tcPr>
          <w:p w14:paraId="65D86743" w14:textId="77777777" w:rsidR="001934D4" w:rsidRPr="001934D4" w:rsidRDefault="001934D4" w:rsidP="004200C6">
            <w:pPr>
              <w:numPr>
                <w:ilvl w:val="0"/>
                <w:numId w:val="49"/>
              </w:numPr>
              <w:spacing w:after="0" w:line="240" w:lineRule="auto"/>
              <w:contextualSpacing/>
              <w:jc w:val="center"/>
              <w:rPr>
                <w:rFonts w:ascii="Arial" w:eastAsia="Times New Roman" w:hAnsi="Arial" w:cs="Arial"/>
                <w:sz w:val="24"/>
                <w:szCs w:val="24"/>
                <w:lang w:eastAsia="en-US"/>
              </w:rPr>
            </w:pPr>
          </w:p>
        </w:tc>
        <w:tc>
          <w:tcPr>
            <w:tcW w:w="6804" w:type="dxa"/>
            <w:tcBorders>
              <w:top w:val="single" w:sz="4" w:space="0" w:color="auto"/>
              <w:left w:val="single" w:sz="4" w:space="0" w:color="auto"/>
              <w:bottom w:val="single" w:sz="4" w:space="0" w:color="auto"/>
              <w:right w:val="single" w:sz="4" w:space="0" w:color="auto"/>
            </w:tcBorders>
          </w:tcPr>
          <w:p w14:paraId="39FE64D5"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Žiedo g. (bendruomenės aikštelė)</w:t>
            </w:r>
          </w:p>
        </w:tc>
        <w:tc>
          <w:tcPr>
            <w:tcW w:w="1134" w:type="dxa"/>
            <w:tcBorders>
              <w:top w:val="single" w:sz="4" w:space="0" w:color="auto"/>
              <w:left w:val="single" w:sz="4" w:space="0" w:color="auto"/>
              <w:bottom w:val="single" w:sz="4" w:space="0" w:color="auto"/>
              <w:right w:val="single" w:sz="4" w:space="0" w:color="auto"/>
            </w:tcBorders>
            <w:vAlign w:val="center"/>
          </w:tcPr>
          <w:p w14:paraId="6F6F2401"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15C5386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950</w:t>
            </w:r>
          </w:p>
        </w:tc>
      </w:tr>
      <w:tr w:rsidR="001934D4" w:rsidRPr="001934D4" w14:paraId="552FC3B1" w14:textId="77777777" w:rsidTr="000C3909">
        <w:tc>
          <w:tcPr>
            <w:tcW w:w="7621" w:type="dxa"/>
            <w:gridSpan w:val="2"/>
            <w:tcBorders>
              <w:top w:val="single" w:sz="4" w:space="0" w:color="auto"/>
              <w:left w:val="single" w:sz="4" w:space="0" w:color="auto"/>
              <w:bottom w:val="single" w:sz="4" w:space="0" w:color="auto"/>
              <w:right w:val="single" w:sz="4" w:space="0" w:color="auto"/>
            </w:tcBorders>
            <w:hideMark/>
          </w:tcPr>
          <w:p w14:paraId="132756A3" w14:textId="77777777" w:rsidR="001934D4" w:rsidRPr="001934D4" w:rsidRDefault="001934D4" w:rsidP="001934D4">
            <w:pPr>
              <w:spacing w:after="0" w:line="240" w:lineRule="auto"/>
              <w:jc w:val="right"/>
              <w:rPr>
                <w:rFonts w:ascii="Arial" w:eastAsia="Calibri" w:hAnsi="Arial" w:cs="Arial"/>
                <w:b/>
                <w:sz w:val="24"/>
                <w:szCs w:val="24"/>
                <w:lang w:eastAsia="en-US"/>
              </w:rPr>
            </w:pPr>
            <w:r w:rsidRPr="001934D4">
              <w:rPr>
                <w:rFonts w:ascii="Arial" w:eastAsia="Calibri" w:hAnsi="Arial" w:cs="Arial"/>
                <w:b/>
                <w:sz w:val="24"/>
                <w:szCs w:val="24"/>
                <w:lang w:eastAsia="en-US"/>
              </w:rPr>
              <w:t>Viso V zonoje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36655"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226080</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9E9B0C8"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343140</w:t>
            </w:r>
          </w:p>
        </w:tc>
      </w:tr>
      <w:tr w:rsidR="001934D4" w:rsidRPr="001934D4" w14:paraId="4500A749" w14:textId="77777777" w:rsidTr="000C3909">
        <w:tc>
          <w:tcPr>
            <w:tcW w:w="7621" w:type="dxa"/>
            <w:gridSpan w:val="2"/>
            <w:tcBorders>
              <w:top w:val="single" w:sz="4" w:space="0" w:color="auto"/>
              <w:left w:val="single" w:sz="4" w:space="0" w:color="auto"/>
              <w:bottom w:val="single" w:sz="4" w:space="0" w:color="auto"/>
              <w:right w:val="single" w:sz="4" w:space="0" w:color="auto"/>
            </w:tcBorders>
          </w:tcPr>
          <w:p w14:paraId="247351BE" w14:textId="77777777" w:rsidR="001934D4" w:rsidRPr="001934D4" w:rsidRDefault="001934D4" w:rsidP="001934D4">
            <w:pPr>
              <w:spacing w:after="0" w:line="240" w:lineRule="auto"/>
              <w:jc w:val="right"/>
              <w:rPr>
                <w:rFonts w:ascii="Arial" w:eastAsia="Calibri" w:hAnsi="Arial" w:cs="Arial"/>
                <w:b/>
                <w:sz w:val="24"/>
                <w:szCs w:val="24"/>
                <w:lang w:eastAsia="en-US"/>
              </w:rPr>
            </w:pPr>
            <w:r w:rsidRPr="001934D4">
              <w:rPr>
                <w:rFonts w:ascii="Arial" w:eastAsia="Calibri" w:hAnsi="Arial" w:cs="Arial"/>
                <w:b/>
                <w:sz w:val="24"/>
                <w:szCs w:val="24"/>
                <w:lang w:eastAsia="en-US"/>
              </w:rPr>
              <w:t>Iš viso V zonoje</w:t>
            </w:r>
          </w:p>
        </w:tc>
        <w:tc>
          <w:tcPr>
            <w:tcW w:w="1134" w:type="dxa"/>
            <w:tcBorders>
              <w:top w:val="single" w:sz="4" w:space="0" w:color="auto"/>
              <w:left w:val="single" w:sz="4" w:space="0" w:color="auto"/>
              <w:bottom w:val="single" w:sz="4" w:space="0" w:color="auto"/>
              <w:right w:val="single" w:sz="4" w:space="0" w:color="auto"/>
            </w:tcBorders>
            <w:vAlign w:val="center"/>
          </w:tcPr>
          <w:p w14:paraId="7713A3D6" w14:textId="77777777" w:rsidR="001934D4" w:rsidRPr="001934D4" w:rsidRDefault="001934D4" w:rsidP="001934D4">
            <w:pPr>
              <w:spacing w:after="0" w:line="240" w:lineRule="auto"/>
              <w:jc w:val="center"/>
              <w:rPr>
                <w:rFonts w:ascii="Arial" w:eastAsia="Calibri" w:hAnsi="Arial" w:cs="Arial"/>
                <w:b/>
                <w:bCs/>
                <w:sz w:val="24"/>
                <w:szCs w:val="24"/>
                <w:lang w:eastAsia="en-US"/>
              </w:rPr>
            </w:pPr>
          </w:p>
        </w:tc>
        <w:tc>
          <w:tcPr>
            <w:tcW w:w="1280" w:type="dxa"/>
            <w:tcBorders>
              <w:top w:val="single" w:sz="4" w:space="0" w:color="auto"/>
              <w:left w:val="single" w:sz="4" w:space="0" w:color="auto"/>
              <w:bottom w:val="single" w:sz="4" w:space="0" w:color="auto"/>
              <w:right w:val="single" w:sz="4" w:space="0" w:color="auto"/>
            </w:tcBorders>
            <w:vAlign w:val="center"/>
          </w:tcPr>
          <w:p w14:paraId="47814353"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569220</w:t>
            </w:r>
          </w:p>
        </w:tc>
      </w:tr>
    </w:tbl>
    <w:p w14:paraId="451E7715" w14:textId="77777777" w:rsidR="001934D4" w:rsidRPr="001934D4" w:rsidRDefault="001934D4" w:rsidP="001934D4">
      <w:pPr>
        <w:widowControl w:val="0"/>
        <w:spacing w:after="0" w:line="240" w:lineRule="auto"/>
        <w:ind w:left="40" w:firstLine="720"/>
        <w:jc w:val="center"/>
        <w:rPr>
          <w:rFonts w:ascii="Arial" w:eastAsia="Times New Roman" w:hAnsi="Arial" w:cs="Arial"/>
          <w:b/>
          <w:sz w:val="24"/>
          <w:szCs w:val="24"/>
          <w:lang w:eastAsia="en-US"/>
        </w:rPr>
      </w:pPr>
    </w:p>
    <w:p w14:paraId="3CCB391F" w14:textId="77777777" w:rsidR="001934D4" w:rsidRPr="001934D4" w:rsidRDefault="001934D4" w:rsidP="001934D4">
      <w:pPr>
        <w:widowControl w:val="0"/>
        <w:spacing w:after="0" w:line="300" w:lineRule="auto"/>
        <w:ind w:left="40" w:firstLine="720"/>
        <w:rPr>
          <w:rFonts w:ascii="Arial" w:eastAsia="Times New Roman" w:hAnsi="Arial" w:cs="Arial"/>
          <w:b/>
          <w:sz w:val="24"/>
          <w:szCs w:val="24"/>
          <w:lang w:eastAsia="en-US"/>
        </w:rPr>
      </w:pPr>
      <w:r w:rsidRPr="001934D4">
        <w:rPr>
          <w:rFonts w:ascii="Arial" w:eastAsia="Times New Roman" w:hAnsi="Arial" w:cs="Arial"/>
          <w:b/>
          <w:sz w:val="24"/>
          <w:szCs w:val="24"/>
          <w:lang w:eastAsia="en-US"/>
        </w:rPr>
        <w:t>Žaliųjų plotų priežiūros reikalavimai, paslaugų atlikimo terminai pagal priežiūros lygius</w:t>
      </w:r>
    </w:p>
    <w:p w14:paraId="5B5B2198" w14:textId="77777777" w:rsidR="001934D4" w:rsidRPr="001934D4" w:rsidRDefault="001934D4" w:rsidP="001934D4">
      <w:pPr>
        <w:widowControl w:val="0"/>
        <w:spacing w:after="0" w:line="240" w:lineRule="auto"/>
        <w:ind w:firstLine="1298"/>
        <w:jc w:val="both"/>
        <w:rPr>
          <w:rFonts w:ascii="Arial" w:eastAsia="Times New Roman" w:hAnsi="Arial" w:cs="Arial"/>
          <w:sz w:val="24"/>
          <w:szCs w:val="24"/>
          <w:lang w:eastAsia="en-US"/>
        </w:rPr>
      </w:pPr>
      <w:r w:rsidRPr="001934D4">
        <w:rPr>
          <w:rFonts w:ascii="Arial" w:eastAsia="Times New Roman" w:hAnsi="Arial" w:cs="Arial"/>
          <w:b/>
          <w:sz w:val="24"/>
          <w:szCs w:val="24"/>
          <w:lang w:eastAsia="en-US"/>
        </w:rPr>
        <w:t>1. Šienavimas:</w:t>
      </w:r>
    </w:p>
    <w:p w14:paraId="52249B0F"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Times New Roman" w:hAnsi="Arial" w:cs="Arial"/>
          <w:bCs/>
          <w:sz w:val="24"/>
          <w:szCs w:val="24"/>
          <w:lang w:eastAsia="en-US"/>
        </w:rPr>
        <w:t>1.1.</w:t>
      </w:r>
      <w:r w:rsidRPr="001934D4">
        <w:rPr>
          <w:rFonts w:ascii="Arial" w:eastAsia="Times New Roman" w:hAnsi="Arial" w:cs="Arial"/>
          <w:b/>
          <w:sz w:val="24"/>
          <w:szCs w:val="24"/>
          <w:lang w:eastAsia="en-US"/>
        </w:rPr>
        <w:t xml:space="preserve"> I lygis – </w:t>
      </w:r>
      <w:r w:rsidRPr="001934D4">
        <w:rPr>
          <w:rFonts w:ascii="Arial" w:eastAsia="Times New Roman" w:hAnsi="Arial" w:cs="Arial"/>
          <w:sz w:val="24"/>
          <w:szCs w:val="24"/>
          <w:lang w:eastAsia="en-US"/>
        </w:rPr>
        <w:t>n</w:t>
      </w:r>
      <w:r w:rsidRPr="001934D4">
        <w:rPr>
          <w:rFonts w:ascii="Arial" w:eastAsia="Calibri" w:hAnsi="Arial" w:cs="Arial"/>
          <w:sz w:val="24"/>
          <w:szCs w:val="24"/>
          <w:lang w:eastAsia="en-US"/>
        </w:rPr>
        <w:t xml:space="preserve">epjautos žolės aukštis visoje zonoje negali būti didesnis kaip 10 cm. Už atitinkamo žolės aukščio išlaikymą atsakingas tiekėjas. </w:t>
      </w:r>
    </w:p>
    <w:p w14:paraId="615D7C4B"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Times New Roman" w:hAnsi="Arial" w:cs="Arial"/>
          <w:sz w:val="24"/>
          <w:szCs w:val="24"/>
          <w:lang w:eastAsia="en-US"/>
        </w:rPr>
        <w:t>1.2.</w:t>
      </w:r>
      <w:r w:rsidRPr="001934D4">
        <w:rPr>
          <w:rFonts w:ascii="Arial" w:eastAsia="Times New Roman" w:hAnsi="Arial" w:cs="Arial"/>
          <w:b/>
          <w:sz w:val="24"/>
          <w:szCs w:val="24"/>
          <w:lang w:eastAsia="en-US"/>
        </w:rPr>
        <w:t xml:space="preserve"> II lygis – </w:t>
      </w:r>
      <w:r w:rsidRPr="001934D4">
        <w:rPr>
          <w:rFonts w:ascii="Arial" w:eastAsia="Calibri" w:hAnsi="Arial" w:cs="Arial"/>
          <w:sz w:val="24"/>
          <w:szCs w:val="24"/>
          <w:lang w:eastAsia="en-US"/>
        </w:rPr>
        <w:t>paslaugos atliekamos pagal užsakymus per 15 kalendorinių dienų. Numatoma šienauti iki 5 kartų per sezoną, nupjautos žolės aukštis ne didesnis kaip 5 cm. Paslaugos priimamos baigus šienauti visą zoną arba kiekvienos gatvės žaliuosius plotus atskirai. Apie atliktas paslaugas Tiekėjas Užsakovą informuoja (telefonu ar el. paštu) per 24 val.</w:t>
      </w:r>
    </w:p>
    <w:p w14:paraId="5A762E06" w14:textId="77777777" w:rsidR="001934D4" w:rsidRPr="001934D4" w:rsidRDefault="001934D4" w:rsidP="001934D4">
      <w:pPr>
        <w:widowControl w:val="0"/>
        <w:spacing w:after="0" w:line="240" w:lineRule="auto"/>
        <w:ind w:firstLine="1298"/>
        <w:jc w:val="both"/>
        <w:rPr>
          <w:rFonts w:ascii="Arial" w:eastAsia="Times New Roman" w:hAnsi="Arial" w:cs="Arial"/>
          <w:bCs/>
          <w:sz w:val="24"/>
          <w:szCs w:val="24"/>
          <w:lang w:eastAsia="en-US"/>
        </w:rPr>
      </w:pPr>
      <w:r w:rsidRPr="001934D4">
        <w:rPr>
          <w:rFonts w:ascii="Arial" w:eastAsia="Times New Roman" w:hAnsi="Arial" w:cs="Arial"/>
          <w:bCs/>
          <w:sz w:val="24"/>
          <w:szCs w:val="24"/>
          <w:lang w:eastAsia="en-US"/>
        </w:rPr>
        <w:t>1.3. Kiti žaliųjų plotų priežiūros reikalavimai:</w:t>
      </w:r>
    </w:p>
    <w:p w14:paraId="02D081C9" w14:textId="77777777" w:rsidR="001934D4" w:rsidRPr="001934D4" w:rsidRDefault="001934D4" w:rsidP="001934D4">
      <w:pPr>
        <w:widowControl w:val="0"/>
        <w:tabs>
          <w:tab w:val="left" w:pos="1418"/>
          <w:tab w:val="left" w:pos="1985"/>
        </w:tabs>
        <w:spacing w:after="0" w:line="240" w:lineRule="auto"/>
        <w:ind w:firstLine="1276"/>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1.3.1. Kiekvieną kartą šienaujant nuo medžių nuimamos atžalos (iki apatinių </w:t>
      </w:r>
      <w:proofErr w:type="spellStart"/>
      <w:r w:rsidRPr="001934D4">
        <w:rPr>
          <w:rFonts w:ascii="Arial" w:eastAsia="Times New Roman" w:hAnsi="Arial" w:cs="Arial"/>
          <w:sz w:val="24"/>
          <w:szCs w:val="24"/>
          <w:lang w:eastAsia="en-US"/>
        </w:rPr>
        <w:t>skeletinių</w:t>
      </w:r>
      <w:proofErr w:type="spellEnd"/>
      <w:r w:rsidRPr="001934D4">
        <w:rPr>
          <w:rFonts w:ascii="Arial" w:eastAsia="Times New Roman" w:hAnsi="Arial" w:cs="Arial"/>
          <w:sz w:val="24"/>
          <w:szCs w:val="24"/>
          <w:lang w:eastAsia="en-US"/>
        </w:rPr>
        <w:t xml:space="preserve"> šakų) ir išnaikinami savaiminės kilmės krūmai, atsirandantys šienaujamuose plotuose.</w:t>
      </w:r>
    </w:p>
    <w:p w14:paraId="140FBB30" w14:textId="77777777" w:rsidR="001934D4" w:rsidRPr="001934D4" w:rsidRDefault="001934D4" w:rsidP="001934D4">
      <w:pPr>
        <w:widowControl w:val="0"/>
        <w:tabs>
          <w:tab w:val="left" w:pos="1701"/>
        </w:tabs>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1.3.2. Kiekvieną kartą šienaujant (visoje zonoje, abiejuose lygiuose) nušienaujama </w:t>
      </w:r>
      <w:r w:rsidRPr="001934D4">
        <w:rPr>
          <w:rFonts w:ascii="Arial" w:eastAsia="Calibri" w:hAnsi="Arial" w:cs="Arial"/>
          <w:sz w:val="24"/>
          <w:szCs w:val="24"/>
          <w:lang w:eastAsia="en-US"/>
        </w:rPr>
        <w:lastRenderedPageBreak/>
        <w:t>ir aplink autobusų stoteles 2 m atstumu nuo įrengtos autobusų stotelės.</w:t>
      </w:r>
    </w:p>
    <w:p w14:paraId="3A8CD8A3" w14:textId="77777777" w:rsidR="001934D4" w:rsidRPr="001934D4" w:rsidRDefault="001934D4" w:rsidP="001934D4">
      <w:pPr>
        <w:widowControl w:val="0"/>
        <w:spacing w:after="0" w:line="240" w:lineRule="auto"/>
        <w:ind w:firstLine="1298"/>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1.3.3. Gyvatvorių genėjimo paslaugos atliekamos pagal užsakymus. Gyvatvorės nugenimos kiekvieną pavasarį iki vegetacijos pradžios ir vasarą. </w:t>
      </w:r>
    </w:p>
    <w:p w14:paraId="485FB889"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1.3.4. Teritoriją šienaujanti įmonė privalo saugoti medžius nuo mechaninių pažeidimų. Už medžio nulaužimą dėl mechaninių pažeidimų įmonė atsako teisės aktų nustatyta tvarka. </w:t>
      </w:r>
    </w:p>
    <w:p w14:paraId="1B373903" w14:textId="77777777" w:rsidR="001934D4" w:rsidRPr="001934D4" w:rsidRDefault="001934D4" w:rsidP="001934D4">
      <w:pPr>
        <w:widowControl w:val="0"/>
        <w:spacing w:after="0" w:line="240" w:lineRule="auto"/>
        <w:ind w:firstLine="1298"/>
        <w:jc w:val="both"/>
        <w:rPr>
          <w:rFonts w:ascii="Arial" w:eastAsia="Calibri" w:hAnsi="Arial" w:cs="Arial"/>
          <w:sz w:val="24"/>
          <w:szCs w:val="24"/>
        </w:rPr>
      </w:pPr>
      <w:r w:rsidRPr="001934D4">
        <w:rPr>
          <w:rFonts w:ascii="Arial" w:eastAsia="Calibri" w:hAnsi="Arial" w:cs="Arial"/>
          <w:sz w:val="24"/>
          <w:szCs w:val="24"/>
          <w:lang w:eastAsia="en-US"/>
        </w:rPr>
        <w:t xml:space="preserve">1.3.5. </w:t>
      </w:r>
      <w:r w:rsidRPr="001934D4">
        <w:rPr>
          <w:rFonts w:ascii="Arial" w:eastAsia="Calibri" w:hAnsi="Arial" w:cs="Arial"/>
          <w:sz w:val="24"/>
          <w:szCs w:val="24"/>
        </w:rPr>
        <w:t>Šienavimo metu ir po šienavimo iš karto nuvalyti nupjauta žole užneštas kietąsias dangas, gatvių važiuojamąsias dalis, stendus, suoliukus ir kt.</w:t>
      </w:r>
    </w:p>
    <w:p w14:paraId="3092E861"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rPr>
        <w:t>1.3.6. Šienavimo metu saugoti autobusų paviljonų stiklus nuo išdaužymo ir užnešimo nupjauta žole. Sudaužytus stiklus šienavimo metu, atstato (pakeičia), o užneštus žole nuplauna tiekėjas.</w:t>
      </w:r>
      <w:r w:rsidRPr="001934D4">
        <w:rPr>
          <w:rFonts w:ascii="Arial" w:eastAsia="Calibri" w:hAnsi="Arial" w:cs="Arial"/>
          <w:sz w:val="24"/>
          <w:szCs w:val="24"/>
          <w:lang w:eastAsia="en-US"/>
        </w:rPr>
        <w:t xml:space="preserve"> </w:t>
      </w:r>
    </w:p>
    <w:p w14:paraId="0EE9A53C"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1.3.7. Žalieji plotai, kurie neįeina į nuolatinę priežiūrą, šienaujami rankiniu arba mechanizuotu būdu, pagal vienkartinius užsakymus. Šienaujami plotai gali būti įvairaus dydžio, reljefo ir apžėlimo. </w:t>
      </w:r>
    </w:p>
    <w:p w14:paraId="3474BA07"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1.3.8. Į šienaujamą plotą įeina visi žalieji plotai nuo pagrindinių gatvių ir šaligatvių ar takų iki pastatų nuogrindų, stovėjimo aikštelių, gyvatvorių, gėlynų ar kito tako (į šienaujamą plotą gali patekti ir priskirtos bendrijoms teritorijos) taip pat ESO pastočių teritorijos iki nuogrindų ir žalieji plotai bendrojo naudojimo teritorijose apie vaikų žaidimo ir sporto aikšteles. Tiekėjas įsivertina, kad žaliuose plotuose yra pasodinta medžių, krūmų ir/ar jie yra šlaituose.</w:t>
      </w:r>
    </w:p>
    <w:p w14:paraId="7D11601A" w14:textId="77777777" w:rsidR="001934D4" w:rsidRPr="001934D4" w:rsidRDefault="001934D4" w:rsidP="001934D4">
      <w:pPr>
        <w:widowControl w:val="0"/>
        <w:spacing w:after="0" w:line="240" w:lineRule="auto"/>
        <w:ind w:firstLine="1276"/>
        <w:jc w:val="both"/>
        <w:rPr>
          <w:rFonts w:ascii="Arial" w:eastAsia="Times New Roman" w:hAnsi="Arial" w:cs="Arial"/>
          <w:b/>
          <w:sz w:val="24"/>
          <w:szCs w:val="24"/>
          <w:lang w:eastAsia="en-US"/>
        </w:rPr>
      </w:pPr>
      <w:r w:rsidRPr="001934D4">
        <w:rPr>
          <w:rFonts w:ascii="Arial" w:eastAsia="Times New Roman" w:hAnsi="Arial" w:cs="Arial"/>
          <w:b/>
          <w:sz w:val="24"/>
          <w:szCs w:val="24"/>
          <w:lang w:eastAsia="en-US"/>
        </w:rPr>
        <w:t>2. Valymas:</w:t>
      </w:r>
    </w:p>
    <w:p w14:paraId="1EA0C32D" w14:textId="77777777" w:rsidR="001934D4" w:rsidRPr="001934D4" w:rsidRDefault="001934D4" w:rsidP="001934D4">
      <w:pPr>
        <w:widowControl w:val="0"/>
        <w:spacing w:after="0" w:line="240" w:lineRule="auto"/>
        <w:ind w:firstLine="1298"/>
        <w:jc w:val="both"/>
        <w:rPr>
          <w:rFonts w:ascii="Arial" w:eastAsia="Times New Roman" w:hAnsi="Arial" w:cs="Arial"/>
          <w:color w:val="FF0000"/>
          <w:sz w:val="24"/>
          <w:szCs w:val="24"/>
          <w:lang w:eastAsia="en-US"/>
        </w:rPr>
      </w:pPr>
      <w:r w:rsidRPr="001934D4">
        <w:rPr>
          <w:rFonts w:ascii="Arial" w:eastAsia="Times New Roman" w:hAnsi="Arial" w:cs="Arial"/>
          <w:bCs/>
          <w:sz w:val="24"/>
          <w:szCs w:val="24"/>
          <w:lang w:eastAsia="en-US"/>
        </w:rPr>
        <w:t>2.1.</w:t>
      </w:r>
      <w:r w:rsidRPr="001934D4">
        <w:rPr>
          <w:rFonts w:ascii="Arial" w:eastAsia="Times New Roman" w:hAnsi="Arial" w:cs="Arial"/>
          <w:b/>
          <w:sz w:val="24"/>
          <w:szCs w:val="24"/>
          <w:lang w:eastAsia="en-US"/>
        </w:rPr>
        <w:t xml:space="preserve"> I lygis – </w:t>
      </w:r>
      <w:r w:rsidRPr="001934D4">
        <w:rPr>
          <w:rFonts w:ascii="Arial" w:eastAsia="Times New Roman" w:hAnsi="Arial" w:cs="Arial"/>
          <w:sz w:val="24"/>
          <w:szCs w:val="24"/>
          <w:lang w:eastAsia="en-US"/>
        </w:rPr>
        <w:t>Šakos ir kt. šiukšlės zonos teritorijoje surenkamos ir išvežamos kiekvieną dieną ne vėliau, kaip iki 11 val.</w:t>
      </w:r>
      <w:r w:rsidRPr="001934D4">
        <w:rPr>
          <w:rFonts w:ascii="Arial" w:eastAsia="Times New Roman" w:hAnsi="Arial" w:cs="Arial"/>
          <w:color w:val="FF0000"/>
          <w:sz w:val="24"/>
          <w:szCs w:val="24"/>
          <w:lang w:eastAsia="en-US"/>
        </w:rPr>
        <w:t xml:space="preserve"> </w:t>
      </w:r>
    </w:p>
    <w:p w14:paraId="186C6766" w14:textId="77777777" w:rsidR="001934D4" w:rsidRPr="000D3363" w:rsidRDefault="001934D4" w:rsidP="004200C6">
      <w:pPr>
        <w:pStyle w:val="Sraopastraipa"/>
        <w:widowControl w:val="0"/>
        <w:numPr>
          <w:ilvl w:val="1"/>
          <w:numId w:val="144"/>
        </w:numPr>
        <w:tabs>
          <w:tab w:val="left" w:pos="1843"/>
        </w:tabs>
        <w:spacing w:after="0" w:line="240" w:lineRule="auto"/>
        <w:ind w:left="0" w:firstLine="1277"/>
        <w:jc w:val="both"/>
        <w:rPr>
          <w:rFonts w:ascii="Arial" w:eastAsia="Times New Roman" w:hAnsi="Arial" w:cs="Arial"/>
          <w:color w:val="FF0000"/>
          <w:sz w:val="24"/>
          <w:szCs w:val="24"/>
          <w:lang w:eastAsia="en-US"/>
        </w:rPr>
      </w:pPr>
      <w:r w:rsidRPr="000D3363">
        <w:rPr>
          <w:rFonts w:ascii="Arial" w:eastAsia="Times New Roman" w:hAnsi="Arial" w:cs="Arial"/>
          <w:b/>
          <w:sz w:val="24"/>
          <w:szCs w:val="24"/>
          <w:lang w:eastAsia="en-US"/>
        </w:rPr>
        <w:t xml:space="preserve">II lygis – </w:t>
      </w:r>
      <w:r w:rsidRPr="000D3363">
        <w:rPr>
          <w:rFonts w:ascii="Arial" w:eastAsia="Times New Roman" w:hAnsi="Arial" w:cs="Arial"/>
          <w:sz w:val="24"/>
          <w:szCs w:val="24"/>
          <w:lang w:eastAsia="en-US"/>
        </w:rPr>
        <w:t>Šakos ir kt. šiukšlės zonos teritorijoje surenkamos ir išvežamos kiekvieną dieną ne vėliau, kaip iki 13 val.</w:t>
      </w:r>
      <w:r w:rsidRPr="000D3363">
        <w:rPr>
          <w:rFonts w:ascii="Arial" w:eastAsia="Times New Roman" w:hAnsi="Arial" w:cs="Arial"/>
          <w:color w:val="FF0000"/>
          <w:sz w:val="24"/>
          <w:szCs w:val="24"/>
          <w:lang w:eastAsia="en-US"/>
        </w:rPr>
        <w:t xml:space="preserve"> </w:t>
      </w:r>
    </w:p>
    <w:p w14:paraId="11C76390" w14:textId="77777777" w:rsidR="001934D4" w:rsidRPr="001934D4" w:rsidRDefault="001934D4" w:rsidP="004200C6">
      <w:pPr>
        <w:widowControl w:val="0"/>
        <w:numPr>
          <w:ilvl w:val="1"/>
          <w:numId w:val="144"/>
        </w:numPr>
        <w:tabs>
          <w:tab w:val="left" w:pos="1843"/>
        </w:tabs>
        <w:spacing w:after="0" w:line="240" w:lineRule="auto"/>
        <w:ind w:left="0"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Šiukšlių dėžės, esančios autobusų stotelėse ir prie šaligatvių bei pėsčiųjų ir dviračių takų, turi būti tuštinamos taip, kad nebūtų perpildytos, prižiūrima, kad nebūtų sulaužytos, purvinos ar ištepliotos. Pastebėjus sulaužytą šiukšlių dėžę apie tai informuoti Miesto ūkio skyriaus atsakingus specialistus elektroniniu paštu tą pačią dieną. Sulaužytas, sudegintas šiukšlių dėžes pakeisti naujomis (šiukšlių dėžes pateikia Miesto ūkio skyrius), o numuštas (nuspardytas) pritvirtinti naujais tvirtinimo elementais. Netinkamas naudoti šiukšlių dėžes pristatyti į atliekų tvarkymo įmones ir Miesto ūkio skyriui pateikti pridavimo dokumentus.</w:t>
      </w:r>
    </w:p>
    <w:p w14:paraId="294344EF" w14:textId="77777777" w:rsidR="001934D4" w:rsidRPr="001934D4" w:rsidRDefault="001934D4" w:rsidP="004200C6">
      <w:pPr>
        <w:widowControl w:val="0"/>
        <w:numPr>
          <w:ilvl w:val="1"/>
          <w:numId w:val="144"/>
        </w:numPr>
        <w:tabs>
          <w:tab w:val="left" w:pos="1843"/>
        </w:tabs>
        <w:spacing w:after="0" w:line="240" w:lineRule="auto"/>
        <w:ind w:left="0"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Plastikiniais maišais, reikalingais šiukšlių dėžių vidinei pusei, apsirūpina aptarnaujanti įmonė.</w:t>
      </w:r>
    </w:p>
    <w:p w14:paraId="14B85274" w14:textId="77777777" w:rsidR="001934D4" w:rsidRPr="001934D4" w:rsidRDefault="001934D4" w:rsidP="001934D4">
      <w:pPr>
        <w:widowControl w:val="0"/>
        <w:tabs>
          <w:tab w:val="left" w:pos="1843"/>
        </w:tabs>
        <w:spacing w:after="0" w:line="240" w:lineRule="auto"/>
        <w:ind w:firstLine="1298"/>
        <w:jc w:val="both"/>
        <w:rPr>
          <w:rFonts w:ascii="Arial" w:eastAsia="Calibri" w:hAnsi="Arial" w:cs="Arial"/>
          <w:sz w:val="24"/>
          <w:szCs w:val="24"/>
        </w:rPr>
      </w:pPr>
      <w:r w:rsidRPr="001934D4">
        <w:rPr>
          <w:rFonts w:ascii="Arial" w:eastAsia="Calibri" w:hAnsi="Arial" w:cs="Arial"/>
          <w:sz w:val="24"/>
          <w:szCs w:val="24"/>
        </w:rPr>
        <w:t>2.5. Šiukšlių dėžės gali būti perstatomos iš vienos vietos į kitą ant įrengtų atramų arba esamų pagal Miesto ūkio skyriaus nurodymą.</w:t>
      </w:r>
    </w:p>
    <w:p w14:paraId="7E3FE682" w14:textId="77777777" w:rsidR="001934D4" w:rsidRPr="001934D4" w:rsidRDefault="001934D4" w:rsidP="001934D4">
      <w:pPr>
        <w:widowControl w:val="0"/>
        <w:tabs>
          <w:tab w:val="left" w:pos="1843"/>
        </w:tabs>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2.6. Šiukšlių dėžių kiekis yra nurodytas 2.7 punkte. Šiukšlių dėžių skaičius gali būti keičiamas, pridedant papildomas dėžes arba jas nuimant. </w:t>
      </w:r>
    </w:p>
    <w:p w14:paraId="747AF62B" w14:textId="77777777" w:rsidR="001934D4" w:rsidRPr="001934D4" w:rsidRDefault="001934D4" w:rsidP="004200C6">
      <w:pPr>
        <w:widowControl w:val="0"/>
        <w:numPr>
          <w:ilvl w:val="1"/>
          <w:numId w:val="48"/>
        </w:numPr>
        <w:tabs>
          <w:tab w:val="left" w:pos="1843"/>
        </w:tabs>
        <w:spacing w:after="0" w:line="240" w:lineRule="auto"/>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 Šiukšlių dėžių vietų ir kiekių lentelė:</w:t>
      </w:r>
    </w:p>
    <w:p w14:paraId="2C42D405" w14:textId="77777777" w:rsidR="001934D4" w:rsidRPr="001934D4" w:rsidRDefault="001934D4" w:rsidP="001934D4">
      <w:pPr>
        <w:widowControl w:val="0"/>
        <w:tabs>
          <w:tab w:val="left" w:pos="1843"/>
        </w:tabs>
        <w:spacing w:after="0" w:line="240" w:lineRule="auto"/>
        <w:jc w:val="both"/>
        <w:rPr>
          <w:rFonts w:ascii="Arial" w:eastAsia="Times New Roman" w:hAnsi="Arial" w:cs="Arial"/>
          <w:sz w:val="24"/>
          <w:szCs w:val="24"/>
          <w:lang w:eastAsia="en-US"/>
        </w:rPr>
      </w:pPr>
    </w:p>
    <w:tbl>
      <w:tblPr>
        <w:tblW w:w="9386" w:type="dxa"/>
        <w:tblLayout w:type="fixed"/>
        <w:tblCellMar>
          <w:left w:w="30" w:type="dxa"/>
          <w:right w:w="30" w:type="dxa"/>
        </w:tblCellMar>
        <w:tblLook w:val="0000" w:firstRow="0" w:lastRow="0" w:firstColumn="0" w:lastColumn="0" w:noHBand="0" w:noVBand="0"/>
      </w:tblPr>
      <w:tblGrid>
        <w:gridCol w:w="597"/>
        <w:gridCol w:w="6379"/>
        <w:gridCol w:w="2410"/>
      </w:tblGrid>
      <w:tr w:rsidR="001934D4" w:rsidRPr="001934D4" w14:paraId="46D94BD3" w14:textId="77777777" w:rsidTr="000C3909">
        <w:trPr>
          <w:trHeight w:val="799"/>
        </w:trPr>
        <w:tc>
          <w:tcPr>
            <w:tcW w:w="597" w:type="dxa"/>
            <w:tcBorders>
              <w:top w:val="single" w:sz="4" w:space="0" w:color="auto"/>
              <w:left w:val="single" w:sz="4" w:space="0" w:color="auto"/>
              <w:bottom w:val="single" w:sz="4" w:space="0" w:color="auto"/>
              <w:right w:val="single" w:sz="4" w:space="0" w:color="auto"/>
            </w:tcBorders>
          </w:tcPr>
          <w:p w14:paraId="1ACC9C29" w14:textId="77777777" w:rsidR="001934D4" w:rsidRPr="001934D4" w:rsidRDefault="001934D4" w:rsidP="001934D4">
            <w:pPr>
              <w:spacing w:after="0" w:line="240" w:lineRule="auto"/>
              <w:jc w:val="center"/>
              <w:rPr>
                <w:rFonts w:ascii="Arial" w:eastAsia="Times New Roman" w:hAnsi="Arial" w:cs="Arial"/>
                <w:b/>
                <w:color w:val="000000"/>
                <w:sz w:val="24"/>
                <w:szCs w:val="24"/>
              </w:rPr>
            </w:pPr>
            <w:r w:rsidRPr="001934D4">
              <w:rPr>
                <w:rFonts w:ascii="Arial" w:eastAsia="Times New Roman" w:hAnsi="Arial" w:cs="Arial"/>
                <w:b/>
                <w:color w:val="000000"/>
                <w:sz w:val="24"/>
                <w:szCs w:val="24"/>
              </w:rPr>
              <w:t>Eil. Nr.</w:t>
            </w:r>
          </w:p>
        </w:tc>
        <w:tc>
          <w:tcPr>
            <w:tcW w:w="6379" w:type="dxa"/>
            <w:tcBorders>
              <w:top w:val="single" w:sz="4" w:space="0" w:color="auto"/>
              <w:left w:val="single" w:sz="4" w:space="0" w:color="auto"/>
              <w:bottom w:val="single" w:sz="4" w:space="0" w:color="auto"/>
              <w:right w:val="single" w:sz="4" w:space="0" w:color="auto"/>
            </w:tcBorders>
          </w:tcPr>
          <w:p w14:paraId="368F8A4A" w14:textId="77777777" w:rsidR="001934D4" w:rsidRPr="001934D4" w:rsidRDefault="001934D4" w:rsidP="001934D4">
            <w:pPr>
              <w:spacing w:after="0" w:line="240" w:lineRule="auto"/>
              <w:jc w:val="center"/>
              <w:rPr>
                <w:rFonts w:ascii="Arial" w:eastAsia="Times New Roman" w:hAnsi="Arial" w:cs="Arial"/>
                <w:b/>
                <w:color w:val="000000"/>
                <w:sz w:val="24"/>
                <w:szCs w:val="24"/>
              </w:rPr>
            </w:pPr>
            <w:r w:rsidRPr="001934D4">
              <w:rPr>
                <w:rFonts w:ascii="Arial" w:eastAsia="Times New Roman" w:hAnsi="Arial" w:cs="Arial"/>
                <w:b/>
                <w:color w:val="000000"/>
                <w:sz w:val="24"/>
                <w:szCs w:val="24"/>
              </w:rPr>
              <w:t>Gatvės pavadinimas</w:t>
            </w:r>
          </w:p>
        </w:tc>
        <w:tc>
          <w:tcPr>
            <w:tcW w:w="2410" w:type="dxa"/>
            <w:tcBorders>
              <w:top w:val="single" w:sz="4" w:space="0" w:color="auto"/>
              <w:left w:val="single" w:sz="4" w:space="0" w:color="auto"/>
              <w:bottom w:val="single" w:sz="4" w:space="0" w:color="auto"/>
              <w:right w:val="single" w:sz="4" w:space="0" w:color="auto"/>
            </w:tcBorders>
          </w:tcPr>
          <w:p w14:paraId="3BB917F8" w14:textId="77777777" w:rsidR="001934D4" w:rsidRPr="001934D4" w:rsidRDefault="001934D4" w:rsidP="001934D4">
            <w:pPr>
              <w:spacing w:after="0" w:line="240" w:lineRule="auto"/>
              <w:jc w:val="center"/>
              <w:rPr>
                <w:rFonts w:ascii="Arial" w:eastAsia="Times New Roman" w:hAnsi="Arial" w:cs="Arial"/>
                <w:b/>
                <w:color w:val="000000"/>
                <w:sz w:val="24"/>
                <w:szCs w:val="24"/>
              </w:rPr>
            </w:pPr>
            <w:r w:rsidRPr="001934D4">
              <w:rPr>
                <w:rFonts w:ascii="Arial" w:eastAsia="Times New Roman" w:hAnsi="Arial" w:cs="Arial"/>
                <w:b/>
                <w:color w:val="000000"/>
                <w:sz w:val="24"/>
                <w:szCs w:val="24"/>
              </w:rPr>
              <w:t>Iš viso</w:t>
            </w:r>
          </w:p>
        </w:tc>
      </w:tr>
      <w:tr w:rsidR="001934D4" w:rsidRPr="001934D4" w14:paraId="102671BA"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193EC97A"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8C40F69"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Amatų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48FEA90"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w:t>
            </w:r>
          </w:p>
        </w:tc>
      </w:tr>
      <w:tr w:rsidR="001934D4" w:rsidRPr="001934D4" w14:paraId="12673A4A"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2DE5B720"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60AF1632"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Dailidžių</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7F3789F"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w:t>
            </w:r>
          </w:p>
        </w:tc>
      </w:tr>
      <w:tr w:rsidR="001934D4" w:rsidRPr="001934D4" w14:paraId="3B060EC8"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1D33EA26"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6BAA6F4C"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Gražinos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047C98FF"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5</w:t>
            </w:r>
          </w:p>
        </w:tc>
      </w:tr>
      <w:tr w:rsidR="001934D4" w:rsidRPr="001934D4" w14:paraId="2419A60C"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7271E592"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168106DB"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Jaunimo-Kaštonų g. skveras</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EF0B9ED"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2</w:t>
            </w:r>
          </w:p>
        </w:tc>
      </w:tr>
      <w:tr w:rsidR="001934D4" w:rsidRPr="001934D4" w14:paraId="5A22FC22"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703D209"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389D552C"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 xml:space="preserve">Jazminų g. </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06D951C7"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7</w:t>
            </w:r>
          </w:p>
        </w:tc>
      </w:tr>
      <w:tr w:rsidR="001934D4" w:rsidRPr="001934D4" w14:paraId="3632EDA8"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B2F9113"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3ADD4EE2"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Jazminų parkas (prie PC „Lidl“ ir Sveikatos tako)</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57280ACB"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6</w:t>
            </w:r>
          </w:p>
        </w:tc>
      </w:tr>
      <w:tr w:rsidR="001934D4" w:rsidRPr="001934D4" w14:paraId="41B4DF0C"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5AD40CB0"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3F7A0CB"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Jūratės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DE051F5"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w:t>
            </w:r>
          </w:p>
        </w:tc>
      </w:tr>
      <w:tr w:rsidR="001934D4" w:rsidRPr="001934D4" w14:paraId="59FFAF62" w14:textId="77777777" w:rsidTr="000C3909">
        <w:trPr>
          <w:trHeight w:val="262"/>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52DDAE4B"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6" w:space="0" w:color="auto"/>
              <w:left w:val="single" w:sz="6" w:space="0" w:color="auto"/>
              <w:bottom w:val="single" w:sz="6" w:space="0" w:color="auto"/>
              <w:right w:val="single" w:sz="6" w:space="0" w:color="auto"/>
            </w:tcBorders>
            <w:shd w:val="solid" w:color="FFFFFF" w:fill="auto"/>
          </w:tcPr>
          <w:p w14:paraId="1D745268" w14:textId="77777777" w:rsidR="001934D4" w:rsidRPr="001934D4" w:rsidRDefault="001934D4" w:rsidP="001934D4">
            <w:pPr>
              <w:spacing w:after="0" w:line="240" w:lineRule="auto"/>
              <w:rPr>
                <w:rFonts w:ascii="Arial" w:eastAsia="Times New Roman" w:hAnsi="Arial" w:cs="Arial"/>
                <w:color w:val="000000"/>
                <w:sz w:val="24"/>
                <w:szCs w:val="24"/>
              </w:rPr>
            </w:pPr>
            <w:proofErr w:type="spellStart"/>
            <w:r w:rsidRPr="001934D4">
              <w:rPr>
                <w:rFonts w:ascii="Arial" w:eastAsia="Times New Roman" w:hAnsi="Arial" w:cs="Arial"/>
                <w:color w:val="000000"/>
                <w:sz w:val="24"/>
                <w:szCs w:val="24"/>
              </w:rPr>
              <w:t>Jurgiškių</w:t>
            </w:r>
            <w:proofErr w:type="spellEnd"/>
            <w:r w:rsidRPr="001934D4">
              <w:rPr>
                <w:rFonts w:ascii="Arial" w:eastAsia="Times New Roman" w:hAnsi="Arial" w:cs="Arial"/>
                <w:color w:val="000000"/>
                <w:sz w:val="24"/>
                <w:szCs w:val="24"/>
              </w:rPr>
              <w:t xml:space="preserve"> </w:t>
            </w:r>
          </w:p>
        </w:tc>
        <w:tc>
          <w:tcPr>
            <w:tcW w:w="2410" w:type="dxa"/>
            <w:tcBorders>
              <w:top w:val="single" w:sz="6" w:space="0" w:color="auto"/>
              <w:left w:val="single" w:sz="6" w:space="0" w:color="auto"/>
              <w:bottom w:val="single" w:sz="6" w:space="0" w:color="auto"/>
              <w:right w:val="single" w:sz="6" w:space="0" w:color="auto"/>
            </w:tcBorders>
            <w:shd w:val="solid" w:color="FFFFFF" w:fill="auto"/>
          </w:tcPr>
          <w:p w14:paraId="128A2D7C"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5</w:t>
            </w:r>
          </w:p>
        </w:tc>
      </w:tr>
      <w:tr w:rsidR="001934D4" w:rsidRPr="001934D4" w14:paraId="41FFBA5C"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40F82B6D"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0BA6D2DC"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Kepyklos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19F408BB"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4</w:t>
            </w:r>
          </w:p>
        </w:tc>
      </w:tr>
      <w:tr w:rsidR="001934D4" w:rsidRPr="001934D4" w14:paraId="34D07A4C"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0A9D3FC1"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4DA38AE8"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Krivulės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1614BE2D"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w:t>
            </w:r>
          </w:p>
        </w:tc>
      </w:tr>
      <w:tr w:rsidR="001934D4" w:rsidRPr="001934D4" w14:paraId="2557CA37"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3CF0870F"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727A0EEE"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Likiškėlių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4F9BC169"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12</w:t>
            </w:r>
          </w:p>
        </w:tc>
      </w:tr>
      <w:tr w:rsidR="001934D4" w:rsidRPr="001934D4" w14:paraId="6A359ED2"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33F55721"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661C5AD6"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 xml:space="preserve">Naujoji g. nuo Rūtų g. iki Ūdrijos g. </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68D5B961"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5</w:t>
            </w:r>
          </w:p>
        </w:tc>
      </w:tr>
      <w:tr w:rsidR="001934D4" w:rsidRPr="001934D4" w14:paraId="27513A63"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261ABD4D"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6ADCF2BC"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Punsko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3959063E"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2</w:t>
            </w:r>
          </w:p>
        </w:tc>
      </w:tr>
      <w:tr w:rsidR="001934D4" w:rsidRPr="001934D4" w14:paraId="5AF1A16A"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7239B4D7"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2ADB83E2"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Santaikos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425F3E9B"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20</w:t>
            </w:r>
          </w:p>
        </w:tc>
      </w:tr>
      <w:tr w:rsidR="001934D4" w:rsidRPr="001934D4" w14:paraId="7F4A2383" w14:textId="77777777" w:rsidTr="000C3909">
        <w:trPr>
          <w:trHeight w:val="262"/>
        </w:trPr>
        <w:tc>
          <w:tcPr>
            <w:tcW w:w="597" w:type="dxa"/>
            <w:tcBorders>
              <w:top w:val="single" w:sz="4" w:space="0" w:color="auto"/>
              <w:left w:val="single" w:sz="6" w:space="0" w:color="auto"/>
              <w:bottom w:val="single" w:sz="6" w:space="0" w:color="auto"/>
              <w:right w:val="single" w:sz="6" w:space="0" w:color="auto"/>
            </w:tcBorders>
            <w:shd w:val="solid" w:color="FFFFFF" w:fill="auto"/>
          </w:tcPr>
          <w:p w14:paraId="02CA48F0"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6" w:space="0" w:color="auto"/>
              <w:bottom w:val="single" w:sz="6" w:space="0" w:color="auto"/>
              <w:right w:val="single" w:sz="6" w:space="0" w:color="auto"/>
            </w:tcBorders>
            <w:shd w:val="solid" w:color="FFFFFF" w:fill="auto"/>
          </w:tcPr>
          <w:p w14:paraId="255CC21B"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Statybininkų g.</w:t>
            </w:r>
          </w:p>
        </w:tc>
        <w:tc>
          <w:tcPr>
            <w:tcW w:w="2410" w:type="dxa"/>
            <w:tcBorders>
              <w:top w:val="single" w:sz="4" w:space="0" w:color="auto"/>
              <w:left w:val="single" w:sz="6" w:space="0" w:color="auto"/>
              <w:bottom w:val="single" w:sz="6" w:space="0" w:color="auto"/>
              <w:right w:val="single" w:sz="6" w:space="0" w:color="auto"/>
            </w:tcBorders>
            <w:shd w:val="solid" w:color="FFFFFF" w:fill="auto"/>
          </w:tcPr>
          <w:p w14:paraId="728F5203"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8</w:t>
            </w:r>
          </w:p>
        </w:tc>
      </w:tr>
      <w:tr w:rsidR="001934D4" w:rsidRPr="001934D4" w14:paraId="4AEAD916"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5A41647B"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9B8A152"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Stoties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5B118A13"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3</w:t>
            </w:r>
          </w:p>
        </w:tc>
      </w:tr>
      <w:tr w:rsidR="001934D4" w:rsidRPr="001934D4" w14:paraId="0CD53B5F" w14:textId="77777777" w:rsidTr="000C3909">
        <w:trPr>
          <w:trHeight w:val="294"/>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2E970732"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72FBD9B6" w14:textId="77777777" w:rsidR="001934D4" w:rsidRPr="001934D4" w:rsidRDefault="001934D4" w:rsidP="001934D4">
            <w:pPr>
              <w:spacing w:after="0" w:line="240" w:lineRule="auto"/>
              <w:rPr>
                <w:rFonts w:ascii="Arial" w:eastAsia="Times New Roman" w:hAnsi="Arial" w:cs="Arial"/>
                <w:color w:val="000000"/>
                <w:sz w:val="24"/>
                <w:szCs w:val="24"/>
              </w:rPr>
            </w:pPr>
            <w:proofErr w:type="spellStart"/>
            <w:r w:rsidRPr="001934D4">
              <w:rPr>
                <w:rFonts w:ascii="Arial" w:eastAsia="Times New Roman" w:hAnsi="Arial" w:cs="Arial"/>
                <w:color w:val="000000"/>
                <w:sz w:val="24"/>
                <w:szCs w:val="24"/>
              </w:rPr>
              <w:t>Sudvajų</w:t>
            </w:r>
            <w:proofErr w:type="spellEnd"/>
            <w:r w:rsidRPr="001934D4">
              <w:rPr>
                <w:rFonts w:ascii="Arial" w:eastAsia="Times New Roman" w:hAnsi="Arial" w:cs="Arial"/>
                <w:color w:val="000000"/>
                <w:sz w:val="24"/>
                <w:szCs w:val="24"/>
              </w:rPr>
              <w:t xml:space="preserve"> g.</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42DBFF12"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7</w:t>
            </w:r>
          </w:p>
        </w:tc>
      </w:tr>
      <w:tr w:rsidR="001934D4" w:rsidRPr="001934D4" w14:paraId="39997EE0"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6B535937" w14:textId="77777777" w:rsidR="001934D4" w:rsidRPr="001934D4" w:rsidRDefault="001934D4" w:rsidP="004200C6">
            <w:pPr>
              <w:numPr>
                <w:ilvl w:val="0"/>
                <w:numId w:val="50"/>
              </w:numPr>
              <w:spacing w:after="0" w:line="240" w:lineRule="auto"/>
              <w:contextualSpacing/>
              <w:jc w:val="center"/>
              <w:rPr>
                <w:rFonts w:ascii="Arial" w:eastAsia="Times New Roman" w:hAnsi="Arial" w:cs="Arial"/>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77928B89" w14:textId="77777777" w:rsidR="001934D4" w:rsidRPr="001934D4" w:rsidRDefault="001934D4" w:rsidP="001934D4">
            <w:pPr>
              <w:spacing w:after="0" w:line="240" w:lineRule="auto"/>
              <w:rPr>
                <w:rFonts w:ascii="Arial" w:eastAsia="Times New Roman" w:hAnsi="Arial" w:cs="Arial"/>
                <w:sz w:val="24"/>
                <w:szCs w:val="24"/>
              </w:rPr>
            </w:pPr>
            <w:r w:rsidRPr="001934D4">
              <w:rPr>
                <w:rFonts w:ascii="Arial" w:eastAsia="Times New Roman" w:hAnsi="Arial" w:cs="Arial"/>
                <w:sz w:val="24"/>
                <w:szCs w:val="24"/>
              </w:rPr>
              <w:t>Sūkurio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C001103"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w:t>
            </w:r>
          </w:p>
        </w:tc>
      </w:tr>
      <w:tr w:rsidR="001934D4" w:rsidRPr="001934D4" w14:paraId="20E72282" w14:textId="77777777" w:rsidTr="000C3909">
        <w:trPr>
          <w:trHeight w:val="316"/>
        </w:trPr>
        <w:tc>
          <w:tcPr>
            <w:tcW w:w="597" w:type="dxa"/>
            <w:tcBorders>
              <w:top w:val="single" w:sz="6" w:space="0" w:color="auto"/>
              <w:left w:val="single" w:sz="6" w:space="0" w:color="auto"/>
              <w:bottom w:val="single" w:sz="6" w:space="0" w:color="auto"/>
              <w:right w:val="single" w:sz="6" w:space="0" w:color="auto"/>
            </w:tcBorders>
            <w:shd w:val="solid" w:color="FFFFFF" w:fill="auto"/>
          </w:tcPr>
          <w:p w14:paraId="50A52899"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6" w:space="0" w:color="auto"/>
              <w:left w:val="single" w:sz="6" w:space="0" w:color="auto"/>
              <w:bottom w:val="single" w:sz="6" w:space="0" w:color="auto"/>
              <w:right w:val="single" w:sz="6" w:space="0" w:color="auto"/>
            </w:tcBorders>
            <w:shd w:val="solid" w:color="FFFFFF" w:fill="993300"/>
          </w:tcPr>
          <w:p w14:paraId="6B134B86"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 xml:space="preserve">Sveikatos takas </w:t>
            </w:r>
          </w:p>
        </w:tc>
        <w:tc>
          <w:tcPr>
            <w:tcW w:w="2410" w:type="dxa"/>
            <w:tcBorders>
              <w:top w:val="single" w:sz="6" w:space="0" w:color="auto"/>
              <w:left w:val="single" w:sz="6" w:space="0" w:color="auto"/>
              <w:bottom w:val="single" w:sz="6" w:space="0" w:color="auto"/>
              <w:right w:val="single" w:sz="6" w:space="0" w:color="auto"/>
            </w:tcBorders>
            <w:shd w:val="solid" w:color="FFFFFF" w:fill="993300"/>
          </w:tcPr>
          <w:p w14:paraId="5E453AA1"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15</w:t>
            </w:r>
          </w:p>
        </w:tc>
      </w:tr>
      <w:tr w:rsidR="001934D4" w:rsidRPr="001934D4" w14:paraId="31643080" w14:textId="77777777" w:rsidTr="000C3909">
        <w:trPr>
          <w:trHeight w:val="262"/>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5E239DE8" w14:textId="77777777" w:rsidR="001934D4" w:rsidRPr="001934D4" w:rsidRDefault="001934D4" w:rsidP="004200C6">
            <w:pPr>
              <w:numPr>
                <w:ilvl w:val="0"/>
                <w:numId w:val="50"/>
              </w:numPr>
              <w:spacing w:after="0" w:line="240" w:lineRule="auto"/>
              <w:contextualSpacing/>
              <w:jc w:val="center"/>
              <w:rPr>
                <w:rFonts w:ascii="Arial" w:eastAsia="Times New Roman" w:hAnsi="Arial" w:cs="Arial"/>
                <w:color w:val="000000"/>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176DAE77" w14:textId="77777777" w:rsidR="001934D4" w:rsidRPr="001934D4" w:rsidRDefault="001934D4" w:rsidP="001934D4">
            <w:pPr>
              <w:spacing w:after="0" w:line="240" w:lineRule="auto"/>
              <w:rPr>
                <w:rFonts w:ascii="Arial" w:eastAsia="Times New Roman" w:hAnsi="Arial" w:cs="Arial"/>
                <w:color w:val="000000"/>
                <w:sz w:val="24"/>
                <w:szCs w:val="24"/>
              </w:rPr>
            </w:pPr>
            <w:r w:rsidRPr="001934D4">
              <w:rPr>
                <w:rFonts w:ascii="Arial" w:eastAsia="Times New Roman" w:hAnsi="Arial" w:cs="Arial"/>
                <w:color w:val="000000"/>
                <w:sz w:val="24"/>
                <w:szCs w:val="24"/>
              </w:rPr>
              <w:t xml:space="preserve">Takas nuo PC „Lidl“-Volungės g.-Likiškėlių g. iki </w:t>
            </w:r>
            <w:proofErr w:type="spellStart"/>
            <w:r w:rsidRPr="001934D4">
              <w:rPr>
                <w:rFonts w:ascii="Arial" w:eastAsia="Times New Roman" w:hAnsi="Arial" w:cs="Arial"/>
                <w:color w:val="000000"/>
                <w:sz w:val="24"/>
                <w:szCs w:val="24"/>
              </w:rPr>
              <w:t>Jurgiškių</w:t>
            </w:r>
            <w:proofErr w:type="spellEnd"/>
            <w:r w:rsidRPr="001934D4">
              <w:rPr>
                <w:rFonts w:ascii="Arial" w:eastAsia="Times New Roman" w:hAnsi="Arial" w:cs="Arial"/>
                <w:color w:val="000000"/>
                <w:sz w:val="24"/>
                <w:szCs w:val="24"/>
              </w:rPr>
              <w:t xml:space="preserve"> g.</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65CAD542"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t>9</w:t>
            </w:r>
          </w:p>
        </w:tc>
      </w:tr>
      <w:tr w:rsidR="001934D4" w:rsidRPr="001934D4" w14:paraId="3260F948" w14:textId="77777777" w:rsidTr="000C3909">
        <w:trPr>
          <w:trHeight w:val="298"/>
        </w:trPr>
        <w:tc>
          <w:tcPr>
            <w:tcW w:w="597" w:type="dxa"/>
            <w:tcBorders>
              <w:top w:val="single" w:sz="4" w:space="0" w:color="auto"/>
              <w:left w:val="single" w:sz="4" w:space="0" w:color="auto"/>
              <w:bottom w:val="single" w:sz="4" w:space="0" w:color="auto"/>
              <w:right w:val="single" w:sz="4" w:space="0" w:color="auto"/>
            </w:tcBorders>
            <w:shd w:val="solid" w:color="FFFFFF" w:fill="auto"/>
          </w:tcPr>
          <w:p w14:paraId="6BA56B13" w14:textId="77777777" w:rsidR="001934D4" w:rsidRPr="001934D4" w:rsidRDefault="001934D4" w:rsidP="001934D4">
            <w:pPr>
              <w:spacing w:after="0" w:line="240" w:lineRule="auto"/>
              <w:jc w:val="center"/>
              <w:rPr>
                <w:rFonts w:ascii="Arial" w:eastAsia="Times New Roman" w:hAnsi="Arial" w:cs="Arial"/>
                <w:b/>
                <w:sz w:val="24"/>
                <w:szCs w:val="24"/>
              </w:rPr>
            </w:pPr>
          </w:p>
        </w:tc>
        <w:tc>
          <w:tcPr>
            <w:tcW w:w="6379" w:type="dxa"/>
            <w:tcBorders>
              <w:top w:val="single" w:sz="4" w:space="0" w:color="auto"/>
              <w:left w:val="single" w:sz="4" w:space="0" w:color="auto"/>
              <w:bottom w:val="single" w:sz="4" w:space="0" w:color="auto"/>
              <w:right w:val="single" w:sz="4" w:space="0" w:color="auto"/>
            </w:tcBorders>
            <w:shd w:val="solid" w:color="FFFFFF" w:fill="auto"/>
          </w:tcPr>
          <w:p w14:paraId="4409AA2B" w14:textId="77777777" w:rsidR="001934D4" w:rsidRPr="001934D4" w:rsidRDefault="001934D4" w:rsidP="001934D4">
            <w:pPr>
              <w:spacing w:after="0" w:line="240" w:lineRule="auto"/>
              <w:jc w:val="right"/>
              <w:rPr>
                <w:rFonts w:ascii="Arial" w:eastAsia="Times New Roman" w:hAnsi="Arial" w:cs="Arial"/>
                <w:b/>
                <w:sz w:val="24"/>
                <w:szCs w:val="24"/>
              </w:rPr>
            </w:pPr>
            <w:r w:rsidRPr="001934D4">
              <w:rPr>
                <w:rFonts w:ascii="Arial" w:eastAsia="Times New Roman" w:hAnsi="Arial" w:cs="Arial"/>
                <w:b/>
                <w:sz w:val="24"/>
                <w:szCs w:val="24"/>
              </w:rPr>
              <w:t>Viso V zonoje:</w:t>
            </w:r>
          </w:p>
        </w:tc>
        <w:tc>
          <w:tcPr>
            <w:tcW w:w="2410" w:type="dxa"/>
            <w:tcBorders>
              <w:top w:val="single" w:sz="4" w:space="0" w:color="auto"/>
              <w:left w:val="single" w:sz="4" w:space="0" w:color="auto"/>
              <w:bottom w:val="single" w:sz="4" w:space="0" w:color="auto"/>
              <w:right w:val="single" w:sz="4" w:space="0" w:color="auto"/>
            </w:tcBorders>
            <w:shd w:val="solid" w:color="FFFFFF" w:fill="auto"/>
          </w:tcPr>
          <w:p w14:paraId="41D20D9C" w14:textId="77777777" w:rsidR="001934D4" w:rsidRPr="001934D4" w:rsidRDefault="001934D4" w:rsidP="001934D4">
            <w:pPr>
              <w:spacing w:after="0" w:line="240" w:lineRule="auto"/>
              <w:jc w:val="center"/>
              <w:rPr>
                <w:rFonts w:ascii="Arial" w:eastAsia="Times New Roman" w:hAnsi="Arial" w:cs="Arial"/>
                <w:b/>
                <w:color w:val="000000"/>
                <w:sz w:val="24"/>
                <w:szCs w:val="24"/>
              </w:rPr>
            </w:pPr>
            <w:r w:rsidRPr="001934D4">
              <w:rPr>
                <w:rFonts w:ascii="Arial" w:eastAsia="Times New Roman" w:hAnsi="Arial" w:cs="Arial"/>
                <w:b/>
                <w:color w:val="000000"/>
                <w:sz w:val="24"/>
                <w:szCs w:val="24"/>
              </w:rPr>
              <w:t>115</w:t>
            </w:r>
          </w:p>
        </w:tc>
      </w:tr>
    </w:tbl>
    <w:p w14:paraId="4D48104E" w14:textId="77777777" w:rsidR="001934D4" w:rsidRPr="001934D4" w:rsidRDefault="001934D4" w:rsidP="001934D4">
      <w:pPr>
        <w:widowControl w:val="0"/>
        <w:tabs>
          <w:tab w:val="left" w:pos="1701"/>
        </w:tabs>
        <w:spacing w:after="0" w:line="240" w:lineRule="auto"/>
        <w:ind w:left="1276"/>
        <w:jc w:val="both"/>
        <w:rPr>
          <w:rFonts w:ascii="Arial" w:eastAsia="Times New Roman" w:hAnsi="Arial" w:cs="Arial"/>
          <w:sz w:val="24"/>
          <w:szCs w:val="24"/>
          <w:lang w:eastAsia="en-US"/>
        </w:rPr>
      </w:pPr>
    </w:p>
    <w:p w14:paraId="60A64F4F" w14:textId="77777777" w:rsidR="001934D4" w:rsidRPr="001934D4" w:rsidRDefault="001934D4" w:rsidP="001934D4">
      <w:pPr>
        <w:widowControl w:val="0"/>
        <w:spacing w:after="0" w:line="240" w:lineRule="auto"/>
        <w:ind w:firstLine="1276"/>
        <w:jc w:val="both"/>
        <w:rPr>
          <w:rFonts w:ascii="Arial" w:eastAsia="Times New Roman" w:hAnsi="Arial" w:cs="Arial"/>
          <w:b/>
          <w:sz w:val="24"/>
          <w:szCs w:val="24"/>
          <w:lang w:eastAsia="en-US"/>
        </w:rPr>
      </w:pPr>
      <w:r w:rsidRPr="001934D4">
        <w:rPr>
          <w:rFonts w:ascii="Arial" w:eastAsia="Times New Roman" w:hAnsi="Arial" w:cs="Arial"/>
          <w:b/>
          <w:sz w:val="24"/>
          <w:szCs w:val="24"/>
          <w:lang w:eastAsia="en-US"/>
        </w:rPr>
        <w:t>3. Kiti reikalavimai:</w:t>
      </w:r>
    </w:p>
    <w:p w14:paraId="673D74C5"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3.1. Žolė, gyventojų sugrėbti lapai ir šakos (gyventojų sukrautos bendrojo naudojimo teritorijose ir prie komunalinių atliekų konteinerių) šiltuoju metų laiku ir rudenį išvežamos ne rečiau kaip 1 kartą per savaitę. Dėl žaliųjų atliekų paėmimo atsiradusios duobės užpilamos augaliniu sluoksniu. </w:t>
      </w:r>
    </w:p>
    <w:p w14:paraId="3BB5990F"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3.2. Iš bendro naudojimo teritorijų masinio lapų kritimo metu lapai sugrėbiami į krūvas nepriklausomai nuo teritorijos lygio ir išvežami ne vėliau kaip sekančią darbo dieną po sugrėbimo.</w:t>
      </w:r>
    </w:p>
    <w:p w14:paraId="40BDB914"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3.3. Bendrojo naudojimo teritorijose esančios sporto aikštelės valomos ir prižiūrimos, kaip ir žalieji plotai (negali būti savaiminės kilmės atžalų, šiukšlių ir žolių patvoriuose ir dangoje).</w:t>
      </w:r>
    </w:p>
    <w:p w14:paraId="49720BEE" w14:textId="77777777" w:rsidR="001934D4" w:rsidRPr="001934D4" w:rsidRDefault="001934D4" w:rsidP="001934D4">
      <w:pPr>
        <w:widowControl w:val="0"/>
        <w:tabs>
          <w:tab w:val="left" w:pos="1843"/>
        </w:tabs>
        <w:spacing w:after="0" w:line="240" w:lineRule="auto"/>
        <w:ind w:firstLine="1277"/>
        <w:jc w:val="both"/>
        <w:rPr>
          <w:rFonts w:ascii="Arial" w:eastAsia="Calibri" w:hAnsi="Arial" w:cs="Arial"/>
          <w:sz w:val="24"/>
          <w:szCs w:val="24"/>
          <w:lang w:eastAsia="en-US"/>
        </w:rPr>
      </w:pPr>
      <w:r w:rsidRPr="001934D4">
        <w:rPr>
          <w:rFonts w:ascii="Arial" w:eastAsia="Calibri" w:hAnsi="Arial" w:cs="Arial"/>
          <w:color w:val="000000"/>
          <w:sz w:val="24"/>
          <w:szCs w:val="24"/>
          <w:lang w:eastAsia="en-US"/>
        </w:rPr>
        <w:t>3.4. Tiekėjas privalo nuimti savavališkas reklamas kabinamas ant medžių, informacinių stendų ir kitų tam nepritaikytų vietų</w:t>
      </w:r>
      <w:r w:rsidRPr="001934D4">
        <w:rPr>
          <w:rFonts w:ascii="Arial" w:eastAsia="Calibri" w:hAnsi="Arial" w:cs="Arial"/>
          <w:sz w:val="24"/>
          <w:szCs w:val="24"/>
          <w:lang w:eastAsia="en-US"/>
        </w:rPr>
        <w:t xml:space="preserve"> nuo informacinių stendų pašalinti nelegalius užrašus,</w:t>
      </w:r>
      <w:r w:rsidRPr="001934D4">
        <w:rPr>
          <w:rFonts w:ascii="Arial" w:eastAsia="Times New Roman" w:hAnsi="Arial" w:cs="Arial"/>
          <w:sz w:val="24"/>
          <w:szCs w:val="24"/>
          <w:lang w:eastAsia="en-US"/>
        </w:rPr>
        <w:t xml:space="preserve"> du kartus per sezoną (pavasarį ir vasarą) nu</w:t>
      </w:r>
      <w:r w:rsidRPr="001934D4">
        <w:rPr>
          <w:rFonts w:ascii="Arial" w:eastAsia="Calibri" w:hAnsi="Arial" w:cs="Arial"/>
          <w:sz w:val="24"/>
          <w:szCs w:val="24"/>
          <w:lang w:eastAsia="en-US"/>
        </w:rPr>
        <w:t>valyti/nuplauti informacinius stendus ir stovus.</w:t>
      </w:r>
    </w:p>
    <w:p w14:paraId="3740973B" w14:textId="77777777" w:rsidR="001934D4" w:rsidRPr="001934D4" w:rsidRDefault="001934D4" w:rsidP="001934D4">
      <w:pPr>
        <w:widowControl w:val="0"/>
        <w:tabs>
          <w:tab w:val="left" w:pos="1843"/>
        </w:tabs>
        <w:spacing w:after="0" w:line="240" w:lineRule="auto"/>
        <w:ind w:firstLine="1277"/>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3.5. Žaliųjų plotų šienavimo ir/ar valymo pažeidimai fiksuojami vienkartinio patikrinimo aktais (pridedant foto ar </w:t>
      </w:r>
      <w:proofErr w:type="spellStart"/>
      <w:r w:rsidRPr="001934D4">
        <w:rPr>
          <w:rFonts w:ascii="Arial" w:eastAsia="Calibri" w:hAnsi="Arial" w:cs="Arial"/>
          <w:sz w:val="24"/>
          <w:szCs w:val="24"/>
          <w:lang w:eastAsia="en-US"/>
        </w:rPr>
        <w:t>video</w:t>
      </w:r>
      <w:proofErr w:type="spellEnd"/>
      <w:r w:rsidRPr="001934D4">
        <w:rPr>
          <w:rFonts w:ascii="Arial" w:eastAsia="Calibri"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43F6903E" w14:textId="77777777" w:rsidR="001934D4" w:rsidRPr="000D3363" w:rsidRDefault="001934D4" w:rsidP="004200C6">
      <w:pPr>
        <w:pStyle w:val="Sraopastraipa"/>
        <w:widowControl w:val="0"/>
        <w:numPr>
          <w:ilvl w:val="1"/>
          <w:numId w:val="143"/>
        </w:numPr>
        <w:tabs>
          <w:tab w:val="left" w:pos="1843"/>
        </w:tabs>
        <w:spacing w:after="0" w:line="240" w:lineRule="auto"/>
        <w:ind w:left="0" w:firstLine="1298"/>
        <w:jc w:val="both"/>
        <w:rPr>
          <w:rFonts w:ascii="Arial" w:eastAsia="Times New Roman" w:hAnsi="Arial" w:cs="Arial"/>
          <w:sz w:val="24"/>
          <w:szCs w:val="24"/>
          <w:lang w:eastAsia="en-US"/>
        </w:rPr>
      </w:pPr>
      <w:r w:rsidRPr="000D3363">
        <w:rPr>
          <w:rFonts w:ascii="Arial" w:eastAsia="Times New Roman" w:hAnsi="Arial" w:cs="Arial"/>
          <w:sz w:val="24"/>
          <w:szCs w:val="24"/>
          <w:lang w:eastAsia="en-US"/>
        </w:rPr>
        <w:t xml:space="preserve">Žaliuosius plotus šienaujanti ir valanti įmonė turi užtikrinti darbų, priešgaisrinę </w:t>
      </w:r>
      <w:r w:rsidRPr="000D3363">
        <w:rPr>
          <w:rFonts w:ascii="Arial" w:eastAsia="Times New Roman" w:hAnsi="Arial" w:cs="Arial"/>
          <w:sz w:val="24"/>
          <w:szCs w:val="24"/>
          <w:lang w:eastAsia="en-US"/>
        </w:rPr>
        <w:lastRenderedPageBreak/>
        <w:t>ir ekologinę saugą bei materialinių vertybių (mažosios architektūros, medžių ir želdynų ir kt.) apsaugą. Sugadintas materialines vertybes tiekėjas atstato savo lėšomis per su užsakovu suderintą laiką. Kai tiekėjas sutinka dėl padarytos žalos, bet neturi galimybių atstatyti materialinių vertybių ar želdinių, atstatymą organizuoja užsakovas, tiekėjas apmoka užsakovui pagal pateiktą sąmatą, arba atitinkama suma mažinamas einamojo mėnesio apmokėjimas.</w:t>
      </w:r>
    </w:p>
    <w:p w14:paraId="6508843F" w14:textId="77777777" w:rsidR="001934D4" w:rsidRPr="001934D4" w:rsidRDefault="001934D4" w:rsidP="004200C6">
      <w:pPr>
        <w:widowControl w:val="0"/>
        <w:numPr>
          <w:ilvl w:val="1"/>
          <w:numId w:val="143"/>
        </w:numPr>
        <w:tabs>
          <w:tab w:val="left" w:pos="1843"/>
        </w:tabs>
        <w:spacing w:after="0" w:line="240" w:lineRule="auto"/>
        <w:ind w:left="0" w:firstLine="1418"/>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 Tiekėjas atsako už bet kokią paslaugos teikimo metu padarytą žalą tretiesiems asmenims. </w:t>
      </w:r>
    </w:p>
    <w:p w14:paraId="12C64A0B" w14:textId="77777777" w:rsidR="001934D4" w:rsidRPr="001934D4" w:rsidRDefault="001934D4" w:rsidP="001934D4">
      <w:pPr>
        <w:spacing w:after="0" w:line="240" w:lineRule="auto"/>
        <w:jc w:val="center"/>
        <w:rPr>
          <w:rFonts w:ascii="Arial" w:eastAsia="Times New Roman" w:hAnsi="Arial" w:cs="Arial"/>
          <w:color w:val="000000"/>
          <w:sz w:val="24"/>
          <w:szCs w:val="24"/>
        </w:rPr>
      </w:pPr>
    </w:p>
    <w:p w14:paraId="5C1343B6" w14:textId="77777777" w:rsidR="001934D4" w:rsidRPr="001934D4" w:rsidRDefault="001934D4" w:rsidP="001934D4">
      <w:pPr>
        <w:spacing w:after="0" w:line="240" w:lineRule="auto"/>
        <w:jc w:val="center"/>
        <w:rPr>
          <w:rFonts w:ascii="Arial" w:eastAsia="Times New Roman" w:hAnsi="Arial" w:cs="Arial"/>
          <w:color w:val="000000"/>
          <w:sz w:val="24"/>
          <w:szCs w:val="24"/>
        </w:rPr>
      </w:pPr>
      <w:r w:rsidRPr="001934D4">
        <w:rPr>
          <w:rFonts w:ascii="Arial" w:eastAsia="Times New Roman" w:hAnsi="Arial" w:cs="Arial"/>
          <w:color w:val="000000"/>
          <w:sz w:val="24"/>
          <w:szCs w:val="24"/>
        </w:rPr>
        <w:br w:type="page"/>
      </w:r>
    </w:p>
    <w:tbl>
      <w:tblPr>
        <w:tblW w:w="5520" w:type="dxa"/>
        <w:tblInd w:w="6948" w:type="dxa"/>
        <w:tblLook w:val="01E0" w:firstRow="1" w:lastRow="1" w:firstColumn="1" w:lastColumn="1" w:noHBand="0" w:noVBand="0"/>
      </w:tblPr>
      <w:tblGrid>
        <w:gridCol w:w="2760"/>
        <w:gridCol w:w="2760"/>
      </w:tblGrid>
      <w:tr w:rsidR="001934D4" w:rsidRPr="001934D4" w14:paraId="65B21638" w14:textId="77777777" w:rsidTr="000C3909">
        <w:tc>
          <w:tcPr>
            <w:tcW w:w="2760" w:type="dxa"/>
          </w:tcPr>
          <w:p w14:paraId="6A19946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lastRenderedPageBreak/>
              <w:t xml:space="preserve">202_ m. __________ d. </w:t>
            </w:r>
          </w:p>
          <w:p w14:paraId="725F13D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sutarties Nr. _______</w:t>
            </w:r>
          </w:p>
        </w:tc>
        <w:tc>
          <w:tcPr>
            <w:tcW w:w="2760" w:type="dxa"/>
            <w:shd w:val="clear" w:color="auto" w:fill="auto"/>
          </w:tcPr>
          <w:p w14:paraId="44896345" w14:textId="77777777" w:rsidR="001934D4" w:rsidRPr="001934D4" w:rsidRDefault="001934D4" w:rsidP="001934D4">
            <w:pPr>
              <w:spacing w:after="0" w:line="240" w:lineRule="auto"/>
              <w:rPr>
                <w:rFonts w:ascii="Arial" w:eastAsia="Calibri" w:hAnsi="Arial" w:cs="Arial"/>
                <w:sz w:val="24"/>
                <w:szCs w:val="24"/>
                <w:lang w:eastAsia="en-US"/>
              </w:rPr>
            </w:pPr>
            <w:bookmarkStart w:id="75" w:name="_Hlk94018789"/>
          </w:p>
        </w:tc>
      </w:tr>
      <w:tr w:rsidR="001934D4" w:rsidRPr="001934D4" w14:paraId="69918FE4" w14:textId="77777777" w:rsidTr="000C3909">
        <w:tc>
          <w:tcPr>
            <w:tcW w:w="2760" w:type="dxa"/>
          </w:tcPr>
          <w:p w14:paraId="7C0B5F78"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2 priedas</w:t>
            </w:r>
          </w:p>
          <w:p w14:paraId="5B5A8BD5" w14:textId="77777777" w:rsidR="001934D4" w:rsidRPr="001934D4" w:rsidRDefault="001934D4" w:rsidP="001934D4">
            <w:pPr>
              <w:spacing w:after="0" w:line="240" w:lineRule="auto"/>
              <w:rPr>
                <w:rFonts w:ascii="Arial" w:eastAsia="Calibri" w:hAnsi="Arial" w:cs="Arial"/>
                <w:sz w:val="24"/>
                <w:szCs w:val="24"/>
                <w:lang w:eastAsia="en-US"/>
              </w:rPr>
            </w:pPr>
          </w:p>
        </w:tc>
        <w:tc>
          <w:tcPr>
            <w:tcW w:w="2760" w:type="dxa"/>
            <w:shd w:val="clear" w:color="auto" w:fill="auto"/>
          </w:tcPr>
          <w:p w14:paraId="3BB3535B" w14:textId="77777777" w:rsidR="001934D4" w:rsidRPr="001934D4" w:rsidRDefault="001934D4" w:rsidP="001934D4">
            <w:pPr>
              <w:spacing w:after="0" w:line="240" w:lineRule="auto"/>
              <w:rPr>
                <w:rFonts w:ascii="Arial" w:eastAsia="Calibri" w:hAnsi="Arial" w:cs="Arial"/>
                <w:sz w:val="24"/>
                <w:szCs w:val="24"/>
                <w:lang w:eastAsia="en-US"/>
              </w:rPr>
            </w:pPr>
          </w:p>
        </w:tc>
      </w:tr>
    </w:tbl>
    <w:bookmarkEnd w:id="75"/>
    <w:p w14:paraId="104A02C3" w14:textId="77777777" w:rsidR="001934D4" w:rsidRPr="001934D4" w:rsidRDefault="001934D4" w:rsidP="001934D4">
      <w:pPr>
        <w:widowControl w:val="0"/>
        <w:spacing w:after="0" w:line="240" w:lineRule="auto"/>
        <w:jc w:val="center"/>
        <w:rPr>
          <w:rFonts w:ascii="Arial" w:eastAsia="Times New Roman" w:hAnsi="Arial" w:cs="Arial"/>
          <w:b/>
          <w:sz w:val="24"/>
          <w:szCs w:val="24"/>
          <w:lang w:eastAsia="en-US"/>
        </w:rPr>
      </w:pPr>
      <w:r w:rsidRPr="001934D4">
        <w:rPr>
          <w:rFonts w:ascii="Arial" w:eastAsia="Times New Roman" w:hAnsi="Arial" w:cs="Arial"/>
          <w:b/>
          <w:sz w:val="24"/>
          <w:szCs w:val="24"/>
          <w:lang w:eastAsia="en-US"/>
        </w:rPr>
        <w:t>VIDZGIRIO (V) ZONOS ŠALIGATVIŲ, TAKŲ, AIKŠČIŲ, SKVERŲ PLOTAI, LYGIAI IR PRIEŽIŪROS REIKALAVIMAI</w:t>
      </w:r>
    </w:p>
    <w:p w14:paraId="025899A8" w14:textId="77777777" w:rsidR="001934D4" w:rsidRPr="001934D4" w:rsidRDefault="001934D4" w:rsidP="001934D4">
      <w:pPr>
        <w:widowControl w:val="0"/>
        <w:spacing w:after="0" w:line="240" w:lineRule="auto"/>
        <w:ind w:left="40" w:firstLine="720"/>
        <w:jc w:val="center"/>
        <w:rPr>
          <w:rFonts w:ascii="Arial" w:eastAsia="Calibri" w:hAnsi="Arial" w:cs="Arial"/>
          <w:b/>
          <w:bCs/>
          <w:sz w:val="24"/>
          <w:szCs w:val="24"/>
          <w:lang w:eastAsia="en-US"/>
        </w:rPr>
      </w:pPr>
    </w:p>
    <w:p w14:paraId="1C0B78F5" w14:textId="77777777" w:rsidR="001934D4" w:rsidRPr="001934D4" w:rsidRDefault="001934D4" w:rsidP="001934D4">
      <w:pPr>
        <w:widowControl w:val="0"/>
        <w:spacing w:after="0" w:line="240" w:lineRule="auto"/>
        <w:ind w:left="360"/>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 xml:space="preserve">Šaligatvių, takų, </w:t>
      </w:r>
      <w:r w:rsidRPr="001934D4">
        <w:rPr>
          <w:rFonts w:ascii="Arial" w:eastAsia="Times New Roman" w:hAnsi="Arial" w:cs="Arial"/>
          <w:b/>
          <w:sz w:val="24"/>
          <w:szCs w:val="24"/>
          <w:lang w:eastAsia="en-US"/>
        </w:rPr>
        <w:t xml:space="preserve">aikščių, skverų </w:t>
      </w:r>
      <w:r w:rsidRPr="001934D4">
        <w:rPr>
          <w:rFonts w:ascii="Arial" w:eastAsia="Calibri" w:hAnsi="Arial" w:cs="Arial"/>
          <w:b/>
          <w:bCs/>
          <w:sz w:val="24"/>
          <w:szCs w:val="24"/>
          <w:lang w:eastAsia="en-US"/>
        </w:rPr>
        <w:t xml:space="preserve">priežiūros plotai ir lygiai </w:t>
      </w:r>
    </w:p>
    <w:p w14:paraId="7F2C07F3" w14:textId="77777777" w:rsidR="001934D4" w:rsidRPr="001934D4" w:rsidRDefault="001934D4" w:rsidP="001934D4">
      <w:pPr>
        <w:widowControl w:val="0"/>
        <w:spacing w:after="0" w:line="240" w:lineRule="auto"/>
        <w:ind w:left="40" w:firstLine="720"/>
        <w:jc w:val="center"/>
        <w:rPr>
          <w:rFonts w:ascii="Arial" w:eastAsia="Calibri" w:hAnsi="Arial" w:cs="Arial"/>
          <w:b/>
          <w:bCs/>
          <w:sz w:val="24"/>
          <w:szCs w:val="24"/>
          <w:lang w:eastAsia="en-US"/>
        </w:rPr>
      </w:pP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6379"/>
        <w:gridCol w:w="1417"/>
        <w:gridCol w:w="1384"/>
      </w:tblGrid>
      <w:tr w:rsidR="001934D4" w:rsidRPr="001934D4" w14:paraId="5FF79B30" w14:textId="77777777" w:rsidTr="000C3909">
        <w:tc>
          <w:tcPr>
            <w:tcW w:w="817" w:type="dxa"/>
            <w:tcBorders>
              <w:top w:val="single" w:sz="4" w:space="0" w:color="auto"/>
              <w:left w:val="single" w:sz="4" w:space="0" w:color="auto"/>
              <w:bottom w:val="single" w:sz="4" w:space="0" w:color="auto"/>
              <w:right w:val="single" w:sz="4" w:space="0" w:color="auto"/>
            </w:tcBorders>
          </w:tcPr>
          <w:p w14:paraId="5739E7EB"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Eil. Nr.</w:t>
            </w:r>
          </w:p>
        </w:tc>
        <w:tc>
          <w:tcPr>
            <w:tcW w:w="6379" w:type="dxa"/>
            <w:tcBorders>
              <w:top w:val="single" w:sz="4" w:space="0" w:color="auto"/>
              <w:left w:val="single" w:sz="4" w:space="0" w:color="auto"/>
              <w:bottom w:val="single" w:sz="4" w:space="0" w:color="auto"/>
              <w:right w:val="single" w:sz="4" w:space="0" w:color="auto"/>
            </w:tcBorders>
          </w:tcPr>
          <w:p w14:paraId="6382F8E9"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Gatvės pavadinimas</w:t>
            </w:r>
          </w:p>
        </w:tc>
        <w:tc>
          <w:tcPr>
            <w:tcW w:w="1417" w:type="dxa"/>
            <w:tcBorders>
              <w:top w:val="single" w:sz="4" w:space="0" w:color="auto"/>
              <w:left w:val="single" w:sz="4" w:space="0" w:color="auto"/>
              <w:bottom w:val="single" w:sz="4" w:space="0" w:color="auto"/>
              <w:right w:val="single" w:sz="4" w:space="0" w:color="auto"/>
            </w:tcBorders>
          </w:tcPr>
          <w:p w14:paraId="3293FAFB"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I lygis</w:t>
            </w:r>
          </w:p>
          <w:p w14:paraId="72103E15"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kv. m</w:t>
            </w:r>
          </w:p>
        </w:tc>
        <w:tc>
          <w:tcPr>
            <w:tcW w:w="1384" w:type="dxa"/>
            <w:tcBorders>
              <w:top w:val="single" w:sz="4" w:space="0" w:color="auto"/>
              <w:left w:val="single" w:sz="4" w:space="0" w:color="auto"/>
              <w:bottom w:val="single" w:sz="4" w:space="0" w:color="auto"/>
              <w:right w:val="single" w:sz="4" w:space="0" w:color="auto"/>
            </w:tcBorders>
          </w:tcPr>
          <w:p w14:paraId="742A8FBB"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II lygis</w:t>
            </w:r>
          </w:p>
          <w:p w14:paraId="1FD8EC8D"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kv. m.</w:t>
            </w:r>
          </w:p>
        </w:tc>
      </w:tr>
      <w:tr w:rsidR="001934D4" w:rsidRPr="001934D4" w14:paraId="3818391C" w14:textId="77777777" w:rsidTr="000C3909">
        <w:tc>
          <w:tcPr>
            <w:tcW w:w="9997" w:type="dxa"/>
            <w:gridSpan w:val="4"/>
            <w:tcBorders>
              <w:top w:val="single" w:sz="4" w:space="0" w:color="auto"/>
              <w:left w:val="single" w:sz="4" w:space="0" w:color="auto"/>
              <w:bottom w:val="single" w:sz="4" w:space="0" w:color="auto"/>
              <w:right w:val="single" w:sz="4" w:space="0" w:color="auto"/>
            </w:tcBorders>
          </w:tcPr>
          <w:p w14:paraId="39096298" w14:textId="77777777" w:rsidR="001934D4" w:rsidRPr="001934D4" w:rsidRDefault="001934D4" w:rsidP="001934D4">
            <w:pPr>
              <w:spacing w:after="0" w:line="240" w:lineRule="auto"/>
              <w:jc w:val="center"/>
              <w:rPr>
                <w:rFonts w:ascii="Arial" w:eastAsia="Calibri" w:hAnsi="Arial" w:cs="Arial"/>
                <w:b/>
                <w:bCs/>
                <w:sz w:val="24"/>
                <w:szCs w:val="24"/>
                <w:lang w:eastAsia="en-US"/>
              </w:rPr>
            </w:pPr>
            <w:r w:rsidRPr="001934D4">
              <w:rPr>
                <w:rFonts w:ascii="Arial" w:eastAsia="Calibri" w:hAnsi="Arial" w:cs="Arial"/>
                <w:b/>
                <w:bCs/>
                <w:sz w:val="24"/>
                <w:szCs w:val="24"/>
                <w:lang w:eastAsia="en-US"/>
              </w:rPr>
              <w:t xml:space="preserve">Žiema </w:t>
            </w:r>
            <w:r w:rsidRPr="001934D4">
              <w:rPr>
                <w:rFonts w:ascii="Arial" w:eastAsia="Calibri" w:hAnsi="Arial" w:cs="Arial"/>
                <w:b/>
                <w:sz w:val="24"/>
                <w:szCs w:val="24"/>
                <w:lang w:eastAsia="en-US"/>
              </w:rPr>
              <w:t>(laikotarpio pradžia – kai iškrenta sniegas ar formuojasi plikledis)</w:t>
            </w:r>
          </w:p>
        </w:tc>
      </w:tr>
      <w:tr w:rsidR="001934D4" w:rsidRPr="001934D4" w14:paraId="2FFE9A11" w14:textId="77777777" w:rsidTr="000C3909">
        <w:tc>
          <w:tcPr>
            <w:tcW w:w="817" w:type="dxa"/>
            <w:tcBorders>
              <w:top w:val="single" w:sz="4" w:space="0" w:color="auto"/>
              <w:left w:val="single" w:sz="4" w:space="0" w:color="auto"/>
              <w:bottom w:val="single" w:sz="4" w:space="0" w:color="auto"/>
              <w:right w:val="single" w:sz="4" w:space="0" w:color="auto"/>
            </w:tcBorders>
          </w:tcPr>
          <w:p w14:paraId="1453C37D"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C7F3D7E"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Amatų g. (nuo Punsko g. iki Sūkurio g.)</w:t>
            </w:r>
          </w:p>
        </w:tc>
        <w:tc>
          <w:tcPr>
            <w:tcW w:w="1417" w:type="dxa"/>
            <w:tcBorders>
              <w:top w:val="single" w:sz="4" w:space="0" w:color="auto"/>
              <w:left w:val="single" w:sz="4" w:space="0" w:color="auto"/>
              <w:bottom w:val="single" w:sz="4" w:space="0" w:color="auto"/>
              <w:right w:val="single" w:sz="4" w:space="0" w:color="auto"/>
            </w:tcBorders>
            <w:vAlign w:val="center"/>
          </w:tcPr>
          <w:p w14:paraId="6866F59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0E9AF8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170</w:t>
            </w:r>
          </w:p>
        </w:tc>
      </w:tr>
      <w:tr w:rsidR="001934D4" w:rsidRPr="001934D4" w14:paraId="237D3724" w14:textId="77777777" w:rsidTr="000C3909">
        <w:tc>
          <w:tcPr>
            <w:tcW w:w="817" w:type="dxa"/>
            <w:tcBorders>
              <w:top w:val="single" w:sz="4" w:space="0" w:color="auto"/>
              <w:left w:val="single" w:sz="4" w:space="0" w:color="auto"/>
              <w:bottom w:val="single" w:sz="4" w:space="0" w:color="auto"/>
              <w:right w:val="single" w:sz="4" w:space="0" w:color="auto"/>
            </w:tcBorders>
          </w:tcPr>
          <w:p w14:paraId="55694C7A"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3A7B70B"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Aukštakalnio g.</w:t>
            </w:r>
          </w:p>
        </w:tc>
        <w:tc>
          <w:tcPr>
            <w:tcW w:w="1417" w:type="dxa"/>
            <w:tcBorders>
              <w:top w:val="single" w:sz="4" w:space="0" w:color="auto"/>
              <w:left w:val="single" w:sz="4" w:space="0" w:color="auto"/>
              <w:bottom w:val="single" w:sz="4" w:space="0" w:color="auto"/>
              <w:right w:val="single" w:sz="4" w:space="0" w:color="auto"/>
            </w:tcBorders>
            <w:vAlign w:val="center"/>
          </w:tcPr>
          <w:p w14:paraId="1425E8DB"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D62D47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310</w:t>
            </w:r>
          </w:p>
        </w:tc>
      </w:tr>
      <w:tr w:rsidR="001934D4" w:rsidRPr="006A4F2A" w14:paraId="0BC96D29" w14:textId="77777777" w:rsidTr="000C3909">
        <w:tc>
          <w:tcPr>
            <w:tcW w:w="817" w:type="dxa"/>
            <w:tcBorders>
              <w:top w:val="single" w:sz="4" w:space="0" w:color="auto"/>
              <w:left w:val="single" w:sz="4" w:space="0" w:color="auto"/>
              <w:bottom w:val="single" w:sz="4" w:space="0" w:color="auto"/>
              <w:right w:val="single" w:sz="4" w:space="0" w:color="auto"/>
            </w:tcBorders>
          </w:tcPr>
          <w:p w14:paraId="15B9211E"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A3848D9"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Geležinkelio g.</w:t>
            </w:r>
          </w:p>
        </w:tc>
        <w:tc>
          <w:tcPr>
            <w:tcW w:w="1417" w:type="dxa"/>
            <w:tcBorders>
              <w:top w:val="single" w:sz="4" w:space="0" w:color="auto"/>
              <w:left w:val="single" w:sz="4" w:space="0" w:color="auto"/>
              <w:bottom w:val="single" w:sz="4" w:space="0" w:color="auto"/>
              <w:right w:val="single" w:sz="4" w:space="0" w:color="auto"/>
            </w:tcBorders>
            <w:vAlign w:val="center"/>
          </w:tcPr>
          <w:p w14:paraId="5C4F9B93"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5104239"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150</w:t>
            </w:r>
          </w:p>
        </w:tc>
      </w:tr>
      <w:tr w:rsidR="001934D4" w:rsidRPr="006A4F2A" w14:paraId="2A85F21C" w14:textId="77777777" w:rsidTr="000C3909">
        <w:tc>
          <w:tcPr>
            <w:tcW w:w="817" w:type="dxa"/>
            <w:tcBorders>
              <w:top w:val="single" w:sz="4" w:space="0" w:color="auto"/>
              <w:left w:val="single" w:sz="4" w:space="0" w:color="auto"/>
              <w:bottom w:val="single" w:sz="4" w:space="0" w:color="auto"/>
              <w:right w:val="single" w:sz="4" w:space="0" w:color="auto"/>
            </w:tcBorders>
          </w:tcPr>
          <w:p w14:paraId="496D7976"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7D98D38"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Gražinos g. (tik autobusų stotelės )</w:t>
            </w:r>
          </w:p>
        </w:tc>
        <w:tc>
          <w:tcPr>
            <w:tcW w:w="1417" w:type="dxa"/>
            <w:tcBorders>
              <w:top w:val="single" w:sz="4" w:space="0" w:color="auto"/>
              <w:left w:val="single" w:sz="4" w:space="0" w:color="auto"/>
              <w:bottom w:val="single" w:sz="4" w:space="0" w:color="auto"/>
              <w:right w:val="single" w:sz="4" w:space="0" w:color="auto"/>
            </w:tcBorders>
            <w:vAlign w:val="center"/>
          </w:tcPr>
          <w:p w14:paraId="400B5FA8"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F61805C"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30</w:t>
            </w:r>
          </w:p>
        </w:tc>
      </w:tr>
      <w:tr w:rsidR="001934D4" w:rsidRPr="006A4F2A" w14:paraId="2034C54D" w14:textId="77777777" w:rsidTr="000C3909">
        <w:tc>
          <w:tcPr>
            <w:tcW w:w="817" w:type="dxa"/>
            <w:tcBorders>
              <w:top w:val="single" w:sz="4" w:space="0" w:color="auto"/>
              <w:left w:val="single" w:sz="4" w:space="0" w:color="auto"/>
              <w:bottom w:val="single" w:sz="4" w:space="0" w:color="auto"/>
              <w:right w:val="single" w:sz="4" w:space="0" w:color="auto"/>
            </w:tcBorders>
          </w:tcPr>
          <w:p w14:paraId="6FA5E7D9"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ABC5B34"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Jaunimo g. (ir įvažiavimas į l. d. „Du gaideliai“ ir „Linelis“)  </w:t>
            </w:r>
          </w:p>
        </w:tc>
        <w:tc>
          <w:tcPr>
            <w:tcW w:w="1417" w:type="dxa"/>
            <w:tcBorders>
              <w:top w:val="single" w:sz="4" w:space="0" w:color="auto"/>
              <w:left w:val="single" w:sz="4" w:space="0" w:color="auto"/>
              <w:bottom w:val="single" w:sz="4" w:space="0" w:color="auto"/>
              <w:right w:val="single" w:sz="4" w:space="0" w:color="auto"/>
            </w:tcBorders>
            <w:vAlign w:val="center"/>
          </w:tcPr>
          <w:p w14:paraId="3703BEF8"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5C20B35"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2310</w:t>
            </w:r>
          </w:p>
        </w:tc>
      </w:tr>
      <w:tr w:rsidR="001934D4" w:rsidRPr="006A4F2A" w14:paraId="4D63F336" w14:textId="77777777" w:rsidTr="000C3909">
        <w:tc>
          <w:tcPr>
            <w:tcW w:w="817" w:type="dxa"/>
            <w:tcBorders>
              <w:top w:val="single" w:sz="4" w:space="0" w:color="auto"/>
              <w:left w:val="single" w:sz="4" w:space="0" w:color="auto"/>
              <w:bottom w:val="single" w:sz="4" w:space="0" w:color="auto"/>
              <w:right w:val="single" w:sz="4" w:space="0" w:color="auto"/>
            </w:tcBorders>
          </w:tcPr>
          <w:p w14:paraId="2381D4AB"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6C878B7"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Jazminų g. </w:t>
            </w:r>
          </w:p>
        </w:tc>
        <w:tc>
          <w:tcPr>
            <w:tcW w:w="1417" w:type="dxa"/>
            <w:tcBorders>
              <w:top w:val="single" w:sz="4" w:space="0" w:color="auto"/>
              <w:left w:val="single" w:sz="4" w:space="0" w:color="auto"/>
              <w:bottom w:val="single" w:sz="4" w:space="0" w:color="auto"/>
              <w:right w:val="single" w:sz="4" w:space="0" w:color="auto"/>
            </w:tcBorders>
            <w:vAlign w:val="center"/>
          </w:tcPr>
          <w:p w14:paraId="13CBE118"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1440</w:t>
            </w:r>
          </w:p>
        </w:tc>
        <w:tc>
          <w:tcPr>
            <w:tcW w:w="1384" w:type="dxa"/>
            <w:tcBorders>
              <w:top w:val="single" w:sz="4" w:space="0" w:color="auto"/>
              <w:left w:val="single" w:sz="4" w:space="0" w:color="auto"/>
              <w:bottom w:val="single" w:sz="4" w:space="0" w:color="auto"/>
              <w:right w:val="single" w:sz="4" w:space="0" w:color="auto"/>
            </w:tcBorders>
            <w:vAlign w:val="center"/>
          </w:tcPr>
          <w:p w14:paraId="0F871CAE" w14:textId="77777777" w:rsidR="001934D4" w:rsidRPr="006A4F2A" w:rsidRDefault="001934D4" w:rsidP="001934D4">
            <w:pPr>
              <w:spacing w:after="0" w:line="240" w:lineRule="auto"/>
              <w:jc w:val="center"/>
              <w:rPr>
                <w:rFonts w:ascii="Arial" w:eastAsia="Calibri" w:hAnsi="Arial" w:cs="Arial"/>
                <w:sz w:val="24"/>
                <w:szCs w:val="24"/>
                <w:lang w:eastAsia="en-US"/>
              </w:rPr>
            </w:pPr>
          </w:p>
        </w:tc>
      </w:tr>
      <w:tr w:rsidR="001934D4" w:rsidRPr="006A4F2A" w14:paraId="0788B64A" w14:textId="77777777" w:rsidTr="000C3909">
        <w:tc>
          <w:tcPr>
            <w:tcW w:w="817" w:type="dxa"/>
            <w:tcBorders>
              <w:top w:val="single" w:sz="4" w:space="0" w:color="auto"/>
              <w:left w:val="single" w:sz="4" w:space="0" w:color="auto"/>
              <w:bottom w:val="single" w:sz="4" w:space="0" w:color="auto"/>
              <w:right w:val="single" w:sz="4" w:space="0" w:color="auto"/>
            </w:tcBorders>
          </w:tcPr>
          <w:p w14:paraId="0E763AB5"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8B6EE4B"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Jazminų parkas (prie PC „Lidl“ ir Sveikatos tako)</w:t>
            </w:r>
          </w:p>
        </w:tc>
        <w:tc>
          <w:tcPr>
            <w:tcW w:w="1417" w:type="dxa"/>
            <w:tcBorders>
              <w:top w:val="single" w:sz="4" w:space="0" w:color="auto"/>
              <w:left w:val="single" w:sz="4" w:space="0" w:color="auto"/>
              <w:bottom w:val="single" w:sz="4" w:space="0" w:color="auto"/>
              <w:right w:val="single" w:sz="4" w:space="0" w:color="auto"/>
            </w:tcBorders>
            <w:vAlign w:val="center"/>
          </w:tcPr>
          <w:p w14:paraId="4CE0AA75"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1F823F7"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590</w:t>
            </w:r>
          </w:p>
        </w:tc>
      </w:tr>
      <w:tr w:rsidR="001934D4" w:rsidRPr="006A4F2A" w14:paraId="74E65410" w14:textId="77777777" w:rsidTr="000C3909">
        <w:tc>
          <w:tcPr>
            <w:tcW w:w="817" w:type="dxa"/>
            <w:tcBorders>
              <w:top w:val="single" w:sz="4" w:space="0" w:color="auto"/>
              <w:left w:val="single" w:sz="4" w:space="0" w:color="auto"/>
              <w:bottom w:val="single" w:sz="4" w:space="0" w:color="auto"/>
              <w:right w:val="single" w:sz="4" w:space="0" w:color="auto"/>
            </w:tcBorders>
          </w:tcPr>
          <w:p w14:paraId="22C5FC84"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075204F"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Jūratės g. (tik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48652DB2"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C96EBF0"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10</w:t>
            </w:r>
          </w:p>
        </w:tc>
      </w:tr>
      <w:tr w:rsidR="001934D4" w:rsidRPr="006A4F2A" w14:paraId="18ED95B0" w14:textId="77777777" w:rsidTr="000C3909">
        <w:tc>
          <w:tcPr>
            <w:tcW w:w="817" w:type="dxa"/>
            <w:tcBorders>
              <w:top w:val="single" w:sz="4" w:space="0" w:color="auto"/>
              <w:left w:val="single" w:sz="4" w:space="0" w:color="auto"/>
              <w:bottom w:val="single" w:sz="4" w:space="0" w:color="auto"/>
              <w:right w:val="single" w:sz="4" w:space="0" w:color="auto"/>
            </w:tcBorders>
          </w:tcPr>
          <w:p w14:paraId="4333F002"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A8B62DB" w14:textId="77777777" w:rsidR="001934D4" w:rsidRPr="006A4F2A" w:rsidRDefault="001934D4" w:rsidP="001934D4">
            <w:pPr>
              <w:spacing w:after="0" w:line="240" w:lineRule="auto"/>
              <w:rPr>
                <w:rFonts w:ascii="Arial" w:eastAsia="Calibri" w:hAnsi="Arial" w:cs="Arial"/>
                <w:sz w:val="24"/>
                <w:szCs w:val="24"/>
                <w:lang w:eastAsia="en-US"/>
              </w:rPr>
            </w:pPr>
            <w:proofErr w:type="spellStart"/>
            <w:r w:rsidRPr="006A4F2A">
              <w:rPr>
                <w:rFonts w:ascii="Arial" w:eastAsia="Calibri" w:hAnsi="Arial" w:cs="Arial"/>
                <w:sz w:val="24"/>
                <w:szCs w:val="24"/>
                <w:lang w:eastAsia="en-US"/>
              </w:rPr>
              <w:t>Jurgiškių</w:t>
            </w:r>
            <w:proofErr w:type="spellEnd"/>
            <w:r w:rsidRPr="006A4F2A">
              <w:rPr>
                <w:rFonts w:ascii="Arial" w:eastAsia="Calibri" w:hAnsi="Arial" w:cs="Arial"/>
                <w:sz w:val="24"/>
                <w:szCs w:val="24"/>
                <w:lang w:eastAsia="en-US"/>
              </w:rPr>
              <w:t xml:space="preserve"> g. </w:t>
            </w:r>
          </w:p>
        </w:tc>
        <w:tc>
          <w:tcPr>
            <w:tcW w:w="1417" w:type="dxa"/>
            <w:tcBorders>
              <w:top w:val="single" w:sz="4" w:space="0" w:color="auto"/>
              <w:left w:val="single" w:sz="4" w:space="0" w:color="auto"/>
              <w:bottom w:val="single" w:sz="4" w:space="0" w:color="auto"/>
              <w:right w:val="single" w:sz="4" w:space="0" w:color="auto"/>
            </w:tcBorders>
            <w:vAlign w:val="center"/>
          </w:tcPr>
          <w:p w14:paraId="105C3524"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1650</w:t>
            </w:r>
          </w:p>
        </w:tc>
        <w:tc>
          <w:tcPr>
            <w:tcW w:w="1384" w:type="dxa"/>
            <w:tcBorders>
              <w:top w:val="single" w:sz="4" w:space="0" w:color="auto"/>
              <w:left w:val="single" w:sz="4" w:space="0" w:color="auto"/>
              <w:bottom w:val="single" w:sz="4" w:space="0" w:color="auto"/>
              <w:right w:val="single" w:sz="4" w:space="0" w:color="auto"/>
            </w:tcBorders>
            <w:vAlign w:val="center"/>
          </w:tcPr>
          <w:p w14:paraId="3C6F67CA" w14:textId="77777777" w:rsidR="001934D4" w:rsidRPr="006A4F2A" w:rsidRDefault="001934D4" w:rsidP="001934D4">
            <w:pPr>
              <w:spacing w:after="0" w:line="240" w:lineRule="auto"/>
              <w:jc w:val="center"/>
              <w:rPr>
                <w:rFonts w:ascii="Arial" w:eastAsia="Calibri" w:hAnsi="Arial" w:cs="Arial"/>
                <w:sz w:val="24"/>
                <w:szCs w:val="24"/>
                <w:lang w:eastAsia="en-US"/>
              </w:rPr>
            </w:pPr>
          </w:p>
        </w:tc>
      </w:tr>
      <w:tr w:rsidR="001934D4" w:rsidRPr="006A4F2A" w14:paraId="7032782F" w14:textId="77777777" w:rsidTr="000C3909">
        <w:tc>
          <w:tcPr>
            <w:tcW w:w="817" w:type="dxa"/>
            <w:tcBorders>
              <w:top w:val="single" w:sz="4" w:space="0" w:color="auto"/>
              <w:left w:val="single" w:sz="4" w:space="0" w:color="auto"/>
              <w:bottom w:val="single" w:sz="4" w:space="0" w:color="auto"/>
              <w:right w:val="single" w:sz="4" w:space="0" w:color="auto"/>
            </w:tcBorders>
          </w:tcPr>
          <w:p w14:paraId="6D944A97"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CFE71E6"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Kaštonų g. </w:t>
            </w:r>
          </w:p>
        </w:tc>
        <w:tc>
          <w:tcPr>
            <w:tcW w:w="1417" w:type="dxa"/>
            <w:tcBorders>
              <w:top w:val="single" w:sz="4" w:space="0" w:color="auto"/>
              <w:left w:val="single" w:sz="4" w:space="0" w:color="auto"/>
              <w:bottom w:val="single" w:sz="4" w:space="0" w:color="auto"/>
              <w:right w:val="single" w:sz="4" w:space="0" w:color="auto"/>
            </w:tcBorders>
            <w:vAlign w:val="center"/>
          </w:tcPr>
          <w:p w14:paraId="786465E2"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EA58D82"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1430</w:t>
            </w:r>
          </w:p>
        </w:tc>
      </w:tr>
      <w:tr w:rsidR="001934D4" w:rsidRPr="001934D4" w14:paraId="2F004678" w14:textId="77777777" w:rsidTr="000C3909">
        <w:tc>
          <w:tcPr>
            <w:tcW w:w="817" w:type="dxa"/>
            <w:tcBorders>
              <w:top w:val="single" w:sz="4" w:space="0" w:color="auto"/>
              <w:left w:val="single" w:sz="4" w:space="0" w:color="auto"/>
              <w:bottom w:val="single" w:sz="4" w:space="0" w:color="auto"/>
              <w:right w:val="single" w:sz="4" w:space="0" w:color="auto"/>
            </w:tcBorders>
          </w:tcPr>
          <w:p w14:paraId="5B39999C"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BC6DD4C"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Kepyklos g. </w:t>
            </w:r>
          </w:p>
        </w:tc>
        <w:tc>
          <w:tcPr>
            <w:tcW w:w="1417" w:type="dxa"/>
            <w:tcBorders>
              <w:top w:val="single" w:sz="4" w:space="0" w:color="auto"/>
              <w:left w:val="single" w:sz="4" w:space="0" w:color="auto"/>
              <w:bottom w:val="single" w:sz="4" w:space="0" w:color="auto"/>
              <w:right w:val="single" w:sz="4" w:space="0" w:color="auto"/>
            </w:tcBorders>
            <w:vAlign w:val="center"/>
          </w:tcPr>
          <w:p w14:paraId="27248E78"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07A4D9D" w14:textId="77777777" w:rsidR="001934D4" w:rsidRPr="001934D4"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1500</w:t>
            </w:r>
          </w:p>
        </w:tc>
      </w:tr>
      <w:tr w:rsidR="001934D4" w:rsidRPr="001934D4" w14:paraId="5979F89C" w14:textId="77777777" w:rsidTr="000C3909">
        <w:tc>
          <w:tcPr>
            <w:tcW w:w="817" w:type="dxa"/>
            <w:tcBorders>
              <w:top w:val="single" w:sz="4" w:space="0" w:color="auto"/>
              <w:left w:val="single" w:sz="4" w:space="0" w:color="auto"/>
              <w:bottom w:val="single" w:sz="4" w:space="0" w:color="auto"/>
              <w:right w:val="single" w:sz="4" w:space="0" w:color="auto"/>
            </w:tcBorders>
          </w:tcPr>
          <w:p w14:paraId="389C398B"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C585C11"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Kernavės g.</w:t>
            </w:r>
          </w:p>
        </w:tc>
        <w:tc>
          <w:tcPr>
            <w:tcW w:w="1417" w:type="dxa"/>
            <w:tcBorders>
              <w:top w:val="single" w:sz="4" w:space="0" w:color="auto"/>
              <w:left w:val="single" w:sz="4" w:space="0" w:color="auto"/>
              <w:bottom w:val="single" w:sz="4" w:space="0" w:color="auto"/>
              <w:right w:val="single" w:sz="4" w:space="0" w:color="auto"/>
            </w:tcBorders>
            <w:vAlign w:val="center"/>
          </w:tcPr>
          <w:p w14:paraId="44D0D875"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B0CEA0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410</w:t>
            </w:r>
          </w:p>
        </w:tc>
      </w:tr>
      <w:tr w:rsidR="001934D4" w:rsidRPr="001934D4" w14:paraId="4D24BB1F" w14:textId="77777777" w:rsidTr="000C3909">
        <w:tc>
          <w:tcPr>
            <w:tcW w:w="817" w:type="dxa"/>
            <w:tcBorders>
              <w:top w:val="single" w:sz="4" w:space="0" w:color="auto"/>
              <w:left w:val="single" w:sz="4" w:space="0" w:color="auto"/>
              <w:bottom w:val="single" w:sz="4" w:space="0" w:color="auto"/>
              <w:right w:val="single" w:sz="4" w:space="0" w:color="auto"/>
            </w:tcBorders>
          </w:tcPr>
          <w:p w14:paraId="3743671E"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FD7B9B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Krivulės g</w:t>
            </w:r>
            <w:r w:rsidRPr="001934D4">
              <w:rPr>
                <w:rFonts w:ascii="Arial" w:eastAsia="Calibri" w:hAnsi="Arial" w:cs="Arial"/>
                <w:color w:val="FF0000"/>
                <w:sz w:val="24"/>
                <w:szCs w:val="24"/>
                <w:lang w:eastAsia="en-US"/>
              </w:rPr>
              <w:t xml:space="preserve">. </w:t>
            </w:r>
            <w:r w:rsidRPr="001934D4">
              <w:rPr>
                <w:rFonts w:ascii="Arial" w:eastAsia="Calibri" w:hAnsi="Arial" w:cs="Arial"/>
                <w:sz w:val="24"/>
                <w:szCs w:val="24"/>
                <w:lang w:eastAsia="en-US"/>
              </w:rPr>
              <w:t>(tik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01FBCCA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3E757E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w:t>
            </w:r>
          </w:p>
        </w:tc>
      </w:tr>
      <w:tr w:rsidR="001934D4" w:rsidRPr="001934D4" w14:paraId="33DB53A9" w14:textId="77777777" w:rsidTr="000C3909">
        <w:tc>
          <w:tcPr>
            <w:tcW w:w="817" w:type="dxa"/>
            <w:tcBorders>
              <w:top w:val="single" w:sz="4" w:space="0" w:color="auto"/>
              <w:left w:val="single" w:sz="4" w:space="0" w:color="auto"/>
              <w:bottom w:val="single" w:sz="4" w:space="0" w:color="auto"/>
              <w:right w:val="single" w:sz="4" w:space="0" w:color="auto"/>
            </w:tcBorders>
          </w:tcPr>
          <w:p w14:paraId="152B828F"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13C69D0"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Laiptai prie Naujosios g. ir Sveikatos tako</w:t>
            </w:r>
          </w:p>
        </w:tc>
        <w:tc>
          <w:tcPr>
            <w:tcW w:w="1417" w:type="dxa"/>
            <w:tcBorders>
              <w:top w:val="single" w:sz="4" w:space="0" w:color="auto"/>
              <w:left w:val="single" w:sz="4" w:space="0" w:color="auto"/>
              <w:bottom w:val="single" w:sz="4" w:space="0" w:color="auto"/>
              <w:right w:val="single" w:sz="4" w:space="0" w:color="auto"/>
            </w:tcBorders>
            <w:vAlign w:val="center"/>
          </w:tcPr>
          <w:p w14:paraId="45B41D7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900</w:t>
            </w:r>
          </w:p>
        </w:tc>
        <w:tc>
          <w:tcPr>
            <w:tcW w:w="1384" w:type="dxa"/>
            <w:tcBorders>
              <w:top w:val="single" w:sz="4" w:space="0" w:color="auto"/>
              <w:left w:val="single" w:sz="4" w:space="0" w:color="auto"/>
              <w:bottom w:val="single" w:sz="4" w:space="0" w:color="auto"/>
              <w:right w:val="single" w:sz="4" w:space="0" w:color="auto"/>
            </w:tcBorders>
            <w:vAlign w:val="center"/>
          </w:tcPr>
          <w:p w14:paraId="29DA3977"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25DD7C54" w14:textId="77777777" w:rsidTr="000C3909">
        <w:tc>
          <w:tcPr>
            <w:tcW w:w="817" w:type="dxa"/>
            <w:tcBorders>
              <w:top w:val="single" w:sz="4" w:space="0" w:color="auto"/>
              <w:left w:val="single" w:sz="4" w:space="0" w:color="auto"/>
              <w:bottom w:val="single" w:sz="4" w:space="0" w:color="auto"/>
              <w:right w:val="single" w:sz="4" w:space="0" w:color="auto"/>
            </w:tcBorders>
          </w:tcPr>
          <w:p w14:paraId="0025548A"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328D2F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Likiškėlių g.</w:t>
            </w:r>
          </w:p>
        </w:tc>
        <w:tc>
          <w:tcPr>
            <w:tcW w:w="1417" w:type="dxa"/>
            <w:tcBorders>
              <w:top w:val="single" w:sz="4" w:space="0" w:color="auto"/>
              <w:left w:val="single" w:sz="4" w:space="0" w:color="auto"/>
              <w:bottom w:val="single" w:sz="4" w:space="0" w:color="auto"/>
              <w:right w:val="single" w:sz="4" w:space="0" w:color="auto"/>
            </w:tcBorders>
            <w:vAlign w:val="center"/>
          </w:tcPr>
          <w:p w14:paraId="4031A38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4440</w:t>
            </w:r>
          </w:p>
        </w:tc>
        <w:tc>
          <w:tcPr>
            <w:tcW w:w="1384" w:type="dxa"/>
            <w:tcBorders>
              <w:top w:val="single" w:sz="4" w:space="0" w:color="auto"/>
              <w:left w:val="single" w:sz="4" w:space="0" w:color="auto"/>
              <w:bottom w:val="single" w:sz="4" w:space="0" w:color="auto"/>
              <w:right w:val="single" w:sz="4" w:space="0" w:color="auto"/>
            </w:tcBorders>
            <w:vAlign w:val="center"/>
          </w:tcPr>
          <w:p w14:paraId="4B5C0FF8"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70EF6587" w14:textId="77777777" w:rsidTr="000C3909">
        <w:tc>
          <w:tcPr>
            <w:tcW w:w="817" w:type="dxa"/>
            <w:tcBorders>
              <w:top w:val="single" w:sz="4" w:space="0" w:color="auto"/>
              <w:left w:val="single" w:sz="4" w:space="0" w:color="auto"/>
              <w:bottom w:val="single" w:sz="4" w:space="0" w:color="auto"/>
              <w:right w:val="single" w:sz="4" w:space="0" w:color="auto"/>
            </w:tcBorders>
          </w:tcPr>
          <w:p w14:paraId="3CF7772F"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CA429A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Naujoji g. (nuo Rūtų g. iki Ūdrijos g.)</w:t>
            </w:r>
          </w:p>
        </w:tc>
        <w:tc>
          <w:tcPr>
            <w:tcW w:w="1417" w:type="dxa"/>
            <w:tcBorders>
              <w:top w:val="single" w:sz="4" w:space="0" w:color="auto"/>
              <w:left w:val="single" w:sz="4" w:space="0" w:color="auto"/>
              <w:bottom w:val="single" w:sz="4" w:space="0" w:color="auto"/>
              <w:right w:val="single" w:sz="4" w:space="0" w:color="auto"/>
            </w:tcBorders>
            <w:vAlign w:val="center"/>
          </w:tcPr>
          <w:p w14:paraId="40DED4D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4800</w:t>
            </w:r>
          </w:p>
        </w:tc>
        <w:tc>
          <w:tcPr>
            <w:tcW w:w="1384" w:type="dxa"/>
            <w:tcBorders>
              <w:top w:val="single" w:sz="4" w:space="0" w:color="auto"/>
              <w:left w:val="single" w:sz="4" w:space="0" w:color="auto"/>
              <w:bottom w:val="single" w:sz="4" w:space="0" w:color="auto"/>
              <w:right w:val="single" w:sz="4" w:space="0" w:color="auto"/>
            </w:tcBorders>
            <w:vAlign w:val="center"/>
          </w:tcPr>
          <w:p w14:paraId="3F992363"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1D034883" w14:textId="77777777" w:rsidTr="000C3909">
        <w:tc>
          <w:tcPr>
            <w:tcW w:w="817" w:type="dxa"/>
            <w:tcBorders>
              <w:top w:val="single" w:sz="4" w:space="0" w:color="auto"/>
              <w:left w:val="single" w:sz="4" w:space="0" w:color="auto"/>
              <w:bottom w:val="single" w:sz="4" w:space="0" w:color="auto"/>
              <w:right w:val="single" w:sz="4" w:space="0" w:color="auto"/>
            </w:tcBorders>
          </w:tcPr>
          <w:p w14:paraId="2B16E0B5"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color w:val="000000"/>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7B7528D" w14:textId="77777777" w:rsidR="001934D4" w:rsidRPr="001934D4" w:rsidRDefault="001934D4" w:rsidP="001934D4">
            <w:pPr>
              <w:spacing w:after="0" w:line="240" w:lineRule="auto"/>
              <w:rPr>
                <w:rFonts w:ascii="Arial" w:eastAsia="Calibri" w:hAnsi="Arial" w:cs="Arial"/>
                <w:sz w:val="24"/>
                <w:szCs w:val="24"/>
                <w:highlight w:val="yellow"/>
                <w:lang w:eastAsia="en-US"/>
              </w:rPr>
            </w:pPr>
            <w:r w:rsidRPr="001934D4">
              <w:rPr>
                <w:rFonts w:ascii="Arial" w:eastAsia="Calibri" w:hAnsi="Arial" w:cs="Arial"/>
                <w:sz w:val="24"/>
                <w:szCs w:val="24"/>
                <w:lang w:eastAsia="en-US"/>
              </w:rPr>
              <w:t>Pulko g. (nuo Rūtų g. iki Santaikos g.)</w:t>
            </w:r>
          </w:p>
        </w:tc>
        <w:tc>
          <w:tcPr>
            <w:tcW w:w="1417" w:type="dxa"/>
            <w:tcBorders>
              <w:top w:val="single" w:sz="4" w:space="0" w:color="auto"/>
              <w:left w:val="single" w:sz="4" w:space="0" w:color="auto"/>
              <w:bottom w:val="single" w:sz="4" w:space="0" w:color="auto"/>
              <w:right w:val="single" w:sz="4" w:space="0" w:color="auto"/>
            </w:tcBorders>
            <w:vAlign w:val="center"/>
          </w:tcPr>
          <w:p w14:paraId="3EE6BA0C"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300</w:t>
            </w:r>
          </w:p>
        </w:tc>
        <w:tc>
          <w:tcPr>
            <w:tcW w:w="1384" w:type="dxa"/>
            <w:tcBorders>
              <w:top w:val="single" w:sz="4" w:space="0" w:color="auto"/>
              <w:left w:val="single" w:sz="4" w:space="0" w:color="auto"/>
              <w:bottom w:val="single" w:sz="4" w:space="0" w:color="auto"/>
              <w:right w:val="single" w:sz="4" w:space="0" w:color="auto"/>
            </w:tcBorders>
            <w:vAlign w:val="center"/>
          </w:tcPr>
          <w:p w14:paraId="347C3B7F"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p>
        </w:tc>
      </w:tr>
      <w:tr w:rsidR="001934D4" w:rsidRPr="001934D4" w14:paraId="37ADFC2C" w14:textId="77777777" w:rsidTr="000C3909">
        <w:tc>
          <w:tcPr>
            <w:tcW w:w="817" w:type="dxa"/>
            <w:tcBorders>
              <w:top w:val="single" w:sz="4" w:space="0" w:color="auto"/>
              <w:left w:val="single" w:sz="4" w:space="0" w:color="auto"/>
              <w:bottom w:val="single" w:sz="4" w:space="0" w:color="auto"/>
              <w:right w:val="single" w:sz="4" w:space="0" w:color="auto"/>
            </w:tcBorders>
          </w:tcPr>
          <w:p w14:paraId="2201871C"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FA8F585"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Punsko g.</w:t>
            </w:r>
          </w:p>
        </w:tc>
        <w:tc>
          <w:tcPr>
            <w:tcW w:w="1417" w:type="dxa"/>
            <w:tcBorders>
              <w:top w:val="single" w:sz="4" w:space="0" w:color="auto"/>
              <w:left w:val="single" w:sz="4" w:space="0" w:color="auto"/>
              <w:bottom w:val="single" w:sz="4" w:space="0" w:color="auto"/>
              <w:right w:val="single" w:sz="4" w:space="0" w:color="auto"/>
            </w:tcBorders>
            <w:vAlign w:val="center"/>
          </w:tcPr>
          <w:p w14:paraId="7FDFB991"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4DEF01A"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3050</w:t>
            </w:r>
          </w:p>
        </w:tc>
      </w:tr>
      <w:tr w:rsidR="001934D4" w:rsidRPr="001934D4" w14:paraId="766F227F" w14:textId="77777777" w:rsidTr="000C3909">
        <w:tc>
          <w:tcPr>
            <w:tcW w:w="817" w:type="dxa"/>
            <w:tcBorders>
              <w:top w:val="single" w:sz="4" w:space="0" w:color="auto"/>
              <w:left w:val="single" w:sz="4" w:space="0" w:color="auto"/>
              <w:bottom w:val="single" w:sz="4" w:space="0" w:color="auto"/>
              <w:right w:val="single" w:sz="4" w:space="0" w:color="auto"/>
            </w:tcBorders>
          </w:tcPr>
          <w:p w14:paraId="28AFFEF3"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2D47763"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Raudonkalnio</w:t>
            </w:r>
            <w:proofErr w:type="spellEnd"/>
            <w:r w:rsidRPr="001934D4">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vAlign w:val="center"/>
          </w:tcPr>
          <w:p w14:paraId="2BF4D2E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A4BBBC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2480</w:t>
            </w:r>
          </w:p>
        </w:tc>
      </w:tr>
      <w:tr w:rsidR="001934D4" w:rsidRPr="001934D4" w14:paraId="3896C41D" w14:textId="77777777" w:rsidTr="000C3909">
        <w:tc>
          <w:tcPr>
            <w:tcW w:w="817" w:type="dxa"/>
            <w:tcBorders>
              <w:top w:val="single" w:sz="4" w:space="0" w:color="auto"/>
              <w:left w:val="single" w:sz="4" w:space="0" w:color="auto"/>
              <w:bottom w:val="single" w:sz="4" w:space="0" w:color="auto"/>
              <w:right w:val="single" w:sz="4" w:space="0" w:color="auto"/>
            </w:tcBorders>
          </w:tcPr>
          <w:p w14:paraId="208B493E"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A85809B"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Rūtų g. (dešinė pusė)</w:t>
            </w:r>
          </w:p>
        </w:tc>
        <w:tc>
          <w:tcPr>
            <w:tcW w:w="1417" w:type="dxa"/>
            <w:tcBorders>
              <w:top w:val="single" w:sz="4" w:space="0" w:color="auto"/>
              <w:left w:val="single" w:sz="4" w:space="0" w:color="auto"/>
              <w:bottom w:val="single" w:sz="4" w:space="0" w:color="auto"/>
              <w:right w:val="single" w:sz="4" w:space="0" w:color="auto"/>
            </w:tcBorders>
            <w:vAlign w:val="center"/>
          </w:tcPr>
          <w:p w14:paraId="0EA36CD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1270</w:t>
            </w:r>
          </w:p>
        </w:tc>
        <w:tc>
          <w:tcPr>
            <w:tcW w:w="1384" w:type="dxa"/>
            <w:tcBorders>
              <w:top w:val="single" w:sz="4" w:space="0" w:color="auto"/>
              <w:left w:val="single" w:sz="4" w:space="0" w:color="auto"/>
              <w:bottom w:val="single" w:sz="4" w:space="0" w:color="auto"/>
              <w:right w:val="single" w:sz="4" w:space="0" w:color="auto"/>
            </w:tcBorders>
            <w:vAlign w:val="center"/>
          </w:tcPr>
          <w:p w14:paraId="2E922B60"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41F04DC4" w14:textId="77777777" w:rsidTr="000C3909">
        <w:tc>
          <w:tcPr>
            <w:tcW w:w="817" w:type="dxa"/>
            <w:tcBorders>
              <w:top w:val="single" w:sz="4" w:space="0" w:color="auto"/>
              <w:left w:val="single" w:sz="4" w:space="0" w:color="auto"/>
              <w:bottom w:val="single" w:sz="4" w:space="0" w:color="auto"/>
              <w:right w:val="single" w:sz="4" w:space="0" w:color="auto"/>
            </w:tcBorders>
          </w:tcPr>
          <w:p w14:paraId="0AEE55E5"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461DEF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Santaikos g. nuo Likiškėlių g. iki miesto ribos</w:t>
            </w:r>
          </w:p>
        </w:tc>
        <w:tc>
          <w:tcPr>
            <w:tcW w:w="1417" w:type="dxa"/>
            <w:tcBorders>
              <w:top w:val="single" w:sz="4" w:space="0" w:color="auto"/>
              <w:left w:val="single" w:sz="4" w:space="0" w:color="auto"/>
              <w:bottom w:val="single" w:sz="4" w:space="0" w:color="auto"/>
              <w:right w:val="single" w:sz="4" w:space="0" w:color="auto"/>
            </w:tcBorders>
            <w:vAlign w:val="center"/>
          </w:tcPr>
          <w:p w14:paraId="69B4CE4D"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85B4EF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3300</w:t>
            </w:r>
          </w:p>
        </w:tc>
      </w:tr>
      <w:tr w:rsidR="001934D4" w:rsidRPr="001934D4" w14:paraId="49A0591D" w14:textId="77777777" w:rsidTr="000C3909">
        <w:tc>
          <w:tcPr>
            <w:tcW w:w="817" w:type="dxa"/>
            <w:tcBorders>
              <w:top w:val="single" w:sz="4" w:space="0" w:color="auto"/>
              <w:left w:val="single" w:sz="4" w:space="0" w:color="auto"/>
              <w:bottom w:val="single" w:sz="4" w:space="0" w:color="auto"/>
              <w:right w:val="single" w:sz="4" w:space="0" w:color="auto"/>
            </w:tcBorders>
          </w:tcPr>
          <w:p w14:paraId="3AE4265B"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DA035D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Santaikos g. nuo Likiškėlių g. iki Pulko g. </w:t>
            </w:r>
          </w:p>
        </w:tc>
        <w:tc>
          <w:tcPr>
            <w:tcW w:w="1417" w:type="dxa"/>
            <w:tcBorders>
              <w:top w:val="single" w:sz="4" w:space="0" w:color="auto"/>
              <w:left w:val="single" w:sz="4" w:space="0" w:color="auto"/>
              <w:bottom w:val="single" w:sz="4" w:space="0" w:color="auto"/>
              <w:right w:val="single" w:sz="4" w:space="0" w:color="auto"/>
            </w:tcBorders>
            <w:vAlign w:val="center"/>
          </w:tcPr>
          <w:p w14:paraId="663E6F9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3680</w:t>
            </w:r>
          </w:p>
        </w:tc>
        <w:tc>
          <w:tcPr>
            <w:tcW w:w="1384" w:type="dxa"/>
            <w:tcBorders>
              <w:top w:val="single" w:sz="4" w:space="0" w:color="auto"/>
              <w:left w:val="single" w:sz="4" w:space="0" w:color="auto"/>
              <w:bottom w:val="single" w:sz="4" w:space="0" w:color="auto"/>
              <w:right w:val="single" w:sz="4" w:space="0" w:color="auto"/>
            </w:tcBorders>
            <w:vAlign w:val="center"/>
          </w:tcPr>
          <w:p w14:paraId="044AEE30"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3509B1E2" w14:textId="77777777" w:rsidTr="000C3909">
        <w:tc>
          <w:tcPr>
            <w:tcW w:w="817" w:type="dxa"/>
            <w:tcBorders>
              <w:top w:val="single" w:sz="4" w:space="0" w:color="auto"/>
              <w:left w:val="single" w:sz="4" w:space="0" w:color="auto"/>
              <w:bottom w:val="single" w:sz="4" w:space="0" w:color="auto"/>
              <w:right w:val="single" w:sz="4" w:space="0" w:color="auto"/>
            </w:tcBorders>
          </w:tcPr>
          <w:p w14:paraId="278797C9"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7D6C33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Statybininkų g. (nuo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 iki Punsko g.)</w:t>
            </w:r>
          </w:p>
        </w:tc>
        <w:tc>
          <w:tcPr>
            <w:tcW w:w="1417" w:type="dxa"/>
            <w:tcBorders>
              <w:top w:val="single" w:sz="4" w:space="0" w:color="auto"/>
              <w:left w:val="single" w:sz="4" w:space="0" w:color="auto"/>
              <w:bottom w:val="single" w:sz="4" w:space="0" w:color="auto"/>
              <w:right w:val="single" w:sz="4" w:space="0" w:color="auto"/>
            </w:tcBorders>
            <w:vAlign w:val="center"/>
          </w:tcPr>
          <w:p w14:paraId="250C4D4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3FE7CE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1490</w:t>
            </w:r>
          </w:p>
        </w:tc>
      </w:tr>
      <w:tr w:rsidR="001934D4" w:rsidRPr="001934D4" w14:paraId="59D45AAA" w14:textId="77777777" w:rsidTr="000C3909">
        <w:tc>
          <w:tcPr>
            <w:tcW w:w="817" w:type="dxa"/>
            <w:tcBorders>
              <w:top w:val="single" w:sz="4" w:space="0" w:color="auto"/>
              <w:left w:val="single" w:sz="4" w:space="0" w:color="auto"/>
              <w:bottom w:val="single" w:sz="4" w:space="0" w:color="auto"/>
              <w:right w:val="single" w:sz="4" w:space="0" w:color="auto"/>
            </w:tcBorders>
          </w:tcPr>
          <w:p w14:paraId="4FFA0564"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5ADA27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Statybininkų g. (nuo Naujosios g. iki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vAlign w:val="center"/>
          </w:tcPr>
          <w:p w14:paraId="313DD67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3000</w:t>
            </w:r>
          </w:p>
        </w:tc>
        <w:tc>
          <w:tcPr>
            <w:tcW w:w="1384" w:type="dxa"/>
            <w:tcBorders>
              <w:top w:val="single" w:sz="4" w:space="0" w:color="auto"/>
              <w:left w:val="single" w:sz="4" w:space="0" w:color="auto"/>
              <w:bottom w:val="single" w:sz="4" w:space="0" w:color="auto"/>
              <w:right w:val="single" w:sz="4" w:space="0" w:color="auto"/>
            </w:tcBorders>
            <w:vAlign w:val="center"/>
          </w:tcPr>
          <w:p w14:paraId="2C587D86"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1963A135" w14:textId="77777777" w:rsidTr="000C3909">
        <w:tc>
          <w:tcPr>
            <w:tcW w:w="817" w:type="dxa"/>
            <w:tcBorders>
              <w:top w:val="single" w:sz="4" w:space="0" w:color="auto"/>
              <w:left w:val="single" w:sz="4" w:space="0" w:color="auto"/>
              <w:bottom w:val="single" w:sz="4" w:space="0" w:color="auto"/>
              <w:right w:val="single" w:sz="4" w:space="0" w:color="auto"/>
            </w:tcBorders>
          </w:tcPr>
          <w:p w14:paraId="42A7158F"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EF2D4B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Stoties g. (ir autobusų stotelės)</w:t>
            </w:r>
          </w:p>
        </w:tc>
        <w:tc>
          <w:tcPr>
            <w:tcW w:w="1417" w:type="dxa"/>
            <w:tcBorders>
              <w:top w:val="single" w:sz="4" w:space="0" w:color="auto"/>
              <w:left w:val="single" w:sz="4" w:space="0" w:color="auto"/>
              <w:bottom w:val="single" w:sz="4" w:space="0" w:color="auto"/>
              <w:right w:val="single" w:sz="4" w:space="0" w:color="auto"/>
            </w:tcBorders>
            <w:vAlign w:val="center"/>
          </w:tcPr>
          <w:p w14:paraId="64D701B6"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7699AC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180</w:t>
            </w:r>
          </w:p>
        </w:tc>
      </w:tr>
      <w:tr w:rsidR="001934D4" w:rsidRPr="001934D4" w14:paraId="3C3309A5" w14:textId="77777777" w:rsidTr="000C3909">
        <w:tc>
          <w:tcPr>
            <w:tcW w:w="817" w:type="dxa"/>
            <w:tcBorders>
              <w:top w:val="single" w:sz="4" w:space="0" w:color="auto"/>
              <w:left w:val="single" w:sz="4" w:space="0" w:color="auto"/>
              <w:bottom w:val="single" w:sz="4" w:space="0" w:color="auto"/>
              <w:right w:val="single" w:sz="4" w:space="0" w:color="auto"/>
            </w:tcBorders>
          </w:tcPr>
          <w:p w14:paraId="1E2C2AB9"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F6FC517"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w:t>
            </w:r>
          </w:p>
        </w:tc>
        <w:tc>
          <w:tcPr>
            <w:tcW w:w="1417" w:type="dxa"/>
            <w:tcBorders>
              <w:top w:val="single" w:sz="4" w:space="0" w:color="auto"/>
              <w:left w:val="single" w:sz="4" w:space="0" w:color="auto"/>
              <w:bottom w:val="single" w:sz="4" w:space="0" w:color="auto"/>
              <w:right w:val="single" w:sz="4" w:space="0" w:color="auto"/>
            </w:tcBorders>
            <w:vAlign w:val="center"/>
          </w:tcPr>
          <w:p w14:paraId="1DE8BA9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3702</w:t>
            </w:r>
          </w:p>
        </w:tc>
        <w:tc>
          <w:tcPr>
            <w:tcW w:w="1384" w:type="dxa"/>
            <w:tcBorders>
              <w:top w:val="single" w:sz="4" w:space="0" w:color="auto"/>
              <w:left w:val="single" w:sz="4" w:space="0" w:color="auto"/>
              <w:bottom w:val="single" w:sz="4" w:space="0" w:color="auto"/>
              <w:right w:val="single" w:sz="4" w:space="0" w:color="auto"/>
            </w:tcBorders>
            <w:vAlign w:val="center"/>
          </w:tcPr>
          <w:p w14:paraId="044A9497"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4F02AE1C" w14:textId="77777777" w:rsidTr="000C3909">
        <w:tc>
          <w:tcPr>
            <w:tcW w:w="817" w:type="dxa"/>
            <w:tcBorders>
              <w:top w:val="single" w:sz="4" w:space="0" w:color="auto"/>
              <w:left w:val="single" w:sz="4" w:space="0" w:color="auto"/>
              <w:bottom w:val="single" w:sz="4" w:space="0" w:color="auto"/>
              <w:right w:val="single" w:sz="4" w:space="0" w:color="auto"/>
            </w:tcBorders>
          </w:tcPr>
          <w:p w14:paraId="0D05DFE7"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56B560B"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Sūkurio g. (tik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71D0B58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ED07AC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w:t>
            </w:r>
          </w:p>
        </w:tc>
      </w:tr>
      <w:tr w:rsidR="001934D4" w:rsidRPr="001934D4" w14:paraId="0EDFE9C6" w14:textId="77777777" w:rsidTr="000C3909">
        <w:tc>
          <w:tcPr>
            <w:tcW w:w="817" w:type="dxa"/>
            <w:tcBorders>
              <w:top w:val="single" w:sz="4" w:space="0" w:color="auto"/>
              <w:left w:val="single" w:sz="4" w:space="0" w:color="auto"/>
              <w:bottom w:val="single" w:sz="4" w:space="0" w:color="auto"/>
              <w:right w:val="single" w:sz="4" w:space="0" w:color="auto"/>
            </w:tcBorders>
          </w:tcPr>
          <w:p w14:paraId="34DE3A38"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C6C4C3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Sveikatos takas (nuo Pulko g. iki Punsko g.) </w:t>
            </w:r>
          </w:p>
        </w:tc>
        <w:tc>
          <w:tcPr>
            <w:tcW w:w="1417" w:type="dxa"/>
            <w:tcBorders>
              <w:top w:val="single" w:sz="4" w:space="0" w:color="auto"/>
              <w:left w:val="single" w:sz="4" w:space="0" w:color="auto"/>
              <w:bottom w:val="single" w:sz="4" w:space="0" w:color="auto"/>
              <w:right w:val="single" w:sz="4" w:space="0" w:color="auto"/>
            </w:tcBorders>
            <w:vAlign w:val="center"/>
          </w:tcPr>
          <w:p w14:paraId="71B4939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11371</w:t>
            </w:r>
          </w:p>
        </w:tc>
        <w:tc>
          <w:tcPr>
            <w:tcW w:w="1384" w:type="dxa"/>
            <w:tcBorders>
              <w:top w:val="single" w:sz="4" w:space="0" w:color="auto"/>
              <w:left w:val="single" w:sz="4" w:space="0" w:color="auto"/>
              <w:bottom w:val="single" w:sz="4" w:space="0" w:color="auto"/>
              <w:right w:val="single" w:sz="4" w:space="0" w:color="auto"/>
            </w:tcBorders>
            <w:vAlign w:val="center"/>
          </w:tcPr>
          <w:p w14:paraId="378F4892"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67EC46B2" w14:textId="77777777" w:rsidTr="000C3909">
        <w:tc>
          <w:tcPr>
            <w:tcW w:w="817" w:type="dxa"/>
            <w:tcBorders>
              <w:top w:val="single" w:sz="4" w:space="0" w:color="auto"/>
              <w:left w:val="single" w:sz="4" w:space="0" w:color="auto"/>
              <w:bottom w:val="single" w:sz="4" w:space="0" w:color="auto"/>
              <w:right w:val="single" w:sz="4" w:space="0" w:color="auto"/>
            </w:tcBorders>
          </w:tcPr>
          <w:p w14:paraId="3F181783"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color w:val="000000"/>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A4ADA7A" w14:textId="77777777" w:rsidR="001934D4" w:rsidRPr="001934D4" w:rsidRDefault="001934D4" w:rsidP="001934D4">
            <w:pPr>
              <w:spacing w:after="0" w:line="240" w:lineRule="auto"/>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Takai su laiptais Topolių – Šv. Benedikto gimnazija (dvi atšakos)</w:t>
            </w:r>
          </w:p>
        </w:tc>
        <w:tc>
          <w:tcPr>
            <w:tcW w:w="1417" w:type="dxa"/>
            <w:tcBorders>
              <w:top w:val="single" w:sz="4" w:space="0" w:color="auto"/>
              <w:left w:val="single" w:sz="4" w:space="0" w:color="auto"/>
              <w:bottom w:val="single" w:sz="4" w:space="0" w:color="auto"/>
              <w:right w:val="single" w:sz="4" w:space="0" w:color="auto"/>
            </w:tcBorders>
            <w:vAlign w:val="center"/>
          </w:tcPr>
          <w:p w14:paraId="44AC44A6"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FD27557"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610</w:t>
            </w:r>
          </w:p>
        </w:tc>
      </w:tr>
      <w:tr w:rsidR="001934D4" w:rsidRPr="001934D4" w14:paraId="1DDEE8B0" w14:textId="77777777" w:rsidTr="000C3909">
        <w:tc>
          <w:tcPr>
            <w:tcW w:w="817" w:type="dxa"/>
            <w:tcBorders>
              <w:top w:val="single" w:sz="4" w:space="0" w:color="auto"/>
              <w:left w:val="single" w:sz="4" w:space="0" w:color="auto"/>
              <w:bottom w:val="single" w:sz="4" w:space="0" w:color="auto"/>
              <w:right w:val="single" w:sz="4" w:space="0" w:color="auto"/>
            </w:tcBorders>
          </w:tcPr>
          <w:p w14:paraId="6E610E6D"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C735DC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apie Jazminų g. 20 teritoriją</w:t>
            </w:r>
          </w:p>
        </w:tc>
        <w:tc>
          <w:tcPr>
            <w:tcW w:w="1417" w:type="dxa"/>
            <w:tcBorders>
              <w:top w:val="single" w:sz="4" w:space="0" w:color="auto"/>
              <w:left w:val="single" w:sz="4" w:space="0" w:color="auto"/>
              <w:bottom w:val="single" w:sz="4" w:space="0" w:color="auto"/>
              <w:right w:val="single" w:sz="4" w:space="0" w:color="auto"/>
            </w:tcBorders>
            <w:vAlign w:val="center"/>
          </w:tcPr>
          <w:p w14:paraId="10E1E155"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48E304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450</w:t>
            </w:r>
          </w:p>
        </w:tc>
      </w:tr>
      <w:tr w:rsidR="001934D4" w:rsidRPr="001934D4" w14:paraId="36FFAC28" w14:textId="77777777" w:rsidTr="000C3909">
        <w:tc>
          <w:tcPr>
            <w:tcW w:w="817" w:type="dxa"/>
            <w:tcBorders>
              <w:top w:val="single" w:sz="4" w:space="0" w:color="auto"/>
              <w:left w:val="single" w:sz="4" w:space="0" w:color="auto"/>
              <w:bottom w:val="single" w:sz="4" w:space="0" w:color="auto"/>
              <w:right w:val="single" w:sz="4" w:space="0" w:color="auto"/>
            </w:tcBorders>
          </w:tcPr>
          <w:p w14:paraId="0B917A10"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7046E4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ir laiptai Statybininkų g. 33 </w:t>
            </w:r>
          </w:p>
        </w:tc>
        <w:tc>
          <w:tcPr>
            <w:tcW w:w="1417" w:type="dxa"/>
            <w:tcBorders>
              <w:top w:val="single" w:sz="4" w:space="0" w:color="auto"/>
              <w:left w:val="single" w:sz="4" w:space="0" w:color="auto"/>
              <w:bottom w:val="single" w:sz="4" w:space="0" w:color="auto"/>
              <w:right w:val="single" w:sz="4" w:space="0" w:color="auto"/>
            </w:tcBorders>
            <w:vAlign w:val="center"/>
          </w:tcPr>
          <w:p w14:paraId="3007C262"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150</w:t>
            </w:r>
          </w:p>
        </w:tc>
        <w:tc>
          <w:tcPr>
            <w:tcW w:w="1384" w:type="dxa"/>
            <w:tcBorders>
              <w:top w:val="single" w:sz="4" w:space="0" w:color="auto"/>
              <w:left w:val="single" w:sz="4" w:space="0" w:color="auto"/>
              <w:bottom w:val="single" w:sz="4" w:space="0" w:color="auto"/>
              <w:right w:val="single" w:sz="4" w:space="0" w:color="auto"/>
            </w:tcBorders>
            <w:vAlign w:val="center"/>
          </w:tcPr>
          <w:p w14:paraId="34B8F79A"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0396A158" w14:textId="77777777" w:rsidTr="000C3909">
        <w:tc>
          <w:tcPr>
            <w:tcW w:w="817" w:type="dxa"/>
            <w:tcBorders>
              <w:top w:val="single" w:sz="4" w:space="0" w:color="auto"/>
              <w:left w:val="single" w:sz="4" w:space="0" w:color="auto"/>
              <w:bottom w:val="single" w:sz="4" w:space="0" w:color="auto"/>
              <w:right w:val="single" w:sz="4" w:space="0" w:color="auto"/>
            </w:tcBorders>
          </w:tcPr>
          <w:p w14:paraId="097C52E0"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18414C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Jurgiškų</w:t>
            </w:r>
            <w:proofErr w:type="spellEnd"/>
            <w:r w:rsidRPr="001934D4">
              <w:rPr>
                <w:rFonts w:ascii="Arial" w:eastAsia="Calibri" w:hAnsi="Arial" w:cs="Arial"/>
                <w:sz w:val="24"/>
                <w:szCs w:val="24"/>
                <w:lang w:eastAsia="en-US"/>
              </w:rPr>
              <w:t xml:space="preserve"> g. 43 – Likiškėlių g. su laiptais </w:t>
            </w:r>
          </w:p>
        </w:tc>
        <w:tc>
          <w:tcPr>
            <w:tcW w:w="1417" w:type="dxa"/>
            <w:tcBorders>
              <w:top w:val="single" w:sz="4" w:space="0" w:color="auto"/>
              <w:left w:val="single" w:sz="4" w:space="0" w:color="auto"/>
              <w:bottom w:val="single" w:sz="4" w:space="0" w:color="auto"/>
              <w:right w:val="single" w:sz="4" w:space="0" w:color="auto"/>
            </w:tcBorders>
            <w:vAlign w:val="center"/>
          </w:tcPr>
          <w:p w14:paraId="431DA8A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3DBD56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510</w:t>
            </w:r>
          </w:p>
        </w:tc>
      </w:tr>
      <w:tr w:rsidR="001934D4" w:rsidRPr="001934D4" w14:paraId="2835D21D" w14:textId="77777777" w:rsidTr="000C3909">
        <w:tc>
          <w:tcPr>
            <w:tcW w:w="817" w:type="dxa"/>
            <w:tcBorders>
              <w:top w:val="single" w:sz="4" w:space="0" w:color="auto"/>
              <w:left w:val="single" w:sz="4" w:space="0" w:color="auto"/>
              <w:bottom w:val="single" w:sz="4" w:space="0" w:color="auto"/>
              <w:right w:val="single" w:sz="4" w:space="0" w:color="auto"/>
            </w:tcBorders>
          </w:tcPr>
          <w:p w14:paraId="44B8670A"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155BBB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Jurgiškų</w:t>
            </w:r>
            <w:proofErr w:type="spellEnd"/>
            <w:r w:rsidRPr="001934D4">
              <w:rPr>
                <w:rFonts w:ascii="Arial" w:eastAsia="Calibri" w:hAnsi="Arial" w:cs="Arial"/>
                <w:sz w:val="24"/>
                <w:szCs w:val="24"/>
                <w:lang w:eastAsia="en-US"/>
              </w:rPr>
              <w:t xml:space="preserve"> g. 43 – Statybininkų g. 54 </w:t>
            </w:r>
          </w:p>
        </w:tc>
        <w:tc>
          <w:tcPr>
            <w:tcW w:w="1417" w:type="dxa"/>
            <w:tcBorders>
              <w:top w:val="single" w:sz="4" w:space="0" w:color="auto"/>
              <w:left w:val="single" w:sz="4" w:space="0" w:color="auto"/>
              <w:bottom w:val="single" w:sz="4" w:space="0" w:color="auto"/>
              <w:right w:val="single" w:sz="4" w:space="0" w:color="auto"/>
            </w:tcBorders>
            <w:vAlign w:val="center"/>
          </w:tcPr>
          <w:p w14:paraId="010ED6C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151BFBF"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580</w:t>
            </w:r>
          </w:p>
        </w:tc>
      </w:tr>
      <w:tr w:rsidR="001934D4" w:rsidRPr="001934D4" w14:paraId="59E79947" w14:textId="77777777" w:rsidTr="000C3909">
        <w:tc>
          <w:tcPr>
            <w:tcW w:w="817" w:type="dxa"/>
            <w:tcBorders>
              <w:top w:val="single" w:sz="4" w:space="0" w:color="auto"/>
              <w:left w:val="single" w:sz="4" w:space="0" w:color="auto"/>
              <w:bottom w:val="single" w:sz="4" w:space="0" w:color="auto"/>
              <w:right w:val="single" w:sz="4" w:space="0" w:color="auto"/>
            </w:tcBorders>
          </w:tcPr>
          <w:p w14:paraId="33CA6BB4"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792AD5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Kaštonų – Statybininkų g. (pro „</w:t>
            </w:r>
            <w:proofErr w:type="spellStart"/>
            <w:r w:rsidRPr="001934D4">
              <w:rPr>
                <w:rFonts w:ascii="Arial" w:eastAsia="Calibri" w:hAnsi="Arial" w:cs="Arial"/>
                <w:sz w:val="24"/>
                <w:szCs w:val="24"/>
                <w:lang w:eastAsia="en-US"/>
              </w:rPr>
              <w:t>Sakalėlio</w:t>
            </w:r>
            <w:proofErr w:type="spellEnd"/>
            <w:r w:rsidRPr="001934D4">
              <w:rPr>
                <w:rFonts w:ascii="Arial" w:eastAsia="Calibri" w:hAnsi="Arial" w:cs="Arial"/>
                <w:sz w:val="24"/>
                <w:szCs w:val="24"/>
                <w:lang w:eastAsia="en-US"/>
              </w:rPr>
              <w:t>“ m-</w:t>
            </w:r>
            <w:proofErr w:type="spellStart"/>
            <w:r w:rsidRPr="001934D4">
              <w:rPr>
                <w:rFonts w:ascii="Arial" w:eastAsia="Calibri" w:hAnsi="Arial" w:cs="Arial"/>
                <w:sz w:val="24"/>
                <w:szCs w:val="24"/>
                <w:lang w:eastAsia="en-US"/>
              </w:rPr>
              <w:t>lą</w:t>
            </w:r>
            <w:proofErr w:type="spellEnd"/>
            <w:r w:rsidRPr="001934D4">
              <w:rPr>
                <w:rFonts w:ascii="Arial" w:eastAsia="Calibri" w:hAnsi="Arial" w:cs="Arial"/>
                <w:sz w:val="24"/>
                <w:szCs w:val="24"/>
                <w:lang w:eastAsia="en-US"/>
              </w:rPr>
              <w:t xml:space="preserve"> ir Bendruomenės centrą)</w:t>
            </w:r>
          </w:p>
        </w:tc>
        <w:tc>
          <w:tcPr>
            <w:tcW w:w="1417" w:type="dxa"/>
            <w:tcBorders>
              <w:top w:val="single" w:sz="4" w:space="0" w:color="auto"/>
              <w:left w:val="single" w:sz="4" w:space="0" w:color="auto"/>
              <w:bottom w:val="single" w:sz="4" w:space="0" w:color="auto"/>
              <w:right w:val="single" w:sz="4" w:space="0" w:color="auto"/>
            </w:tcBorders>
            <w:vAlign w:val="center"/>
          </w:tcPr>
          <w:p w14:paraId="51100B9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F98F47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370</w:t>
            </w:r>
          </w:p>
        </w:tc>
      </w:tr>
      <w:tr w:rsidR="001934D4" w:rsidRPr="001934D4" w14:paraId="000BF802" w14:textId="77777777" w:rsidTr="000C3909">
        <w:tc>
          <w:tcPr>
            <w:tcW w:w="817" w:type="dxa"/>
            <w:tcBorders>
              <w:top w:val="single" w:sz="4" w:space="0" w:color="auto"/>
              <w:left w:val="single" w:sz="4" w:space="0" w:color="auto"/>
              <w:bottom w:val="single" w:sz="4" w:space="0" w:color="auto"/>
              <w:right w:val="single" w:sz="4" w:space="0" w:color="auto"/>
            </w:tcBorders>
          </w:tcPr>
          <w:p w14:paraId="24F01209"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8F0A38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Likiškėlių – Jaunimo g.</w:t>
            </w:r>
          </w:p>
        </w:tc>
        <w:tc>
          <w:tcPr>
            <w:tcW w:w="1417" w:type="dxa"/>
            <w:tcBorders>
              <w:top w:val="single" w:sz="4" w:space="0" w:color="auto"/>
              <w:left w:val="single" w:sz="4" w:space="0" w:color="auto"/>
              <w:bottom w:val="single" w:sz="4" w:space="0" w:color="auto"/>
              <w:right w:val="single" w:sz="4" w:space="0" w:color="auto"/>
            </w:tcBorders>
            <w:vAlign w:val="center"/>
          </w:tcPr>
          <w:p w14:paraId="32BF78F2"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68FA72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280</w:t>
            </w:r>
          </w:p>
        </w:tc>
      </w:tr>
      <w:tr w:rsidR="001934D4" w:rsidRPr="001934D4" w14:paraId="68AF5971" w14:textId="77777777" w:rsidTr="000C3909">
        <w:tc>
          <w:tcPr>
            <w:tcW w:w="817" w:type="dxa"/>
            <w:tcBorders>
              <w:top w:val="single" w:sz="4" w:space="0" w:color="auto"/>
              <w:left w:val="single" w:sz="4" w:space="0" w:color="auto"/>
              <w:bottom w:val="single" w:sz="4" w:space="0" w:color="auto"/>
              <w:right w:val="single" w:sz="4" w:space="0" w:color="auto"/>
            </w:tcBorders>
          </w:tcPr>
          <w:p w14:paraId="663615CD"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3EF58B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nuo PC „Lidl“ – Volungės g. – Likiškėlių g. iki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vAlign w:val="center"/>
          </w:tcPr>
          <w:p w14:paraId="502AC2D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1980</w:t>
            </w:r>
          </w:p>
        </w:tc>
        <w:tc>
          <w:tcPr>
            <w:tcW w:w="1384" w:type="dxa"/>
            <w:tcBorders>
              <w:top w:val="single" w:sz="4" w:space="0" w:color="auto"/>
              <w:left w:val="single" w:sz="4" w:space="0" w:color="auto"/>
              <w:bottom w:val="single" w:sz="4" w:space="0" w:color="auto"/>
              <w:right w:val="single" w:sz="4" w:space="0" w:color="auto"/>
            </w:tcBorders>
            <w:vAlign w:val="center"/>
          </w:tcPr>
          <w:p w14:paraId="13817698"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5BD426AC" w14:textId="77777777" w:rsidTr="000C3909">
        <w:tc>
          <w:tcPr>
            <w:tcW w:w="817" w:type="dxa"/>
            <w:tcBorders>
              <w:top w:val="single" w:sz="4" w:space="0" w:color="auto"/>
              <w:left w:val="single" w:sz="4" w:space="0" w:color="auto"/>
              <w:bottom w:val="single" w:sz="4" w:space="0" w:color="auto"/>
              <w:right w:val="single" w:sz="4" w:space="0" w:color="auto"/>
            </w:tcBorders>
          </w:tcPr>
          <w:p w14:paraId="2A07350B"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18ABD8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nuo Santaikos g. 30A iki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su laiptais</w:t>
            </w:r>
          </w:p>
        </w:tc>
        <w:tc>
          <w:tcPr>
            <w:tcW w:w="1417" w:type="dxa"/>
            <w:tcBorders>
              <w:top w:val="single" w:sz="4" w:space="0" w:color="auto"/>
              <w:left w:val="single" w:sz="4" w:space="0" w:color="auto"/>
              <w:bottom w:val="single" w:sz="4" w:space="0" w:color="auto"/>
              <w:right w:val="single" w:sz="4" w:space="0" w:color="auto"/>
            </w:tcBorders>
            <w:vAlign w:val="center"/>
          </w:tcPr>
          <w:p w14:paraId="7296291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5B3BFDD"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150</w:t>
            </w:r>
          </w:p>
        </w:tc>
      </w:tr>
      <w:tr w:rsidR="001934D4" w:rsidRPr="001934D4" w14:paraId="5A474903" w14:textId="77777777" w:rsidTr="000C3909">
        <w:tc>
          <w:tcPr>
            <w:tcW w:w="817" w:type="dxa"/>
            <w:tcBorders>
              <w:top w:val="single" w:sz="4" w:space="0" w:color="auto"/>
              <w:left w:val="single" w:sz="4" w:space="0" w:color="auto"/>
              <w:bottom w:val="single" w:sz="4" w:space="0" w:color="auto"/>
              <w:right w:val="single" w:sz="4" w:space="0" w:color="auto"/>
            </w:tcBorders>
          </w:tcPr>
          <w:p w14:paraId="74DC86D2"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color w:val="000000"/>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B2D2D8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color w:val="000000"/>
                <w:sz w:val="24"/>
                <w:szCs w:val="24"/>
                <w:lang w:eastAsia="en-US"/>
              </w:rPr>
              <w:t>Takas Statybininkų  – Volungės g. (pro Statybininkų g. 30)</w:t>
            </w:r>
          </w:p>
        </w:tc>
        <w:tc>
          <w:tcPr>
            <w:tcW w:w="1417" w:type="dxa"/>
            <w:tcBorders>
              <w:top w:val="single" w:sz="4" w:space="0" w:color="auto"/>
              <w:left w:val="single" w:sz="4" w:space="0" w:color="auto"/>
              <w:bottom w:val="single" w:sz="4" w:space="0" w:color="auto"/>
              <w:right w:val="single" w:sz="4" w:space="0" w:color="auto"/>
            </w:tcBorders>
            <w:vAlign w:val="center"/>
          </w:tcPr>
          <w:p w14:paraId="1F38B55E"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D928D65"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630</w:t>
            </w:r>
          </w:p>
        </w:tc>
      </w:tr>
      <w:tr w:rsidR="001934D4" w:rsidRPr="001934D4" w14:paraId="1D2AC17B" w14:textId="77777777" w:rsidTr="000C3909">
        <w:tc>
          <w:tcPr>
            <w:tcW w:w="817" w:type="dxa"/>
            <w:tcBorders>
              <w:top w:val="single" w:sz="4" w:space="0" w:color="auto"/>
              <w:left w:val="single" w:sz="4" w:space="0" w:color="auto"/>
              <w:bottom w:val="single" w:sz="4" w:space="0" w:color="auto"/>
              <w:right w:val="single" w:sz="4" w:space="0" w:color="auto"/>
            </w:tcBorders>
          </w:tcPr>
          <w:p w14:paraId="7BC8D273"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23E883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Statybininkų g. 33 – Topolių g.</w:t>
            </w:r>
          </w:p>
        </w:tc>
        <w:tc>
          <w:tcPr>
            <w:tcW w:w="1417" w:type="dxa"/>
            <w:tcBorders>
              <w:top w:val="single" w:sz="4" w:space="0" w:color="auto"/>
              <w:left w:val="single" w:sz="4" w:space="0" w:color="auto"/>
              <w:bottom w:val="single" w:sz="4" w:space="0" w:color="auto"/>
              <w:right w:val="single" w:sz="4" w:space="0" w:color="auto"/>
            </w:tcBorders>
            <w:vAlign w:val="center"/>
          </w:tcPr>
          <w:p w14:paraId="13FCFC0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B5E568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860</w:t>
            </w:r>
          </w:p>
        </w:tc>
      </w:tr>
      <w:tr w:rsidR="001934D4" w:rsidRPr="001934D4" w14:paraId="1E3F4182" w14:textId="77777777" w:rsidTr="000C3909">
        <w:tc>
          <w:tcPr>
            <w:tcW w:w="817" w:type="dxa"/>
            <w:tcBorders>
              <w:top w:val="single" w:sz="4" w:space="0" w:color="auto"/>
              <w:left w:val="single" w:sz="4" w:space="0" w:color="auto"/>
              <w:bottom w:val="single" w:sz="4" w:space="0" w:color="auto"/>
              <w:right w:val="single" w:sz="4" w:space="0" w:color="auto"/>
            </w:tcBorders>
          </w:tcPr>
          <w:p w14:paraId="0C4D3AF8"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color w:val="000000"/>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9DBE0D0" w14:textId="77777777" w:rsidR="001934D4" w:rsidRPr="001934D4" w:rsidRDefault="001934D4" w:rsidP="001934D4">
            <w:pPr>
              <w:spacing w:after="0" w:line="240" w:lineRule="auto"/>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Takas Statybininkų g. 46 – Volungės g. 3 – Likiškėlių g.</w:t>
            </w:r>
          </w:p>
        </w:tc>
        <w:tc>
          <w:tcPr>
            <w:tcW w:w="1417" w:type="dxa"/>
            <w:tcBorders>
              <w:top w:val="single" w:sz="4" w:space="0" w:color="auto"/>
              <w:left w:val="single" w:sz="4" w:space="0" w:color="auto"/>
              <w:bottom w:val="single" w:sz="4" w:space="0" w:color="auto"/>
              <w:right w:val="single" w:sz="4" w:space="0" w:color="auto"/>
            </w:tcBorders>
            <w:vAlign w:val="center"/>
          </w:tcPr>
          <w:p w14:paraId="534C3F30"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F20F40C" w14:textId="77777777" w:rsidR="001934D4" w:rsidRPr="001934D4" w:rsidRDefault="001934D4" w:rsidP="001934D4">
            <w:pPr>
              <w:spacing w:after="0" w:line="240" w:lineRule="auto"/>
              <w:jc w:val="center"/>
              <w:rPr>
                <w:rFonts w:ascii="Arial" w:eastAsia="Calibri" w:hAnsi="Arial" w:cs="Arial"/>
                <w:color w:val="000000"/>
                <w:sz w:val="24"/>
                <w:szCs w:val="24"/>
                <w:lang w:eastAsia="en-US"/>
              </w:rPr>
            </w:pPr>
            <w:r w:rsidRPr="001934D4">
              <w:rPr>
                <w:rFonts w:ascii="Arial" w:eastAsia="Calibri" w:hAnsi="Arial" w:cs="Arial"/>
                <w:color w:val="000000"/>
                <w:sz w:val="24"/>
                <w:szCs w:val="24"/>
                <w:lang w:eastAsia="en-US"/>
              </w:rPr>
              <w:t>400</w:t>
            </w:r>
          </w:p>
        </w:tc>
      </w:tr>
      <w:tr w:rsidR="001934D4" w:rsidRPr="001934D4" w14:paraId="5A0B32F6" w14:textId="77777777" w:rsidTr="000C3909">
        <w:tc>
          <w:tcPr>
            <w:tcW w:w="817" w:type="dxa"/>
            <w:tcBorders>
              <w:top w:val="single" w:sz="4" w:space="0" w:color="auto"/>
              <w:left w:val="single" w:sz="4" w:space="0" w:color="auto"/>
              <w:bottom w:val="single" w:sz="4" w:space="0" w:color="auto"/>
              <w:right w:val="single" w:sz="4" w:space="0" w:color="auto"/>
            </w:tcBorders>
          </w:tcPr>
          <w:p w14:paraId="7BC0E733" w14:textId="77777777" w:rsidR="001934D4" w:rsidRPr="001934D4"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2727A9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 Jaunimo g.(dvi atšakos) - Kaštonų g.(dvi atšakos)</w:t>
            </w:r>
          </w:p>
        </w:tc>
        <w:tc>
          <w:tcPr>
            <w:tcW w:w="1417" w:type="dxa"/>
            <w:tcBorders>
              <w:top w:val="single" w:sz="4" w:space="0" w:color="auto"/>
              <w:left w:val="single" w:sz="4" w:space="0" w:color="auto"/>
              <w:bottom w:val="single" w:sz="4" w:space="0" w:color="auto"/>
              <w:right w:val="single" w:sz="4" w:space="0" w:color="auto"/>
            </w:tcBorders>
            <w:vAlign w:val="center"/>
          </w:tcPr>
          <w:p w14:paraId="6CD62F2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1390</w:t>
            </w:r>
          </w:p>
        </w:tc>
        <w:tc>
          <w:tcPr>
            <w:tcW w:w="1384" w:type="dxa"/>
            <w:tcBorders>
              <w:top w:val="single" w:sz="4" w:space="0" w:color="auto"/>
              <w:left w:val="single" w:sz="4" w:space="0" w:color="auto"/>
              <w:bottom w:val="single" w:sz="4" w:space="0" w:color="auto"/>
              <w:right w:val="single" w:sz="4" w:space="0" w:color="auto"/>
            </w:tcBorders>
            <w:vAlign w:val="center"/>
          </w:tcPr>
          <w:p w14:paraId="6FDBB066"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46482644" w14:textId="77777777" w:rsidTr="000C3909">
        <w:tc>
          <w:tcPr>
            <w:tcW w:w="817" w:type="dxa"/>
            <w:tcBorders>
              <w:top w:val="single" w:sz="4" w:space="0" w:color="auto"/>
              <w:left w:val="single" w:sz="4" w:space="0" w:color="auto"/>
              <w:bottom w:val="single" w:sz="4" w:space="0" w:color="auto"/>
              <w:right w:val="single" w:sz="4" w:space="0" w:color="auto"/>
            </w:tcBorders>
          </w:tcPr>
          <w:p w14:paraId="7AAEF595"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5105CC0"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Sveikatos takas – Topolių g. (prie PC ,,Norfa“) </w:t>
            </w:r>
          </w:p>
        </w:tc>
        <w:tc>
          <w:tcPr>
            <w:tcW w:w="1417" w:type="dxa"/>
            <w:tcBorders>
              <w:top w:val="single" w:sz="4" w:space="0" w:color="auto"/>
              <w:left w:val="single" w:sz="4" w:space="0" w:color="auto"/>
              <w:bottom w:val="single" w:sz="4" w:space="0" w:color="auto"/>
              <w:right w:val="single" w:sz="4" w:space="0" w:color="auto"/>
            </w:tcBorders>
            <w:vAlign w:val="center"/>
          </w:tcPr>
          <w:p w14:paraId="7FC302E5"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753008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170</w:t>
            </w:r>
          </w:p>
        </w:tc>
      </w:tr>
      <w:tr w:rsidR="001934D4" w:rsidRPr="006A4F2A" w14:paraId="1456BBE6" w14:textId="77777777" w:rsidTr="000C3909">
        <w:tc>
          <w:tcPr>
            <w:tcW w:w="817" w:type="dxa"/>
            <w:tcBorders>
              <w:top w:val="single" w:sz="4" w:space="0" w:color="auto"/>
              <w:left w:val="single" w:sz="4" w:space="0" w:color="auto"/>
              <w:bottom w:val="single" w:sz="4" w:space="0" w:color="auto"/>
              <w:right w:val="single" w:sz="4" w:space="0" w:color="auto"/>
            </w:tcBorders>
          </w:tcPr>
          <w:p w14:paraId="58F0D5D8" w14:textId="77777777" w:rsidR="001934D4" w:rsidRPr="001934D4" w:rsidRDefault="001934D4" w:rsidP="004200C6">
            <w:pPr>
              <w:numPr>
                <w:ilvl w:val="0"/>
                <w:numId w:val="51"/>
              </w:numPr>
              <w:spacing w:after="0" w:line="240" w:lineRule="auto"/>
              <w:contextualSpacing/>
              <w:jc w:val="center"/>
              <w:rPr>
                <w:rFonts w:ascii="Arial" w:eastAsia="Times New Roman" w:hAnsi="Arial" w:cs="Arial"/>
                <w:bCs/>
                <w:color w:val="000000"/>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A48A2D3" w14:textId="77777777" w:rsidR="001934D4" w:rsidRPr="006A4F2A" w:rsidRDefault="001934D4" w:rsidP="001934D4">
            <w:pPr>
              <w:spacing w:after="0" w:line="240" w:lineRule="auto"/>
              <w:rPr>
                <w:rFonts w:ascii="Arial" w:eastAsia="Calibri" w:hAnsi="Arial" w:cs="Arial"/>
                <w:color w:val="000000"/>
                <w:sz w:val="24"/>
                <w:szCs w:val="24"/>
                <w:lang w:eastAsia="en-US"/>
              </w:rPr>
            </w:pPr>
            <w:r w:rsidRPr="006A4F2A">
              <w:rPr>
                <w:rFonts w:ascii="Arial" w:eastAsia="Calibri" w:hAnsi="Arial" w:cs="Arial"/>
                <w:color w:val="000000"/>
                <w:sz w:val="24"/>
                <w:szCs w:val="24"/>
                <w:lang w:eastAsia="en-US"/>
              </w:rPr>
              <w:t>Takas Topolių g. 11D – Sveikatos takas</w:t>
            </w:r>
          </w:p>
        </w:tc>
        <w:tc>
          <w:tcPr>
            <w:tcW w:w="1417" w:type="dxa"/>
            <w:tcBorders>
              <w:top w:val="single" w:sz="4" w:space="0" w:color="auto"/>
              <w:left w:val="single" w:sz="4" w:space="0" w:color="auto"/>
              <w:bottom w:val="single" w:sz="4" w:space="0" w:color="auto"/>
              <w:right w:val="single" w:sz="4" w:space="0" w:color="auto"/>
            </w:tcBorders>
            <w:vAlign w:val="center"/>
          </w:tcPr>
          <w:p w14:paraId="3F9B4CF2" w14:textId="77777777" w:rsidR="001934D4" w:rsidRPr="006A4F2A" w:rsidRDefault="001934D4" w:rsidP="001934D4">
            <w:pPr>
              <w:spacing w:after="0" w:line="240" w:lineRule="auto"/>
              <w:jc w:val="center"/>
              <w:rPr>
                <w:rFonts w:ascii="Arial" w:eastAsia="Calibri" w:hAnsi="Arial" w:cs="Arial"/>
                <w:color w:val="000000"/>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3E3C704" w14:textId="77777777" w:rsidR="001934D4" w:rsidRPr="006A4F2A" w:rsidRDefault="001934D4" w:rsidP="001934D4">
            <w:pPr>
              <w:spacing w:after="0" w:line="240" w:lineRule="auto"/>
              <w:jc w:val="center"/>
              <w:rPr>
                <w:rFonts w:ascii="Arial" w:eastAsia="Calibri" w:hAnsi="Arial" w:cs="Arial"/>
                <w:color w:val="000000"/>
                <w:sz w:val="24"/>
                <w:szCs w:val="24"/>
                <w:lang w:eastAsia="en-US"/>
              </w:rPr>
            </w:pPr>
            <w:r w:rsidRPr="006A4F2A">
              <w:rPr>
                <w:rFonts w:ascii="Arial" w:eastAsia="Calibri" w:hAnsi="Arial" w:cs="Arial"/>
                <w:color w:val="000000"/>
                <w:sz w:val="24"/>
                <w:szCs w:val="24"/>
                <w:lang w:eastAsia="en-US"/>
              </w:rPr>
              <w:t>200</w:t>
            </w:r>
          </w:p>
        </w:tc>
      </w:tr>
      <w:tr w:rsidR="001934D4" w:rsidRPr="006A4F2A" w14:paraId="3A9AE30C" w14:textId="77777777" w:rsidTr="000C3909">
        <w:tc>
          <w:tcPr>
            <w:tcW w:w="817" w:type="dxa"/>
            <w:tcBorders>
              <w:top w:val="single" w:sz="4" w:space="0" w:color="auto"/>
              <w:left w:val="single" w:sz="4" w:space="0" w:color="auto"/>
              <w:bottom w:val="single" w:sz="4" w:space="0" w:color="auto"/>
              <w:right w:val="single" w:sz="4" w:space="0" w:color="auto"/>
            </w:tcBorders>
          </w:tcPr>
          <w:p w14:paraId="5E73190E"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0951843"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Topolių g.</w:t>
            </w:r>
          </w:p>
        </w:tc>
        <w:tc>
          <w:tcPr>
            <w:tcW w:w="1417" w:type="dxa"/>
            <w:tcBorders>
              <w:top w:val="single" w:sz="4" w:space="0" w:color="auto"/>
              <w:left w:val="single" w:sz="4" w:space="0" w:color="auto"/>
              <w:bottom w:val="single" w:sz="4" w:space="0" w:color="auto"/>
              <w:right w:val="single" w:sz="4" w:space="0" w:color="auto"/>
            </w:tcBorders>
            <w:vAlign w:val="center"/>
          </w:tcPr>
          <w:p w14:paraId="72D08493"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47AEB1F"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1650</w:t>
            </w:r>
          </w:p>
        </w:tc>
      </w:tr>
      <w:tr w:rsidR="001934D4" w:rsidRPr="006A4F2A" w14:paraId="13DFEAE7" w14:textId="77777777" w:rsidTr="000C3909">
        <w:tc>
          <w:tcPr>
            <w:tcW w:w="817" w:type="dxa"/>
            <w:tcBorders>
              <w:top w:val="single" w:sz="4" w:space="0" w:color="auto"/>
              <w:left w:val="single" w:sz="4" w:space="0" w:color="auto"/>
              <w:bottom w:val="single" w:sz="4" w:space="0" w:color="auto"/>
              <w:right w:val="single" w:sz="4" w:space="0" w:color="auto"/>
            </w:tcBorders>
          </w:tcPr>
          <w:p w14:paraId="63051494" w14:textId="77777777" w:rsidR="001934D4" w:rsidRPr="006A4F2A" w:rsidRDefault="001934D4" w:rsidP="004200C6">
            <w:pPr>
              <w:numPr>
                <w:ilvl w:val="0"/>
                <w:numId w:val="51"/>
              </w:numPr>
              <w:spacing w:after="0" w:line="240" w:lineRule="auto"/>
              <w:contextualSpacing/>
              <w:jc w:val="center"/>
              <w:rPr>
                <w:rFonts w:ascii="Arial" w:eastAsia="Times New Roman" w:hAnsi="Arial" w:cs="Arial"/>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4F36E12"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Volungės g. </w:t>
            </w:r>
          </w:p>
        </w:tc>
        <w:tc>
          <w:tcPr>
            <w:tcW w:w="1417" w:type="dxa"/>
            <w:tcBorders>
              <w:top w:val="single" w:sz="4" w:space="0" w:color="auto"/>
              <w:left w:val="single" w:sz="4" w:space="0" w:color="auto"/>
              <w:bottom w:val="single" w:sz="4" w:space="0" w:color="auto"/>
              <w:right w:val="single" w:sz="4" w:space="0" w:color="auto"/>
            </w:tcBorders>
            <w:vAlign w:val="center"/>
          </w:tcPr>
          <w:p w14:paraId="19D28F7E"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DD79E47"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1740</w:t>
            </w:r>
          </w:p>
        </w:tc>
      </w:tr>
      <w:tr w:rsidR="001934D4" w:rsidRPr="006A4F2A" w14:paraId="66E4EEBF" w14:textId="77777777" w:rsidTr="000C3909">
        <w:tc>
          <w:tcPr>
            <w:tcW w:w="7196" w:type="dxa"/>
            <w:gridSpan w:val="2"/>
            <w:tcBorders>
              <w:top w:val="single" w:sz="4" w:space="0" w:color="auto"/>
              <w:left w:val="single" w:sz="4" w:space="0" w:color="auto"/>
              <w:bottom w:val="single" w:sz="4" w:space="0" w:color="auto"/>
              <w:right w:val="single" w:sz="4" w:space="0" w:color="auto"/>
            </w:tcBorders>
          </w:tcPr>
          <w:p w14:paraId="104362FB" w14:textId="77777777" w:rsidR="001934D4" w:rsidRPr="006A4F2A" w:rsidRDefault="001934D4" w:rsidP="001934D4">
            <w:pPr>
              <w:spacing w:after="0" w:line="240" w:lineRule="auto"/>
              <w:jc w:val="right"/>
              <w:rPr>
                <w:rFonts w:ascii="Arial" w:eastAsia="Calibri" w:hAnsi="Arial" w:cs="Arial"/>
                <w:b/>
                <w:bCs/>
                <w:sz w:val="24"/>
                <w:szCs w:val="24"/>
                <w:lang w:eastAsia="en-US"/>
              </w:rPr>
            </w:pPr>
            <w:r w:rsidRPr="006A4F2A">
              <w:rPr>
                <w:rFonts w:ascii="Arial" w:eastAsia="Calibri" w:hAnsi="Arial" w:cs="Arial"/>
                <w:b/>
                <w:bCs/>
                <w:sz w:val="24"/>
                <w:szCs w:val="24"/>
                <w:lang w:eastAsia="en-US"/>
              </w:rPr>
              <w:t xml:space="preserve">Viso žiemą V zonoje:                                                                </w:t>
            </w:r>
          </w:p>
        </w:tc>
        <w:tc>
          <w:tcPr>
            <w:tcW w:w="1417" w:type="dxa"/>
            <w:tcBorders>
              <w:top w:val="single" w:sz="4" w:space="0" w:color="auto"/>
              <w:left w:val="single" w:sz="4" w:space="0" w:color="auto"/>
              <w:bottom w:val="single" w:sz="4" w:space="0" w:color="auto"/>
              <w:right w:val="single" w:sz="4" w:space="0" w:color="auto"/>
            </w:tcBorders>
            <w:vAlign w:val="center"/>
          </w:tcPr>
          <w:p w14:paraId="04390078"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40073</w:t>
            </w:r>
          </w:p>
        </w:tc>
        <w:tc>
          <w:tcPr>
            <w:tcW w:w="1384" w:type="dxa"/>
            <w:tcBorders>
              <w:top w:val="single" w:sz="4" w:space="0" w:color="auto"/>
              <w:left w:val="single" w:sz="4" w:space="0" w:color="auto"/>
              <w:bottom w:val="single" w:sz="4" w:space="0" w:color="auto"/>
              <w:right w:val="single" w:sz="4" w:space="0" w:color="auto"/>
            </w:tcBorders>
            <w:vAlign w:val="center"/>
          </w:tcPr>
          <w:p w14:paraId="19D3A16F"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26030</w:t>
            </w:r>
          </w:p>
        </w:tc>
      </w:tr>
      <w:tr w:rsidR="001934D4" w:rsidRPr="006A4F2A" w14:paraId="52746F70" w14:textId="77777777" w:rsidTr="000C3909">
        <w:tc>
          <w:tcPr>
            <w:tcW w:w="7196" w:type="dxa"/>
            <w:gridSpan w:val="2"/>
            <w:tcBorders>
              <w:top w:val="single" w:sz="4" w:space="0" w:color="auto"/>
              <w:left w:val="single" w:sz="4" w:space="0" w:color="auto"/>
              <w:bottom w:val="single" w:sz="4" w:space="0" w:color="auto"/>
              <w:right w:val="single" w:sz="4" w:space="0" w:color="auto"/>
            </w:tcBorders>
          </w:tcPr>
          <w:p w14:paraId="77A803E7" w14:textId="77777777" w:rsidR="001934D4" w:rsidRPr="006A4F2A" w:rsidRDefault="001934D4" w:rsidP="001934D4">
            <w:pPr>
              <w:spacing w:after="0" w:line="240" w:lineRule="auto"/>
              <w:jc w:val="right"/>
              <w:rPr>
                <w:rFonts w:ascii="Arial" w:eastAsia="Calibri" w:hAnsi="Arial" w:cs="Arial"/>
                <w:b/>
                <w:bCs/>
                <w:sz w:val="24"/>
                <w:szCs w:val="24"/>
                <w:lang w:eastAsia="en-US"/>
              </w:rPr>
            </w:pPr>
            <w:r w:rsidRPr="006A4F2A">
              <w:rPr>
                <w:rFonts w:ascii="Arial" w:eastAsia="Calibri" w:hAnsi="Arial" w:cs="Arial"/>
                <w:b/>
                <w:bCs/>
                <w:sz w:val="24"/>
                <w:szCs w:val="24"/>
                <w:lang w:eastAsia="en-US"/>
              </w:rPr>
              <w:t xml:space="preserve">Iš viso žiemą V zonoje:                                                                </w:t>
            </w:r>
          </w:p>
        </w:tc>
        <w:tc>
          <w:tcPr>
            <w:tcW w:w="1417" w:type="dxa"/>
            <w:tcBorders>
              <w:top w:val="single" w:sz="4" w:space="0" w:color="auto"/>
              <w:left w:val="single" w:sz="4" w:space="0" w:color="auto"/>
              <w:bottom w:val="single" w:sz="4" w:space="0" w:color="auto"/>
              <w:right w:val="single" w:sz="4" w:space="0" w:color="auto"/>
            </w:tcBorders>
            <w:vAlign w:val="center"/>
          </w:tcPr>
          <w:p w14:paraId="03AAB20D" w14:textId="77777777" w:rsidR="001934D4" w:rsidRPr="006A4F2A" w:rsidRDefault="001934D4" w:rsidP="001934D4">
            <w:pPr>
              <w:spacing w:after="0" w:line="240" w:lineRule="auto"/>
              <w:jc w:val="center"/>
              <w:rPr>
                <w:rFonts w:ascii="Arial" w:eastAsia="Calibri" w:hAnsi="Arial" w:cs="Arial"/>
                <w:b/>
                <w:bCs/>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67D5D63"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66103</w:t>
            </w:r>
          </w:p>
        </w:tc>
      </w:tr>
      <w:tr w:rsidR="001934D4" w:rsidRPr="006A4F2A" w14:paraId="5FC7C848" w14:textId="77777777" w:rsidTr="000C3909">
        <w:tc>
          <w:tcPr>
            <w:tcW w:w="9997" w:type="dxa"/>
            <w:gridSpan w:val="4"/>
            <w:tcBorders>
              <w:top w:val="single" w:sz="4" w:space="0" w:color="auto"/>
              <w:left w:val="single" w:sz="4" w:space="0" w:color="auto"/>
              <w:bottom w:val="single" w:sz="4" w:space="0" w:color="auto"/>
              <w:right w:val="single" w:sz="4" w:space="0" w:color="auto"/>
            </w:tcBorders>
          </w:tcPr>
          <w:p w14:paraId="57E3F8AC" w14:textId="77777777" w:rsidR="001934D4" w:rsidRPr="006A4F2A" w:rsidRDefault="001934D4" w:rsidP="001934D4">
            <w:pPr>
              <w:spacing w:after="0" w:line="240" w:lineRule="auto"/>
              <w:jc w:val="center"/>
              <w:rPr>
                <w:rFonts w:ascii="Arial" w:eastAsia="Calibri" w:hAnsi="Arial" w:cs="Arial"/>
                <w:b/>
                <w:bCs/>
                <w:sz w:val="24"/>
                <w:szCs w:val="24"/>
                <w:lang w:eastAsia="en-US"/>
              </w:rPr>
            </w:pPr>
          </w:p>
        </w:tc>
      </w:tr>
      <w:tr w:rsidR="001934D4" w:rsidRPr="006A4F2A" w14:paraId="3FBEC9D6" w14:textId="77777777" w:rsidTr="000C3909">
        <w:tc>
          <w:tcPr>
            <w:tcW w:w="817" w:type="dxa"/>
            <w:tcBorders>
              <w:top w:val="single" w:sz="4" w:space="0" w:color="auto"/>
              <w:left w:val="single" w:sz="4" w:space="0" w:color="auto"/>
              <w:bottom w:val="single" w:sz="4" w:space="0" w:color="auto"/>
              <w:right w:val="single" w:sz="4" w:space="0" w:color="auto"/>
            </w:tcBorders>
          </w:tcPr>
          <w:p w14:paraId="0E5B5E48"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Eil. Nr.</w:t>
            </w:r>
          </w:p>
        </w:tc>
        <w:tc>
          <w:tcPr>
            <w:tcW w:w="6379" w:type="dxa"/>
            <w:tcBorders>
              <w:top w:val="single" w:sz="4" w:space="0" w:color="auto"/>
              <w:left w:val="single" w:sz="4" w:space="0" w:color="auto"/>
              <w:bottom w:val="single" w:sz="4" w:space="0" w:color="auto"/>
              <w:right w:val="single" w:sz="4" w:space="0" w:color="auto"/>
            </w:tcBorders>
          </w:tcPr>
          <w:p w14:paraId="623CA7C0"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Gatvės pavadinimas</w:t>
            </w:r>
          </w:p>
        </w:tc>
        <w:tc>
          <w:tcPr>
            <w:tcW w:w="1417" w:type="dxa"/>
            <w:tcBorders>
              <w:top w:val="single" w:sz="4" w:space="0" w:color="auto"/>
              <w:left w:val="single" w:sz="4" w:space="0" w:color="auto"/>
              <w:bottom w:val="single" w:sz="4" w:space="0" w:color="auto"/>
              <w:right w:val="single" w:sz="4" w:space="0" w:color="auto"/>
            </w:tcBorders>
          </w:tcPr>
          <w:p w14:paraId="4BFC6869"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I lygis</w:t>
            </w:r>
          </w:p>
          <w:p w14:paraId="2D3E610F"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kv. m.</w:t>
            </w:r>
          </w:p>
        </w:tc>
        <w:tc>
          <w:tcPr>
            <w:tcW w:w="1384" w:type="dxa"/>
            <w:tcBorders>
              <w:top w:val="single" w:sz="4" w:space="0" w:color="auto"/>
              <w:left w:val="single" w:sz="4" w:space="0" w:color="auto"/>
              <w:bottom w:val="single" w:sz="4" w:space="0" w:color="auto"/>
              <w:right w:val="single" w:sz="4" w:space="0" w:color="auto"/>
            </w:tcBorders>
          </w:tcPr>
          <w:p w14:paraId="4D1E38EA"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II lygis</w:t>
            </w:r>
          </w:p>
          <w:p w14:paraId="1B7A5941"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kv. m.</w:t>
            </w:r>
          </w:p>
        </w:tc>
      </w:tr>
      <w:tr w:rsidR="001934D4" w:rsidRPr="006A4F2A" w14:paraId="02C6BE78" w14:textId="77777777" w:rsidTr="000C3909">
        <w:tc>
          <w:tcPr>
            <w:tcW w:w="9997" w:type="dxa"/>
            <w:gridSpan w:val="4"/>
            <w:tcBorders>
              <w:top w:val="single" w:sz="4" w:space="0" w:color="auto"/>
              <w:left w:val="single" w:sz="4" w:space="0" w:color="auto"/>
              <w:bottom w:val="single" w:sz="4" w:space="0" w:color="auto"/>
              <w:right w:val="single" w:sz="4" w:space="0" w:color="auto"/>
            </w:tcBorders>
          </w:tcPr>
          <w:p w14:paraId="1551EB90"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Vasara (</w:t>
            </w:r>
            <w:r w:rsidRPr="006A4F2A">
              <w:rPr>
                <w:rFonts w:ascii="Arial" w:eastAsia="Calibri" w:hAnsi="Arial" w:cs="Arial"/>
                <w:b/>
                <w:sz w:val="24"/>
                <w:szCs w:val="24"/>
                <w:lang w:eastAsia="en-US"/>
              </w:rPr>
              <w:t>laikotarpio pradžia – kai vidutinė savaitės paros oro temperatūra yra teigiama)</w:t>
            </w:r>
          </w:p>
        </w:tc>
      </w:tr>
      <w:tr w:rsidR="001934D4" w:rsidRPr="006A4F2A" w14:paraId="15B848E2" w14:textId="77777777" w:rsidTr="000C3909">
        <w:tc>
          <w:tcPr>
            <w:tcW w:w="817" w:type="dxa"/>
            <w:tcBorders>
              <w:top w:val="single" w:sz="4" w:space="0" w:color="auto"/>
              <w:left w:val="single" w:sz="4" w:space="0" w:color="auto"/>
              <w:bottom w:val="single" w:sz="4" w:space="0" w:color="auto"/>
              <w:right w:val="single" w:sz="4" w:space="0" w:color="auto"/>
            </w:tcBorders>
          </w:tcPr>
          <w:p w14:paraId="1D85BC31"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E9158EE"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Amatų g. (nuo Punsko g. iki Sūkurio g.)</w:t>
            </w:r>
          </w:p>
        </w:tc>
        <w:tc>
          <w:tcPr>
            <w:tcW w:w="1417" w:type="dxa"/>
            <w:tcBorders>
              <w:top w:val="single" w:sz="4" w:space="0" w:color="auto"/>
              <w:left w:val="single" w:sz="4" w:space="0" w:color="auto"/>
              <w:bottom w:val="single" w:sz="4" w:space="0" w:color="auto"/>
              <w:right w:val="single" w:sz="4" w:space="0" w:color="auto"/>
            </w:tcBorders>
            <w:vAlign w:val="center"/>
          </w:tcPr>
          <w:p w14:paraId="190D64A0"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1DA1083"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170</w:t>
            </w:r>
          </w:p>
        </w:tc>
      </w:tr>
      <w:tr w:rsidR="001934D4" w:rsidRPr="006A4F2A" w14:paraId="658DAF05" w14:textId="77777777" w:rsidTr="000C3909">
        <w:tc>
          <w:tcPr>
            <w:tcW w:w="817" w:type="dxa"/>
            <w:tcBorders>
              <w:top w:val="single" w:sz="4" w:space="0" w:color="auto"/>
              <w:left w:val="single" w:sz="4" w:space="0" w:color="auto"/>
              <w:bottom w:val="single" w:sz="4" w:space="0" w:color="auto"/>
              <w:right w:val="single" w:sz="4" w:space="0" w:color="auto"/>
            </w:tcBorders>
          </w:tcPr>
          <w:p w14:paraId="59D0D107"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AEFEBF6"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Aukštakalnio g.</w:t>
            </w:r>
          </w:p>
        </w:tc>
        <w:tc>
          <w:tcPr>
            <w:tcW w:w="1417" w:type="dxa"/>
            <w:tcBorders>
              <w:top w:val="single" w:sz="4" w:space="0" w:color="auto"/>
              <w:left w:val="single" w:sz="4" w:space="0" w:color="auto"/>
              <w:bottom w:val="single" w:sz="4" w:space="0" w:color="auto"/>
              <w:right w:val="single" w:sz="4" w:space="0" w:color="auto"/>
            </w:tcBorders>
            <w:vAlign w:val="center"/>
          </w:tcPr>
          <w:p w14:paraId="213BFDDB"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5868AF6"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860</w:t>
            </w:r>
          </w:p>
        </w:tc>
      </w:tr>
      <w:tr w:rsidR="001934D4" w:rsidRPr="006A4F2A" w14:paraId="6B51D2BE" w14:textId="77777777" w:rsidTr="000C3909">
        <w:tc>
          <w:tcPr>
            <w:tcW w:w="817" w:type="dxa"/>
            <w:tcBorders>
              <w:top w:val="single" w:sz="4" w:space="0" w:color="auto"/>
              <w:left w:val="single" w:sz="4" w:space="0" w:color="auto"/>
              <w:bottom w:val="single" w:sz="4" w:space="0" w:color="auto"/>
              <w:right w:val="single" w:sz="4" w:space="0" w:color="auto"/>
            </w:tcBorders>
          </w:tcPr>
          <w:p w14:paraId="078040BD"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E40580B"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Gražinos g. (tik autobusų stotelės )</w:t>
            </w:r>
          </w:p>
        </w:tc>
        <w:tc>
          <w:tcPr>
            <w:tcW w:w="1417" w:type="dxa"/>
            <w:tcBorders>
              <w:top w:val="single" w:sz="4" w:space="0" w:color="auto"/>
              <w:left w:val="single" w:sz="4" w:space="0" w:color="auto"/>
              <w:bottom w:val="single" w:sz="4" w:space="0" w:color="auto"/>
              <w:right w:val="single" w:sz="4" w:space="0" w:color="auto"/>
            </w:tcBorders>
            <w:vAlign w:val="center"/>
          </w:tcPr>
          <w:p w14:paraId="657E7F7A"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0ED5139"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30</w:t>
            </w:r>
          </w:p>
        </w:tc>
      </w:tr>
      <w:tr w:rsidR="001934D4" w:rsidRPr="006A4F2A" w14:paraId="54285243" w14:textId="77777777" w:rsidTr="000C3909">
        <w:tc>
          <w:tcPr>
            <w:tcW w:w="817" w:type="dxa"/>
            <w:tcBorders>
              <w:top w:val="single" w:sz="4" w:space="0" w:color="auto"/>
              <w:left w:val="single" w:sz="4" w:space="0" w:color="auto"/>
              <w:bottom w:val="single" w:sz="4" w:space="0" w:color="auto"/>
              <w:right w:val="single" w:sz="4" w:space="0" w:color="auto"/>
            </w:tcBorders>
          </w:tcPr>
          <w:p w14:paraId="3D0EB776"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8A10E31"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Įvažiavimas Rūtų - Kepyklos</w:t>
            </w:r>
          </w:p>
        </w:tc>
        <w:tc>
          <w:tcPr>
            <w:tcW w:w="1417" w:type="dxa"/>
            <w:tcBorders>
              <w:top w:val="single" w:sz="4" w:space="0" w:color="auto"/>
              <w:left w:val="single" w:sz="4" w:space="0" w:color="auto"/>
              <w:bottom w:val="single" w:sz="4" w:space="0" w:color="auto"/>
              <w:right w:val="single" w:sz="4" w:space="0" w:color="auto"/>
            </w:tcBorders>
            <w:vAlign w:val="center"/>
          </w:tcPr>
          <w:p w14:paraId="55AA7652"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789FFD5"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150</w:t>
            </w:r>
          </w:p>
        </w:tc>
      </w:tr>
      <w:tr w:rsidR="001934D4" w:rsidRPr="006A4F2A" w14:paraId="2452FD43" w14:textId="77777777" w:rsidTr="000C3909">
        <w:tc>
          <w:tcPr>
            <w:tcW w:w="817" w:type="dxa"/>
            <w:tcBorders>
              <w:top w:val="single" w:sz="4" w:space="0" w:color="auto"/>
              <w:left w:val="single" w:sz="4" w:space="0" w:color="auto"/>
              <w:bottom w:val="single" w:sz="4" w:space="0" w:color="auto"/>
              <w:right w:val="single" w:sz="4" w:space="0" w:color="auto"/>
            </w:tcBorders>
          </w:tcPr>
          <w:p w14:paraId="29E8C3E9"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1B086E0"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Jaunimo g. (ir įvažiavimas į l. d. „Du gaideliai“ ir „Linelis“) </w:t>
            </w:r>
          </w:p>
        </w:tc>
        <w:tc>
          <w:tcPr>
            <w:tcW w:w="1417" w:type="dxa"/>
            <w:tcBorders>
              <w:top w:val="single" w:sz="4" w:space="0" w:color="auto"/>
              <w:left w:val="single" w:sz="4" w:space="0" w:color="auto"/>
              <w:bottom w:val="single" w:sz="4" w:space="0" w:color="auto"/>
              <w:right w:val="single" w:sz="4" w:space="0" w:color="auto"/>
            </w:tcBorders>
            <w:vAlign w:val="center"/>
          </w:tcPr>
          <w:p w14:paraId="4C333948"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4296D4D"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3360</w:t>
            </w:r>
          </w:p>
        </w:tc>
      </w:tr>
      <w:tr w:rsidR="001934D4" w:rsidRPr="006A4F2A" w14:paraId="479E5301" w14:textId="77777777" w:rsidTr="000C3909">
        <w:tc>
          <w:tcPr>
            <w:tcW w:w="817" w:type="dxa"/>
            <w:tcBorders>
              <w:top w:val="single" w:sz="4" w:space="0" w:color="auto"/>
              <w:left w:val="single" w:sz="4" w:space="0" w:color="auto"/>
              <w:bottom w:val="single" w:sz="4" w:space="0" w:color="auto"/>
              <w:right w:val="single" w:sz="4" w:space="0" w:color="auto"/>
            </w:tcBorders>
          </w:tcPr>
          <w:p w14:paraId="1ECAC876"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4791787"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 xml:space="preserve">Jazminų g. </w:t>
            </w:r>
          </w:p>
        </w:tc>
        <w:tc>
          <w:tcPr>
            <w:tcW w:w="1417" w:type="dxa"/>
            <w:tcBorders>
              <w:top w:val="single" w:sz="4" w:space="0" w:color="auto"/>
              <w:left w:val="single" w:sz="4" w:space="0" w:color="auto"/>
              <w:bottom w:val="single" w:sz="4" w:space="0" w:color="auto"/>
              <w:right w:val="single" w:sz="4" w:space="0" w:color="auto"/>
            </w:tcBorders>
            <w:vAlign w:val="center"/>
          </w:tcPr>
          <w:p w14:paraId="14888CE2"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59170B9" w14:textId="77777777" w:rsidR="001934D4" w:rsidRPr="006A4F2A"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3280</w:t>
            </w:r>
          </w:p>
        </w:tc>
      </w:tr>
      <w:tr w:rsidR="001934D4" w:rsidRPr="001934D4" w14:paraId="3F5D6222" w14:textId="77777777" w:rsidTr="000C3909">
        <w:tc>
          <w:tcPr>
            <w:tcW w:w="817" w:type="dxa"/>
            <w:tcBorders>
              <w:top w:val="single" w:sz="4" w:space="0" w:color="auto"/>
              <w:left w:val="single" w:sz="4" w:space="0" w:color="auto"/>
              <w:bottom w:val="single" w:sz="4" w:space="0" w:color="auto"/>
              <w:right w:val="single" w:sz="4" w:space="0" w:color="auto"/>
            </w:tcBorders>
          </w:tcPr>
          <w:p w14:paraId="1FE3397D" w14:textId="77777777" w:rsidR="001934D4" w:rsidRPr="006A4F2A"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B212801" w14:textId="77777777" w:rsidR="001934D4" w:rsidRPr="006A4F2A" w:rsidRDefault="001934D4" w:rsidP="001934D4">
            <w:pPr>
              <w:spacing w:after="0" w:line="240" w:lineRule="auto"/>
              <w:rPr>
                <w:rFonts w:ascii="Arial" w:eastAsia="Calibri" w:hAnsi="Arial" w:cs="Arial"/>
                <w:sz w:val="24"/>
                <w:szCs w:val="24"/>
                <w:lang w:eastAsia="en-US"/>
              </w:rPr>
            </w:pPr>
            <w:r w:rsidRPr="006A4F2A">
              <w:rPr>
                <w:rFonts w:ascii="Arial" w:eastAsia="Calibri" w:hAnsi="Arial" w:cs="Arial"/>
                <w:sz w:val="24"/>
                <w:szCs w:val="24"/>
                <w:lang w:eastAsia="en-US"/>
              </w:rPr>
              <w:t>Jazminų parkas (prie PC „Lidl“ ir Sveikatos tako)</w:t>
            </w:r>
          </w:p>
        </w:tc>
        <w:tc>
          <w:tcPr>
            <w:tcW w:w="1417" w:type="dxa"/>
            <w:tcBorders>
              <w:top w:val="single" w:sz="4" w:space="0" w:color="auto"/>
              <w:left w:val="single" w:sz="4" w:space="0" w:color="auto"/>
              <w:bottom w:val="single" w:sz="4" w:space="0" w:color="auto"/>
              <w:right w:val="single" w:sz="4" w:space="0" w:color="auto"/>
            </w:tcBorders>
            <w:vAlign w:val="center"/>
          </w:tcPr>
          <w:p w14:paraId="7208A605" w14:textId="77777777" w:rsidR="001934D4" w:rsidRPr="006A4F2A"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0D6112A" w14:textId="77777777" w:rsidR="001934D4" w:rsidRPr="001934D4" w:rsidRDefault="001934D4" w:rsidP="001934D4">
            <w:pPr>
              <w:spacing w:after="0" w:line="240" w:lineRule="auto"/>
              <w:jc w:val="center"/>
              <w:rPr>
                <w:rFonts w:ascii="Arial" w:eastAsia="Calibri" w:hAnsi="Arial" w:cs="Arial"/>
                <w:sz w:val="24"/>
                <w:szCs w:val="24"/>
                <w:lang w:eastAsia="en-US"/>
              </w:rPr>
            </w:pPr>
            <w:r w:rsidRPr="006A4F2A">
              <w:rPr>
                <w:rFonts w:ascii="Arial" w:eastAsia="Calibri" w:hAnsi="Arial" w:cs="Arial"/>
                <w:sz w:val="24"/>
                <w:szCs w:val="24"/>
                <w:lang w:eastAsia="en-US"/>
              </w:rPr>
              <w:t>740</w:t>
            </w:r>
          </w:p>
        </w:tc>
      </w:tr>
      <w:tr w:rsidR="001934D4" w:rsidRPr="001934D4" w14:paraId="28CBAA05" w14:textId="77777777" w:rsidTr="000C3909">
        <w:tc>
          <w:tcPr>
            <w:tcW w:w="817" w:type="dxa"/>
            <w:tcBorders>
              <w:top w:val="single" w:sz="4" w:space="0" w:color="auto"/>
              <w:left w:val="single" w:sz="4" w:space="0" w:color="auto"/>
              <w:bottom w:val="single" w:sz="4" w:space="0" w:color="auto"/>
              <w:right w:val="single" w:sz="4" w:space="0" w:color="auto"/>
            </w:tcBorders>
          </w:tcPr>
          <w:p w14:paraId="7C8A7F13"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839FC1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Jūratės g. (tik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1389698F"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9A34CF2"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w:t>
            </w:r>
          </w:p>
        </w:tc>
      </w:tr>
      <w:tr w:rsidR="001934D4" w:rsidRPr="001934D4" w14:paraId="1CABC655" w14:textId="77777777" w:rsidTr="000C3909">
        <w:tc>
          <w:tcPr>
            <w:tcW w:w="817" w:type="dxa"/>
            <w:tcBorders>
              <w:top w:val="single" w:sz="4" w:space="0" w:color="auto"/>
              <w:left w:val="single" w:sz="4" w:space="0" w:color="auto"/>
              <w:bottom w:val="single" w:sz="4" w:space="0" w:color="auto"/>
              <w:right w:val="single" w:sz="4" w:space="0" w:color="auto"/>
            </w:tcBorders>
          </w:tcPr>
          <w:p w14:paraId="28464DF2"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C29055F"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 </w:t>
            </w:r>
          </w:p>
        </w:tc>
        <w:tc>
          <w:tcPr>
            <w:tcW w:w="1417" w:type="dxa"/>
            <w:tcBorders>
              <w:top w:val="single" w:sz="4" w:space="0" w:color="auto"/>
              <w:left w:val="single" w:sz="4" w:space="0" w:color="auto"/>
              <w:bottom w:val="single" w:sz="4" w:space="0" w:color="auto"/>
              <w:right w:val="single" w:sz="4" w:space="0" w:color="auto"/>
            </w:tcBorders>
            <w:vAlign w:val="center"/>
          </w:tcPr>
          <w:p w14:paraId="3CBFD9C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712F0C7"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4340</w:t>
            </w:r>
          </w:p>
        </w:tc>
      </w:tr>
      <w:tr w:rsidR="001934D4" w:rsidRPr="001934D4" w14:paraId="12FDAAB6" w14:textId="77777777" w:rsidTr="000C3909">
        <w:tc>
          <w:tcPr>
            <w:tcW w:w="817" w:type="dxa"/>
            <w:tcBorders>
              <w:top w:val="single" w:sz="4" w:space="0" w:color="auto"/>
              <w:left w:val="single" w:sz="4" w:space="0" w:color="auto"/>
              <w:bottom w:val="single" w:sz="4" w:space="0" w:color="auto"/>
              <w:right w:val="single" w:sz="4" w:space="0" w:color="auto"/>
            </w:tcBorders>
          </w:tcPr>
          <w:p w14:paraId="04E45BA9"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79D1F6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Kaštonų g. </w:t>
            </w:r>
          </w:p>
        </w:tc>
        <w:tc>
          <w:tcPr>
            <w:tcW w:w="1417" w:type="dxa"/>
            <w:tcBorders>
              <w:top w:val="single" w:sz="4" w:space="0" w:color="auto"/>
              <w:left w:val="single" w:sz="4" w:space="0" w:color="auto"/>
              <w:bottom w:val="single" w:sz="4" w:space="0" w:color="auto"/>
              <w:right w:val="single" w:sz="4" w:space="0" w:color="auto"/>
            </w:tcBorders>
            <w:vAlign w:val="center"/>
          </w:tcPr>
          <w:p w14:paraId="71C9ED42"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A9FE41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1800</w:t>
            </w:r>
          </w:p>
        </w:tc>
      </w:tr>
      <w:tr w:rsidR="001934D4" w:rsidRPr="001934D4" w14:paraId="33E6AE12" w14:textId="77777777" w:rsidTr="000C3909">
        <w:tc>
          <w:tcPr>
            <w:tcW w:w="817" w:type="dxa"/>
            <w:tcBorders>
              <w:top w:val="single" w:sz="4" w:space="0" w:color="auto"/>
              <w:left w:val="single" w:sz="4" w:space="0" w:color="auto"/>
              <w:bottom w:val="single" w:sz="4" w:space="0" w:color="auto"/>
              <w:right w:val="single" w:sz="4" w:space="0" w:color="auto"/>
            </w:tcBorders>
          </w:tcPr>
          <w:p w14:paraId="288ABA9F"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D26299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Kepyklos g. </w:t>
            </w:r>
          </w:p>
        </w:tc>
        <w:tc>
          <w:tcPr>
            <w:tcW w:w="1417" w:type="dxa"/>
            <w:tcBorders>
              <w:top w:val="single" w:sz="4" w:space="0" w:color="auto"/>
              <w:left w:val="single" w:sz="4" w:space="0" w:color="auto"/>
              <w:bottom w:val="single" w:sz="4" w:space="0" w:color="auto"/>
              <w:right w:val="single" w:sz="4" w:space="0" w:color="auto"/>
            </w:tcBorders>
            <w:vAlign w:val="center"/>
          </w:tcPr>
          <w:p w14:paraId="6C15AEA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6D992F0"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2120</w:t>
            </w:r>
          </w:p>
        </w:tc>
      </w:tr>
      <w:tr w:rsidR="001934D4" w:rsidRPr="001934D4" w14:paraId="69030E9E" w14:textId="77777777" w:rsidTr="000C3909">
        <w:tc>
          <w:tcPr>
            <w:tcW w:w="817" w:type="dxa"/>
            <w:tcBorders>
              <w:top w:val="single" w:sz="4" w:space="0" w:color="auto"/>
              <w:left w:val="single" w:sz="4" w:space="0" w:color="auto"/>
              <w:bottom w:val="single" w:sz="4" w:space="0" w:color="auto"/>
              <w:right w:val="single" w:sz="4" w:space="0" w:color="auto"/>
            </w:tcBorders>
          </w:tcPr>
          <w:p w14:paraId="33B0BAD0"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DFB81F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Kernavės g.</w:t>
            </w:r>
          </w:p>
        </w:tc>
        <w:tc>
          <w:tcPr>
            <w:tcW w:w="1417" w:type="dxa"/>
            <w:tcBorders>
              <w:top w:val="single" w:sz="4" w:space="0" w:color="auto"/>
              <w:left w:val="single" w:sz="4" w:space="0" w:color="auto"/>
              <w:bottom w:val="single" w:sz="4" w:space="0" w:color="auto"/>
              <w:right w:val="single" w:sz="4" w:space="0" w:color="auto"/>
            </w:tcBorders>
            <w:vAlign w:val="center"/>
          </w:tcPr>
          <w:p w14:paraId="54B6011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5542B0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320</w:t>
            </w:r>
          </w:p>
        </w:tc>
      </w:tr>
      <w:tr w:rsidR="001934D4" w:rsidRPr="001934D4" w14:paraId="750A2A05" w14:textId="77777777" w:rsidTr="000C3909">
        <w:tc>
          <w:tcPr>
            <w:tcW w:w="817" w:type="dxa"/>
            <w:tcBorders>
              <w:top w:val="single" w:sz="4" w:space="0" w:color="auto"/>
              <w:left w:val="single" w:sz="4" w:space="0" w:color="auto"/>
              <w:bottom w:val="single" w:sz="4" w:space="0" w:color="auto"/>
              <w:right w:val="single" w:sz="4" w:space="0" w:color="auto"/>
            </w:tcBorders>
          </w:tcPr>
          <w:p w14:paraId="3554BF42"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F3A041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Krivulės g. (tik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3FBCD521"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A4931D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w:t>
            </w:r>
          </w:p>
        </w:tc>
      </w:tr>
      <w:tr w:rsidR="001934D4" w:rsidRPr="001934D4" w14:paraId="51F6F34C" w14:textId="77777777" w:rsidTr="000C3909">
        <w:tc>
          <w:tcPr>
            <w:tcW w:w="817" w:type="dxa"/>
            <w:tcBorders>
              <w:top w:val="single" w:sz="4" w:space="0" w:color="auto"/>
              <w:left w:val="single" w:sz="4" w:space="0" w:color="auto"/>
              <w:bottom w:val="single" w:sz="4" w:space="0" w:color="auto"/>
              <w:right w:val="single" w:sz="4" w:space="0" w:color="auto"/>
            </w:tcBorders>
          </w:tcPr>
          <w:p w14:paraId="21FAFA01"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455B95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Likiškėlių g.</w:t>
            </w:r>
          </w:p>
        </w:tc>
        <w:tc>
          <w:tcPr>
            <w:tcW w:w="1417" w:type="dxa"/>
            <w:tcBorders>
              <w:top w:val="single" w:sz="4" w:space="0" w:color="auto"/>
              <w:left w:val="single" w:sz="4" w:space="0" w:color="auto"/>
              <w:bottom w:val="single" w:sz="4" w:space="0" w:color="auto"/>
              <w:right w:val="single" w:sz="4" w:space="0" w:color="auto"/>
            </w:tcBorders>
            <w:vAlign w:val="center"/>
          </w:tcPr>
          <w:p w14:paraId="57B3917F"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10410</w:t>
            </w:r>
          </w:p>
        </w:tc>
        <w:tc>
          <w:tcPr>
            <w:tcW w:w="1384" w:type="dxa"/>
            <w:tcBorders>
              <w:top w:val="single" w:sz="4" w:space="0" w:color="auto"/>
              <w:left w:val="single" w:sz="4" w:space="0" w:color="auto"/>
              <w:bottom w:val="single" w:sz="4" w:space="0" w:color="auto"/>
              <w:right w:val="single" w:sz="4" w:space="0" w:color="auto"/>
            </w:tcBorders>
            <w:vAlign w:val="center"/>
          </w:tcPr>
          <w:p w14:paraId="1EE1A801"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08F9D241" w14:textId="77777777" w:rsidTr="000C3909">
        <w:tc>
          <w:tcPr>
            <w:tcW w:w="817" w:type="dxa"/>
            <w:tcBorders>
              <w:top w:val="single" w:sz="4" w:space="0" w:color="auto"/>
              <w:left w:val="single" w:sz="4" w:space="0" w:color="auto"/>
              <w:bottom w:val="single" w:sz="4" w:space="0" w:color="auto"/>
              <w:right w:val="single" w:sz="4" w:space="0" w:color="auto"/>
            </w:tcBorders>
          </w:tcPr>
          <w:p w14:paraId="09E088A6"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5E6FA3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Naujoji g. (nuo Rūtų g. iki Ūdrijos g.)</w:t>
            </w:r>
          </w:p>
        </w:tc>
        <w:tc>
          <w:tcPr>
            <w:tcW w:w="1417" w:type="dxa"/>
            <w:tcBorders>
              <w:top w:val="single" w:sz="4" w:space="0" w:color="auto"/>
              <w:left w:val="single" w:sz="4" w:space="0" w:color="auto"/>
              <w:bottom w:val="single" w:sz="4" w:space="0" w:color="auto"/>
              <w:right w:val="single" w:sz="4" w:space="0" w:color="auto"/>
            </w:tcBorders>
            <w:vAlign w:val="center"/>
          </w:tcPr>
          <w:p w14:paraId="09199C0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9810</w:t>
            </w:r>
          </w:p>
        </w:tc>
        <w:tc>
          <w:tcPr>
            <w:tcW w:w="1384" w:type="dxa"/>
            <w:tcBorders>
              <w:top w:val="single" w:sz="4" w:space="0" w:color="auto"/>
              <w:left w:val="single" w:sz="4" w:space="0" w:color="auto"/>
              <w:bottom w:val="single" w:sz="4" w:space="0" w:color="auto"/>
              <w:right w:val="single" w:sz="4" w:space="0" w:color="auto"/>
            </w:tcBorders>
            <w:vAlign w:val="center"/>
          </w:tcPr>
          <w:p w14:paraId="36843534"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37F24D37" w14:textId="77777777" w:rsidTr="000C3909">
        <w:tc>
          <w:tcPr>
            <w:tcW w:w="817" w:type="dxa"/>
            <w:tcBorders>
              <w:top w:val="single" w:sz="4" w:space="0" w:color="auto"/>
              <w:left w:val="single" w:sz="4" w:space="0" w:color="auto"/>
              <w:bottom w:val="single" w:sz="4" w:space="0" w:color="auto"/>
              <w:right w:val="single" w:sz="4" w:space="0" w:color="auto"/>
            </w:tcBorders>
          </w:tcPr>
          <w:p w14:paraId="7303AA3A"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EA67020"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Punsko g.</w:t>
            </w:r>
          </w:p>
        </w:tc>
        <w:tc>
          <w:tcPr>
            <w:tcW w:w="1417" w:type="dxa"/>
            <w:tcBorders>
              <w:top w:val="single" w:sz="4" w:space="0" w:color="auto"/>
              <w:left w:val="single" w:sz="4" w:space="0" w:color="auto"/>
              <w:bottom w:val="single" w:sz="4" w:space="0" w:color="auto"/>
              <w:right w:val="single" w:sz="4" w:space="0" w:color="auto"/>
            </w:tcBorders>
            <w:vAlign w:val="center"/>
          </w:tcPr>
          <w:p w14:paraId="02285B9D"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14F3D5F"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6740</w:t>
            </w:r>
          </w:p>
        </w:tc>
      </w:tr>
      <w:tr w:rsidR="001934D4" w:rsidRPr="001934D4" w14:paraId="3D1B534C" w14:textId="77777777" w:rsidTr="000C3909">
        <w:tc>
          <w:tcPr>
            <w:tcW w:w="817" w:type="dxa"/>
            <w:tcBorders>
              <w:top w:val="single" w:sz="4" w:space="0" w:color="auto"/>
              <w:left w:val="single" w:sz="4" w:space="0" w:color="auto"/>
              <w:bottom w:val="single" w:sz="4" w:space="0" w:color="auto"/>
              <w:right w:val="single" w:sz="4" w:space="0" w:color="auto"/>
            </w:tcBorders>
          </w:tcPr>
          <w:p w14:paraId="65891071"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648BA9B"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Raudonkalnio</w:t>
            </w:r>
            <w:proofErr w:type="spellEnd"/>
            <w:r w:rsidRPr="001934D4">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vAlign w:val="center"/>
          </w:tcPr>
          <w:p w14:paraId="3F2BBA4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B970EB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4450</w:t>
            </w:r>
          </w:p>
        </w:tc>
      </w:tr>
      <w:tr w:rsidR="001934D4" w:rsidRPr="001934D4" w14:paraId="09433CD7" w14:textId="77777777" w:rsidTr="000C3909">
        <w:tc>
          <w:tcPr>
            <w:tcW w:w="817" w:type="dxa"/>
            <w:tcBorders>
              <w:top w:val="single" w:sz="4" w:space="0" w:color="auto"/>
              <w:left w:val="single" w:sz="4" w:space="0" w:color="auto"/>
              <w:bottom w:val="single" w:sz="4" w:space="0" w:color="auto"/>
              <w:right w:val="single" w:sz="4" w:space="0" w:color="auto"/>
            </w:tcBorders>
          </w:tcPr>
          <w:p w14:paraId="5C5770E3"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1928BF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Rūtų g. (dešinė pusė)</w:t>
            </w:r>
          </w:p>
        </w:tc>
        <w:tc>
          <w:tcPr>
            <w:tcW w:w="1417" w:type="dxa"/>
            <w:tcBorders>
              <w:top w:val="single" w:sz="4" w:space="0" w:color="auto"/>
              <w:left w:val="single" w:sz="4" w:space="0" w:color="auto"/>
              <w:bottom w:val="single" w:sz="4" w:space="0" w:color="auto"/>
              <w:right w:val="single" w:sz="4" w:space="0" w:color="auto"/>
            </w:tcBorders>
            <w:vAlign w:val="center"/>
          </w:tcPr>
          <w:p w14:paraId="0E10FC05"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3380</w:t>
            </w:r>
          </w:p>
        </w:tc>
        <w:tc>
          <w:tcPr>
            <w:tcW w:w="1384" w:type="dxa"/>
            <w:tcBorders>
              <w:top w:val="single" w:sz="4" w:space="0" w:color="auto"/>
              <w:left w:val="single" w:sz="4" w:space="0" w:color="auto"/>
              <w:bottom w:val="single" w:sz="4" w:space="0" w:color="auto"/>
              <w:right w:val="single" w:sz="4" w:space="0" w:color="auto"/>
            </w:tcBorders>
            <w:vAlign w:val="center"/>
          </w:tcPr>
          <w:p w14:paraId="3CA10B82"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196CA9A4" w14:textId="77777777" w:rsidTr="000C3909">
        <w:tc>
          <w:tcPr>
            <w:tcW w:w="817" w:type="dxa"/>
            <w:tcBorders>
              <w:top w:val="single" w:sz="4" w:space="0" w:color="auto"/>
              <w:left w:val="single" w:sz="4" w:space="0" w:color="auto"/>
              <w:bottom w:val="single" w:sz="4" w:space="0" w:color="auto"/>
              <w:right w:val="single" w:sz="4" w:space="0" w:color="auto"/>
            </w:tcBorders>
          </w:tcPr>
          <w:p w14:paraId="7381C9F0"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52CE11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Santaikos g. nuo Likiškėlių g. iki miesto ribos</w:t>
            </w:r>
          </w:p>
        </w:tc>
        <w:tc>
          <w:tcPr>
            <w:tcW w:w="1417" w:type="dxa"/>
            <w:tcBorders>
              <w:top w:val="single" w:sz="4" w:space="0" w:color="auto"/>
              <w:left w:val="single" w:sz="4" w:space="0" w:color="auto"/>
              <w:bottom w:val="single" w:sz="4" w:space="0" w:color="auto"/>
              <w:right w:val="single" w:sz="4" w:space="0" w:color="auto"/>
            </w:tcBorders>
            <w:vAlign w:val="center"/>
          </w:tcPr>
          <w:p w14:paraId="35C5092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2FCDB0F"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4470</w:t>
            </w:r>
          </w:p>
        </w:tc>
      </w:tr>
      <w:tr w:rsidR="001934D4" w:rsidRPr="001934D4" w14:paraId="644D37B8" w14:textId="77777777" w:rsidTr="000C3909">
        <w:tc>
          <w:tcPr>
            <w:tcW w:w="817" w:type="dxa"/>
            <w:tcBorders>
              <w:top w:val="single" w:sz="4" w:space="0" w:color="auto"/>
              <w:left w:val="single" w:sz="4" w:space="0" w:color="auto"/>
              <w:bottom w:val="single" w:sz="4" w:space="0" w:color="auto"/>
              <w:right w:val="single" w:sz="4" w:space="0" w:color="auto"/>
            </w:tcBorders>
          </w:tcPr>
          <w:p w14:paraId="78B4AE39"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68CC30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Santaikos g. nuo Likiškėlių g. iki Pulko g. </w:t>
            </w:r>
          </w:p>
        </w:tc>
        <w:tc>
          <w:tcPr>
            <w:tcW w:w="1417" w:type="dxa"/>
            <w:tcBorders>
              <w:top w:val="single" w:sz="4" w:space="0" w:color="auto"/>
              <w:left w:val="single" w:sz="4" w:space="0" w:color="auto"/>
              <w:bottom w:val="single" w:sz="4" w:space="0" w:color="auto"/>
              <w:right w:val="single" w:sz="4" w:space="0" w:color="auto"/>
            </w:tcBorders>
            <w:vAlign w:val="center"/>
          </w:tcPr>
          <w:p w14:paraId="2121F8C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6347</w:t>
            </w:r>
          </w:p>
        </w:tc>
        <w:tc>
          <w:tcPr>
            <w:tcW w:w="1384" w:type="dxa"/>
            <w:tcBorders>
              <w:top w:val="single" w:sz="4" w:space="0" w:color="auto"/>
              <w:left w:val="single" w:sz="4" w:space="0" w:color="auto"/>
              <w:bottom w:val="single" w:sz="4" w:space="0" w:color="auto"/>
              <w:right w:val="single" w:sz="4" w:space="0" w:color="auto"/>
            </w:tcBorders>
            <w:vAlign w:val="center"/>
          </w:tcPr>
          <w:p w14:paraId="2F517DA0"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4E464A6F" w14:textId="77777777" w:rsidTr="000C3909">
        <w:tc>
          <w:tcPr>
            <w:tcW w:w="817" w:type="dxa"/>
            <w:tcBorders>
              <w:top w:val="single" w:sz="4" w:space="0" w:color="auto"/>
              <w:left w:val="single" w:sz="4" w:space="0" w:color="auto"/>
              <w:bottom w:val="single" w:sz="4" w:space="0" w:color="auto"/>
              <w:right w:val="single" w:sz="4" w:space="0" w:color="auto"/>
            </w:tcBorders>
          </w:tcPr>
          <w:p w14:paraId="015F6A76"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483D17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Statybininkų g. (nuo Naujosios g. iki Punsko g.)</w:t>
            </w:r>
          </w:p>
        </w:tc>
        <w:tc>
          <w:tcPr>
            <w:tcW w:w="1417" w:type="dxa"/>
            <w:tcBorders>
              <w:top w:val="single" w:sz="4" w:space="0" w:color="auto"/>
              <w:left w:val="single" w:sz="4" w:space="0" w:color="auto"/>
              <w:bottom w:val="single" w:sz="4" w:space="0" w:color="auto"/>
              <w:right w:val="single" w:sz="4" w:space="0" w:color="auto"/>
            </w:tcBorders>
            <w:vAlign w:val="center"/>
          </w:tcPr>
          <w:p w14:paraId="1007763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9660</w:t>
            </w:r>
          </w:p>
        </w:tc>
        <w:tc>
          <w:tcPr>
            <w:tcW w:w="1384" w:type="dxa"/>
            <w:tcBorders>
              <w:top w:val="single" w:sz="4" w:space="0" w:color="auto"/>
              <w:left w:val="single" w:sz="4" w:space="0" w:color="auto"/>
              <w:bottom w:val="single" w:sz="4" w:space="0" w:color="auto"/>
              <w:right w:val="single" w:sz="4" w:space="0" w:color="auto"/>
            </w:tcBorders>
            <w:vAlign w:val="center"/>
          </w:tcPr>
          <w:p w14:paraId="094F9CFD"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5A7AAC3D" w14:textId="77777777" w:rsidTr="000C3909">
        <w:tc>
          <w:tcPr>
            <w:tcW w:w="817" w:type="dxa"/>
            <w:tcBorders>
              <w:top w:val="single" w:sz="4" w:space="0" w:color="auto"/>
              <w:left w:val="single" w:sz="4" w:space="0" w:color="auto"/>
              <w:bottom w:val="single" w:sz="4" w:space="0" w:color="auto"/>
              <w:right w:val="single" w:sz="4" w:space="0" w:color="auto"/>
            </w:tcBorders>
          </w:tcPr>
          <w:p w14:paraId="79A26AD3"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6E90D1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Stoties g. (ir autobusų stotelės)</w:t>
            </w:r>
          </w:p>
        </w:tc>
        <w:tc>
          <w:tcPr>
            <w:tcW w:w="1417" w:type="dxa"/>
            <w:tcBorders>
              <w:top w:val="single" w:sz="4" w:space="0" w:color="auto"/>
              <w:left w:val="single" w:sz="4" w:space="0" w:color="auto"/>
              <w:bottom w:val="single" w:sz="4" w:space="0" w:color="auto"/>
              <w:right w:val="single" w:sz="4" w:space="0" w:color="auto"/>
            </w:tcBorders>
            <w:vAlign w:val="center"/>
          </w:tcPr>
          <w:p w14:paraId="15A7657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1EBB48F"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180</w:t>
            </w:r>
          </w:p>
        </w:tc>
      </w:tr>
      <w:tr w:rsidR="001934D4" w:rsidRPr="001934D4" w14:paraId="76C6E873" w14:textId="77777777" w:rsidTr="000C3909">
        <w:tc>
          <w:tcPr>
            <w:tcW w:w="817" w:type="dxa"/>
            <w:tcBorders>
              <w:top w:val="single" w:sz="4" w:space="0" w:color="auto"/>
              <w:left w:val="single" w:sz="4" w:space="0" w:color="auto"/>
              <w:bottom w:val="single" w:sz="4" w:space="0" w:color="auto"/>
              <w:right w:val="single" w:sz="4" w:space="0" w:color="auto"/>
            </w:tcBorders>
          </w:tcPr>
          <w:p w14:paraId="2F2E7548"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4560BD2" w14:textId="77777777" w:rsidR="001934D4" w:rsidRPr="001934D4" w:rsidRDefault="001934D4" w:rsidP="001934D4">
            <w:pPr>
              <w:spacing w:after="0" w:line="240" w:lineRule="auto"/>
              <w:rPr>
                <w:rFonts w:ascii="Arial" w:eastAsia="Calibri" w:hAnsi="Arial" w:cs="Arial"/>
                <w:sz w:val="24"/>
                <w:szCs w:val="24"/>
                <w:lang w:eastAsia="en-US"/>
              </w:rPr>
            </w:pP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w:t>
            </w:r>
          </w:p>
        </w:tc>
        <w:tc>
          <w:tcPr>
            <w:tcW w:w="1417" w:type="dxa"/>
            <w:tcBorders>
              <w:top w:val="single" w:sz="4" w:space="0" w:color="auto"/>
              <w:left w:val="single" w:sz="4" w:space="0" w:color="auto"/>
              <w:bottom w:val="single" w:sz="4" w:space="0" w:color="auto"/>
              <w:right w:val="single" w:sz="4" w:space="0" w:color="auto"/>
            </w:tcBorders>
            <w:vAlign w:val="center"/>
          </w:tcPr>
          <w:p w14:paraId="141047C4"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F9DE0D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5340</w:t>
            </w:r>
          </w:p>
        </w:tc>
      </w:tr>
      <w:tr w:rsidR="001934D4" w:rsidRPr="001934D4" w14:paraId="3E74E4EE" w14:textId="77777777" w:rsidTr="000C3909">
        <w:tc>
          <w:tcPr>
            <w:tcW w:w="817" w:type="dxa"/>
            <w:tcBorders>
              <w:top w:val="single" w:sz="4" w:space="0" w:color="auto"/>
              <w:left w:val="single" w:sz="4" w:space="0" w:color="auto"/>
              <w:bottom w:val="single" w:sz="4" w:space="0" w:color="auto"/>
              <w:right w:val="single" w:sz="4" w:space="0" w:color="auto"/>
            </w:tcBorders>
          </w:tcPr>
          <w:p w14:paraId="47D06FE6"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261A898"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Sūkurio g. (tik autobusų stotelė)</w:t>
            </w:r>
          </w:p>
        </w:tc>
        <w:tc>
          <w:tcPr>
            <w:tcW w:w="1417" w:type="dxa"/>
            <w:tcBorders>
              <w:top w:val="single" w:sz="4" w:space="0" w:color="auto"/>
              <w:left w:val="single" w:sz="4" w:space="0" w:color="auto"/>
              <w:bottom w:val="single" w:sz="4" w:space="0" w:color="auto"/>
              <w:right w:val="single" w:sz="4" w:space="0" w:color="auto"/>
            </w:tcBorders>
            <w:vAlign w:val="center"/>
          </w:tcPr>
          <w:p w14:paraId="178D812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A9F5B0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10</w:t>
            </w:r>
          </w:p>
        </w:tc>
      </w:tr>
      <w:tr w:rsidR="001934D4" w:rsidRPr="001934D4" w14:paraId="2697A4A0" w14:textId="77777777" w:rsidTr="000C3909">
        <w:tc>
          <w:tcPr>
            <w:tcW w:w="817" w:type="dxa"/>
            <w:tcBorders>
              <w:top w:val="single" w:sz="4" w:space="0" w:color="auto"/>
              <w:left w:val="single" w:sz="4" w:space="0" w:color="auto"/>
              <w:bottom w:val="single" w:sz="4" w:space="0" w:color="auto"/>
              <w:right w:val="single" w:sz="4" w:space="0" w:color="auto"/>
            </w:tcBorders>
          </w:tcPr>
          <w:p w14:paraId="257F44D2"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E7FF54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Sveikatos takas nuo Pulko g. iki Punsko g. </w:t>
            </w:r>
          </w:p>
        </w:tc>
        <w:tc>
          <w:tcPr>
            <w:tcW w:w="1417" w:type="dxa"/>
            <w:tcBorders>
              <w:top w:val="single" w:sz="4" w:space="0" w:color="auto"/>
              <w:left w:val="single" w:sz="4" w:space="0" w:color="auto"/>
              <w:bottom w:val="single" w:sz="4" w:space="0" w:color="auto"/>
              <w:right w:val="single" w:sz="4" w:space="0" w:color="auto"/>
            </w:tcBorders>
            <w:vAlign w:val="center"/>
          </w:tcPr>
          <w:p w14:paraId="2DF12EC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13211</w:t>
            </w:r>
          </w:p>
        </w:tc>
        <w:tc>
          <w:tcPr>
            <w:tcW w:w="1384" w:type="dxa"/>
            <w:tcBorders>
              <w:top w:val="single" w:sz="4" w:space="0" w:color="auto"/>
              <w:left w:val="single" w:sz="4" w:space="0" w:color="auto"/>
              <w:bottom w:val="single" w:sz="4" w:space="0" w:color="auto"/>
              <w:right w:val="single" w:sz="4" w:space="0" w:color="auto"/>
            </w:tcBorders>
            <w:vAlign w:val="center"/>
          </w:tcPr>
          <w:p w14:paraId="189BA863"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588D7EBE" w14:textId="77777777" w:rsidTr="000C3909">
        <w:tc>
          <w:tcPr>
            <w:tcW w:w="817" w:type="dxa"/>
            <w:tcBorders>
              <w:top w:val="single" w:sz="4" w:space="0" w:color="auto"/>
              <w:left w:val="single" w:sz="4" w:space="0" w:color="auto"/>
              <w:bottom w:val="single" w:sz="4" w:space="0" w:color="auto"/>
              <w:right w:val="single" w:sz="4" w:space="0" w:color="auto"/>
            </w:tcBorders>
          </w:tcPr>
          <w:p w14:paraId="22934C9E"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7EF0F9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Takai su laiptais (prie  Sveikatos tako)</w:t>
            </w:r>
          </w:p>
        </w:tc>
        <w:tc>
          <w:tcPr>
            <w:tcW w:w="1417" w:type="dxa"/>
            <w:tcBorders>
              <w:top w:val="single" w:sz="4" w:space="0" w:color="auto"/>
              <w:left w:val="single" w:sz="4" w:space="0" w:color="auto"/>
              <w:bottom w:val="single" w:sz="4" w:space="0" w:color="auto"/>
              <w:right w:val="single" w:sz="4" w:space="0" w:color="auto"/>
            </w:tcBorders>
            <w:vAlign w:val="center"/>
          </w:tcPr>
          <w:p w14:paraId="79368EB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900</w:t>
            </w:r>
          </w:p>
        </w:tc>
        <w:tc>
          <w:tcPr>
            <w:tcW w:w="1384" w:type="dxa"/>
            <w:tcBorders>
              <w:top w:val="single" w:sz="4" w:space="0" w:color="auto"/>
              <w:left w:val="single" w:sz="4" w:space="0" w:color="auto"/>
              <w:bottom w:val="single" w:sz="4" w:space="0" w:color="auto"/>
              <w:right w:val="single" w:sz="4" w:space="0" w:color="auto"/>
            </w:tcBorders>
            <w:vAlign w:val="center"/>
          </w:tcPr>
          <w:p w14:paraId="3D0DE16A"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2DB379AA" w14:textId="77777777" w:rsidTr="000C3909">
        <w:tc>
          <w:tcPr>
            <w:tcW w:w="817" w:type="dxa"/>
            <w:tcBorders>
              <w:top w:val="single" w:sz="4" w:space="0" w:color="auto"/>
              <w:left w:val="single" w:sz="4" w:space="0" w:color="auto"/>
              <w:bottom w:val="single" w:sz="4" w:space="0" w:color="auto"/>
              <w:right w:val="single" w:sz="4" w:space="0" w:color="auto"/>
            </w:tcBorders>
          </w:tcPr>
          <w:p w14:paraId="474413B1"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9B450E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color w:val="000000"/>
                <w:sz w:val="24"/>
                <w:szCs w:val="24"/>
                <w:lang w:eastAsia="en-US"/>
              </w:rPr>
              <w:t>Takai su laiptais Topolių – Šv. Benedikto gimnazija (dvi atšakos)</w:t>
            </w:r>
          </w:p>
        </w:tc>
        <w:tc>
          <w:tcPr>
            <w:tcW w:w="1417" w:type="dxa"/>
            <w:tcBorders>
              <w:top w:val="single" w:sz="4" w:space="0" w:color="auto"/>
              <w:left w:val="single" w:sz="4" w:space="0" w:color="auto"/>
              <w:bottom w:val="single" w:sz="4" w:space="0" w:color="auto"/>
              <w:right w:val="single" w:sz="4" w:space="0" w:color="auto"/>
            </w:tcBorders>
            <w:vAlign w:val="center"/>
          </w:tcPr>
          <w:p w14:paraId="358FB0F0"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483C1E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610</w:t>
            </w:r>
          </w:p>
        </w:tc>
      </w:tr>
      <w:tr w:rsidR="001934D4" w:rsidRPr="001934D4" w14:paraId="2B2293C9" w14:textId="77777777" w:rsidTr="000C3909">
        <w:tc>
          <w:tcPr>
            <w:tcW w:w="817" w:type="dxa"/>
            <w:tcBorders>
              <w:top w:val="single" w:sz="4" w:space="0" w:color="auto"/>
              <w:left w:val="single" w:sz="4" w:space="0" w:color="auto"/>
              <w:bottom w:val="single" w:sz="4" w:space="0" w:color="auto"/>
              <w:right w:val="single" w:sz="4" w:space="0" w:color="auto"/>
            </w:tcBorders>
          </w:tcPr>
          <w:p w14:paraId="594F3D0F"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FE63B2B"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apie Jazminų g. 20 teritoriją</w:t>
            </w:r>
          </w:p>
        </w:tc>
        <w:tc>
          <w:tcPr>
            <w:tcW w:w="1417" w:type="dxa"/>
            <w:tcBorders>
              <w:top w:val="single" w:sz="4" w:space="0" w:color="auto"/>
              <w:left w:val="single" w:sz="4" w:space="0" w:color="auto"/>
              <w:bottom w:val="single" w:sz="4" w:space="0" w:color="auto"/>
              <w:right w:val="single" w:sz="4" w:space="0" w:color="auto"/>
            </w:tcBorders>
            <w:vAlign w:val="center"/>
          </w:tcPr>
          <w:p w14:paraId="4E78CED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BA3EF5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450</w:t>
            </w:r>
          </w:p>
        </w:tc>
      </w:tr>
      <w:tr w:rsidR="001934D4" w:rsidRPr="001934D4" w14:paraId="6D099E2B" w14:textId="77777777" w:rsidTr="000C3909">
        <w:tc>
          <w:tcPr>
            <w:tcW w:w="817" w:type="dxa"/>
            <w:tcBorders>
              <w:top w:val="single" w:sz="4" w:space="0" w:color="auto"/>
              <w:left w:val="single" w:sz="4" w:space="0" w:color="auto"/>
              <w:bottom w:val="single" w:sz="4" w:space="0" w:color="auto"/>
              <w:right w:val="single" w:sz="4" w:space="0" w:color="auto"/>
            </w:tcBorders>
          </w:tcPr>
          <w:p w14:paraId="688C470E"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88ED766"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ir laiptai Statybininkų g. 33 </w:t>
            </w:r>
          </w:p>
        </w:tc>
        <w:tc>
          <w:tcPr>
            <w:tcW w:w="1417" w:type="dxa"/>
            <w:tcBorders>
              <w:top w:val="single" w:sz="4" w:space="0" w:color="auto"/>
              <w:left w:val="single" w:sz="4" w:space="0" w:color="auto"/>
              <w:bottom w:val="single" w:sz="4" w:space="0" w:color="auto"/>
              <w:right w:val="single" w:sz="4" w:space="0" w:color="auto"/>
            </w:tcBorders>
            <w:vAlign w:val="center"/>
          </w:tcPr>
          <w:p w14:paraId="4AEA52C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150</w:t>
            </w:r>
          </w:p>
        </w:tc>
        <w:tc>
          <w:tcPr>
            <w:tcW w:w="1384" w:type="dxa"/>
            <w:tcBorders>
              <w:top w:val="single" w:sz="4" w:space="0" w:color="auto"/>
              <w:left w:val="single" w:sz="4" w:space="0" w:color="auto"/>
              <w:bottom w:val="single" w:sz="4" w:space="0" w:color="auto"/>
              <w:right w:val="single" w:sz="4" w:space="0" w:color="auto"/>
            </w:tcBorders>
            <w:vAlign w:val="center"/>
          </w:tcPr>
          <w:p w14:paraId="1A7747C9" w14:textId="77777777" w:rsidR="001934D4" w:rsidRPr="001934D4" w:rsidRDefault="001934D4" w:rsidP="001934D4">
            <w:pPr>
              <w:spacing w:after="0" w:line="240" w:lineRule="auto"/>
              <w:jc w:val="center"/>
              <w:rPr>
                <w:rFonts w:ascii="Arial" w:eastAsia="Calibri" w:hAnsi="Arial" w:cs="Arial"/>
                <w:sz w:val="24"/>
                <w:szCs w:val="24"/>
                <w:lang w:eastAsia="en-US"/>
              </w:rPr>
            </w:pPr>
          </w:p>
        </w:tc>
      </w:tr>
      <w:tr w:rsidR="001934D4" w:rsidRPr="001934D4" w14:paraId="3922B1F1" w14:textId="77777777" w:rsidTr="000C3909">
        <w:tc>
          <w:tcPr>
            <w:tcW w:w="817" w:type="dxa"/>
            <w:tcBorders>
              <w:top w:val="single" w:sz="4" w:space="0" w:color="auto"/>
              <w:left w:val="single" w:sz="4" w:space="0" w:color="auto"/>
              <w:bottom w:val="single" w:sz="4" w:space="0" w:color="auto"/>
              <w:right w:val="single" w:sz="4" w:space="0" w:color="auto"/>
            </w:tcBorders>
          </w:tcPr>
          <w:p w14:paraId="2505C1A6"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8E2B1A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Jurgiškų</w:t>
            </w:r>
            <w:proofErr w:type="spellEnd"/>
            <w:r w:rsidRPr="001934D4">
              <w:rPr>
                <w:rFonts w:ascii="Arial" w:eastAsia="Calibri" w:hAnsi="Arial" w:cs="Arial"/>
                <w:sz w:val="24"/>
                <w:szCs w:val="24"/>
                <w:lang w:eastAsia="en-US"/>
              </w:rPr>
              <w:t xml:space="preserve"> g. 43 – Likiškėlių g. su laiptais </w:t>
            </w:r>
          </w:p>
        </w:tc>
        <w:tc>
          <w:tcPr>
            <w:tcW w:w="1417" w:type="dxa"/>
            <w:tcBorders>
              <w:top w:val="single" w:sz="4" w:space="0" w:color="auto"/>
              <w:left w:val="single" w:sz="4" w:space="0" w:color="auto"/>
              <w:bottom w:val="single" w:sz="4" w:space="0" w:color="auto"/>
              <w:right w:val="single" w:sz="4" w:space="0" w:color="auto"/>
            </w:tcBorders>
            <w:vAlign w:val="center"/>
          </w:tcPr>
          <w:p w14:paraId="5BC738C6"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04D9F89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1190</w:t>
            </w:r>
          </w:p>
        </w:tc>
      </w:tr>
      <w:tr w:rsidR="001934D4" w:rsidRPr="001934D4" w14:paraId="7F19F013" w14:textId="77777777" w:rsidTr="000C3909">
        <w:tc>
          <w:tcPr>
            <w:tcW w:w="817" w:type="dxa"/>
            <w:tcBorders>
              <w:top w:val="single" w:sz="4" w:space="0" w:color="auto"/>
              <w:left w:val="single" w:sz="4" w:space="0" w:color="auto"/>
              <w:bottom w:val="single" w:sz="4" w:space="0" w:color="auto"/>
              <w:right w:val="single" w:sz="4" w:space="0" w:color="auto"/>
            </w:tcBorders>
          </w:tcPr>
          <w:p w14:paraId="03113269"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5C7A10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Jurgiškų</w:t>
            </w:r>
            <w:proofErr w:type="spellEnd"/>
            <w:r w:rsidRPr="001934D4">
              <w:rPr>
                <w:rFonts w:ascii="Arial" w:eastAsia="Calibri" w:hAnsi="Arial" w:cs="Arial"/>
                <w:sz w:val="24"/>
                <w:szCs w:val="24"/>
                <w:lang w:eastAsia="en-US"/>
              </w:rPr>
              <w:t xml:space="preserve"> g. 43 – Statybininkų g. 54 </w:t>
            </w:r>
          </w:p>
        </w:tc>
        <w:tc>
          <w:tcPr>
            <w:tcW w:w="1417" w:type="dxa"/>
            <w:tcBorders>
              <w:top w:val="single" w:sz="4" w:space="0" w:color="auto"/>
              <w:left w:val="single" w:sz="4" w:space="0" w:color="auto"/>
              <w:bottom w:val="single" w:sz="4" w:space="0" w:color="auto"/>
              <w:right w:val="single" w:sz="4" w:space="0" w:color="auto"/>
            </w:tcBorders>
            <w:vAlign w:val="center"/>
          </w:tcPr>
          <w:p w14:paraId="1679CDA3"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59D297E4"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1230</w:t>
            </w:r>
          </w:p>
        </w:tc>
      </w:tr>
      <w:tr w:rsidR="001934D4" w:rsidRPr="001934D4" w14:paraId="6C932706" w14:textId="77777777" w:rsidTr="000C3909">
        <w:tc>
          <w:tcPr>
            <w:tcW w:w="817" w:type="dxa"/>
            <w:tcBorders>
              <w:top w:val="single" w:sz="4" w:space="0" w:color="auto"/>
              <w:left w:val="single" w:sz="4" w:space="0" w:color="auto"/>
              <w:bottom w:val="single" w:sz="4" w:space="0" w:color="auto"/>
              <w:right w:val="single" w:sz="4" w:space="0" w:color="auto"/>
            </w:tcBorders>
          </w:tcPr>
          <w:p w14:paraId="211BF879"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4917FF4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Kaštonų g. – Statybininkų g. (pro „</w:t>
            </w:r>
            <w:proofErr w:type="spellStart"/>
            <w:r w:rsidRPr="001934D4">
              <w:rPr>
                <w:rFonts w:ascii="Arial" w:eastAsia="Calibri" w:hAnsi="Arial" w:cs="Arial"/>
                <w:sz w:val="24"/>
                <w:szCs w:val="24"/>
                <w:lang w:eastAsia="en-US"/>
              </w:rPr>
              <w:t>Sakalėlio</w:t>
            </w:r>
            <w:proofErr w:type="spellEnd"/>
            <w:r w:rsidRPr="001934D4">
              <w:rPr>
                <w:rFonts w:ascii="Arial" w:eastAsia="Calibri" w:hAnsi="Arial" w:cs="Arial"/>
                <w:sz w:val="24"/>
                <w:szCs w:val="24"/>
                <w:lang w:eastAsia="en-US"/>
              </w:rPr>
              <w:t>“ m-</w:t>
            </w:r>
            <w:proofErr w:type="spellStart"/>
            <w:r w:rsidRPr="001934D4">
              <w:rPr>
                <w:rFonts w:ascii="Arial" w:eastAsia="Calibri" w:hAnsi="Arial" w:cs="Arial"/>
                <w:sz w:val="24"/>
                <w:szCs w:val="24"/>
                <w:lang w:eastAsia="en-US"/>
              </w:rPr>
              <w:t>lą</w:t>
            </w:r>
            <w:proofErr w:type="spellEnd"/>
            <w:r w:rsidRPr="001934D4">
              <w:rPr>
                <w:rFonts w:ascii="Arial" w:eastAsia="Calibri" w:hAnsi="Arial" w:cs="Arial"/>
                <w:sz w:val="24"/>
                <w:szCs w:val="24"/>
                <w:lang w:eastAsia="en-US"/>
              </w:rPr>
              <w:t xml:space="preserve"> ir Bendruomenės centrą)</w:t>
            </w:r>
          </w:p>
        </w:tc>
        <w:tc>
          <w:tcPr>
            <w:tcW w:w="1417" w:type="dxa"/>
            <w:tcBorders>
              <w:top w:val="single" w:sz="4" w:space="0" w:color="auto"/>
              <w:left w:val="single" w:sz="4" w:space="0" w:color="auto"/>
              <w:bottom w:val="single" w:sz="4" w:space="0" w:color="auto"/>
              <w:right w:val="single" w:sz="4" w:space="0" w:color="auto"/>
            </w:tcBorders>
            <w:vAlign w:val="center"/>
          </w:tcPr>
          <w:p w14:paraId="38A8AE38"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A305E01"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610</w:t>
            </w:r>
          </w:p>
        </w:tc>
      </w:tr>
      <w:tr w:rsidR="001934D4" w:rsidRPr="001934D4" w14:paraId="3CADB365" w14:textId="77777777" w:rsidTr="000C3909">
        <w:tc>
          <w:tcPr>
            <w:tcW w:w="817" w:type="dxa"/>
            <w:tcBorders>
              <w:top w:val="single" w:sz="4" w:space="0" w:color="auto"/>
              <w:left w:val="single" w:sz="4" w:space="0" w:color="auto"/>
              <w:bottom w:val="single" w:sz="4" w:space="0" w:color="auto"/>
              <w:right w:val="single" w:sz="4" w:space="0" w:color="auto"/>
            </w:tcBorders>
          </w:tcPr>
          <w:p w14:paraId="644D0923"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A647C92"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nuo PC ,Lidl“ – Volungės g. – Likiškėlių g. iki </w:t>
            </w:r>
            <w:proofErr w:type="spellStart"/>
            <w:r w:rsidRPr="001934D4">
              <w:rPr>
                <w:rFonts w:ascii="Arial" w:eastAsia="Calibri" w:hAnsi="Arial" w:cs="Arial"/>
                <w:sz w:val="24"/>
                <w:szCs w:val="24"/>
                <w:lang w:eastAsia="en-US"/>
              </w:rPr>
              <w:t>Jurgiškių</w:t>
            </w:r>
            <w:proofErr w:type="spellEnd"/>
            <w:r w:rsidRPr="001934D4">
              <w:rPr>
                <w:rFonts w:ascii="Arial" w:eastAsia="Calibri" w:hAnsi="Arial" w:cs="Arial"/>
                <w:sz w:val="24"/>
                <w:szCs w:val="24"/>
                <w:lang w:eastAsia="en-US"/>
              </w:rPr>
              <w:t xml:space="preserve"> g.</w:t>
            </w:r>
          </w:p>
        </w:tc>
        <w:tc>
          <w:tcPr>
            <w:tcW w:w="1417" w:type="dxa"/>
            <w:tcBorders>
              <w:top w:val="single" w:sz="4" w:space="0" w:color="auto"/>
              <w:left w:val="single" w:sz="4" w:space="0" w:color="auto"/>
              <w:bottom w:val="single" w:sz="4" w:space="0" w:color="auto"/>
              <w:right w:val="single" w:sz="4" w:space="0" w:color="auto"/>
            </w:tcBorders>
            <w:vAlign w:val="center"/>
          </w:tcPr>
          <w:p w14:paraId="7C0BECB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085161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3620</w:t>
            </w:r>
          </w:p>
        </w:tc>
      </w:tr>
      <w:tr w:rsidR="001934D4" w:rsidRPr="001934D4" w14:paraId="6046F93C" w14:textId="77777777" w:rsidTr="000C3909">
        <w:tc>
          <w:tcPr>
            <w:tcW w:w="817" w:type="dxa"/>
            <w:tcBorders>
              <w:top w:val="single" w:sz="4" w:space="0" w:color="auto"/>
              <w:left w:val="single" w:sz="4" w:space="0" w:color="auto"/>
              <w:bottom w:val="single" w:sz="4" w:space="0" w:color="auto"/>
              <w:right w:val="single" w:sz="4" w:space="0" w:color="auto"/>
            </w:tcBorders>
          </w:tcPr>
          <w:p w14:paraId="6EC7FC56"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928567F"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nuo Santaikos g. 30A iki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su laiptais</w:t>
            </w:r>
          </w:p>
        </w:tc>
        <w:tc>
          <w:tcPr>
            <w:tcW w:w="1417" w:type="dxa"/>
            <w:tcBorders>
              <w:top w:val="single" w:sz="4" w:space="0" w:color="auto"/>
              <w:left w:val="single" w:sz="4" w:space="0" w:color="auto"/>
              <w:bottom w:val="single" w:sz="4" w:space="0" w:color="auto"/>
              <w:right w:val="single" w:sz="4" w:space="0" w:color="auto"/>
            </w:tcBorders>
            <w:vAlign w:val="center"/>
          </w:tcPr>
          <w:p w14:paraId="6B8B054D"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F573988"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200</w:t>
            </w:r>
          </w:p>
        </w:tc>
      </w:tr>
      <w:tr w:rsidR="001934D4" w:rsidRPr="001934D4" w14:paraId="5138001A" w14:textId="77777777" w:rsidTr="000C3909">
        <w:tc>
          <w:tcPr>
            <w:tcW w:w="817" w:type="dxa"/>
            <w:tcBorders>
              <w:top w:val="single" w:sz="4" w:space="0" w:color="auto"/>
              <w:left w:val="single" w:sz="4" w:space="0" w:color="auto"/>
              <w:bottom w:val="single" w:sz="4" w:space="0" w:color="auto"/>
              <w:right w:val="single" w:sz="4" w:space="0" w:color="auto"/>
            </w:tcBorders>
          </w:tcPr>
          <w:p w14:paraId="1DD4630B"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77E8543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Statybininkų  - Volungės g. (pro Statybininkų g. 30)</w:t>
            </w:r>
          </w:p>
        </w:tc>
        <w:tc>
          <w:tcPr>
            <w:tcW w:w="1417" w:type="dxa"/>
            <w:tcBorders>
              <w:top w:val="single" w:sz="4" w:space="0" w:color="auto"/>
              <w:left w:val="single" w:sz="4" w:space="0" w:color="auto"/>
              <w:bottom w:val="single" w:sz="4" w:space="0" w:color="auto"/>
              <w:right w:val="single" w:sz="4" w:space="0" w:color="auto"/>
            </w:tcBorders>
            <w:vAlign w:val="center"/>
          </w:tcPr>
          <w:p w14:paraId="26F3BD2A"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6FACBF69"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920</w:t>
            </w:r>
          </w:p>
        </w:tc>
      </w:tr>
      <w:tr w:rsidR="001934D4" w:rsidRPr="001934D4" w14:paraId="280FDCEF" w14:textId="77777777" w:rsidTr="000C3909">
        <w:tc>
          <w:tcPr>
            <w:tcW w:w="817" w:type="dxa"/>
            <w:tcBorders>
              <w:top w:val="single" w:sz="4" w:space="0" w:color="auto"/>
              <w:left w:val="single" w:sz="4" w:space="0" w:color="auto"/>
              <w:bottom w:val="single" w:sz="4" w:space="0" w:color="auto"/>
              <w:right w:val="single" w:sz="4" w:space="0" w:color="auto"/>
            </w:tcBorders>
          </w:tcPr>
          <w:p w14:paraId="6C68C115"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9C4221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Statybininkų g. 33 – Topolių g. ir atšakos</w:t>
            </w:r>
          </w:p>
        </w:tc>
        <w:tc>
          <w:tcPr>
            <w:tcW w:w="1417" w:type="dxa"/>
            <w:tcBorders>
              <w:top w:val="single" w:sz="4" w:space="0" w:color="auto"/>
              <w:left w:val="single" w:sz="4" w:space="0" w:color="auto"/>
              <w:bottom w:val="single" w:sz="4" w:space="0" w:color="auto"/>
              <w:right w:val="single" w:sz="4" w:space="0" w:color="auto"/>
            </w:tcBorders>
            <w:vAlign w:val="center"/>
          </w:tcPr>
          <w:p w14:paraId="445C8FB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E0244A3"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860</w:t>
            </w:r>
          </w:p>
        </w:tc>
      </w:tr>
      <w:tr w:rsidR="001934D4" w:rsidRPr="001934D4" w14:paraId="3174A414" w14:textId="77777777" w:rsidTr="000C3909">
        <w:tc>
          <w:tcPr>
            <w:tcW w:w="817" w:type="dxa"/>
            <w:tcBorders>
              <w:top w:val="single" w:sz="4" w:space="0" w:color="auto"/>
              <w:left w:val="single" w:sz="4" w:space="0" w:color="auto"/>
              <w:bottom w:val="single" w:sz="4" w:space="0" w:color="auto"/>
              <w:right w:val="single" w:sz="4" w:space="0" w:color="auto"/>
            </w:tcBorders>
          </w:tcPr>
          <w:p w14:paraId="039B8DC0"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0199B8D3"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Statybininkų g. 46 – Volungės g. 3 – Likiškėlių g.</w:t>
            </w:r>
          </w:p>
        </w:tc>
        <w:tc>
          <w:tcPr>
            <w:tcW w:w="1417" w:type="dxa"/>
            <w:tcBorders>
              <w:top w:val="single" w:sz="4" w:space="0" w:color="auto"/>
              <w:left w:val="single" w:sz="4" w:space="0" w:color="auto"/>
              <w:bottom w:val="single" w:sz="4" w:space="0" w:color="auto"/>
              <w:right w:val="single" w:sz="4" w:space="0" w:color="auto"/>
            </w:tcBorders>
            <w:vAlign w:val="center"/>
          </w:tcPr>
          <w:p w14:paraId="0154215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390B4CC"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680</w:t>
            </w:r>
          </w:p>
        </w:tc>
      </w:tr>
      <w:tr w:rsidR="001934D4" w:rsidRPr="001934D4" w14:paraId="27BFD5EA" w14:textId="77777777" w:rsidTr="000C3909">
        <w:tc>
          <w:tcPr>
            <w:tcW w:w="817" w:type="dxa"/>
            <w:tcBorders>
              <w:top w:val="single" w:sz="4" w:space="0" w:color="auto"/>
              <w:left w:val="single" w:sz="4" w:space="0" w:color="auto"/>
              <w:bottom w:val="single" w:sz="4" w:space="0" w:color="auto"/>
              <w:right w:val="single" w:sz="4" w:space="0" w:color="auto"/>
            </w:tcBorders>
          </w:tcPr>
          <w:p w14:paraId="62C753AA"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13E19264"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w:t>
            </w:r>
            <w:proofErr w:type="spellStart"/>
            <w:r w:rsidRPr="001934D4">
              <w:rPr>
                <w:rFonts w:ascii="Arial" w:eastAsia="Calibri" w:hAnsi="Arial" w:cs="Arial"/>
                <w:sz w:val="24"/>
                <w:szCs w:val="24"/>
                <w:lang w:eastAsia="en-US"/>
              </w:rPr>
              <w:t>Sudvajų</w:t>
            </w:r>
            <w:proofErr w:type="spellEnd"/>
            <w:r w:rsidRPr="001934D4">
              <w:rPr>
                <w:rFonts w:ascii="Arial" w:eastAsia="Calibri" w:hAnsi="Arial" w:cs="Arial"/>
                <w:sz w:val="24"/>
                <w:szCs w:val="24"/>
                <w:lang w:eastAsia="en-US"/>
              </w:rPr>
              <w:t xml:space="preserve"> g. - Jaunimo g.(dvi atšakos) - Kaštonų g.(dvi atšakos)</w:t>
            </w:r>
          </w:p>
        </w:tc>
        <w:tc>
          <w:tcPr>
            <w:tcW w:w="1417" w:type="dxa"/>
            <w:tcBorders>
              <w:top w:val="single" w:sz="4" w:space="0" w:color="auto"/>
              <w:left w:val="single" w:sz="4" w:space="0" w:color="auto"/>
              <w:bottom w:val="single" w:sz="4" w:space="0" w:color="auto"/>
              <w:right w:val="single" w:sz="4" w:space="0" w:color="auto"/>
            </w:tcBorders>
            <w:vAlign w:val="center"/>
          </w:tcPr>
          <w:p w14:paraId="4FB9B83B"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22DD883A"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2120</w:t>
            </w:r>
          </w:p>
        </w:tc>
      </w:tr>
      <w:tr w:rsidR="001934D4" w:rsidRPr="001934D4" w14:paraId="7139CDEB" w14:textId="77777777" w:rsidTr="000C3909">
        <w:tc>
          <w:tcPr>
            <w:tcW w:w="817" w:type="dxa"/>
            <w:tcBorders>
              <w:top w:val="single" w:sz="4" w:space="0" w:color="auto"/>
              <w:left w:val="single" w:sz="4" w:space="0" w:color="auto"/>
              <w:bottom w:val="single" w:sz="4" w:space="0" w:color="auto"/>
              <w:right w:val="single" w:sz="4" w:space="0" w:color="auto"/>
            </w:tcBorders>
          </w:tcPr>
          <w:p w14:paraId="057E385F"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56453721"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Takas Sveikatos takas – Topolių g. (prie PC ,,Norfa“) </w:t>
            </w:r>
          </w:p>
        </w:tc>
        <w:tc>
          <w:tcPr>
            <w:tcW w:w="1417" w:type="dxa"/>
            <w:tcBorders>
              <w:top w:val="single" w:sz="4" w:space="0" w:color="auto"/>
              <w:left w:val="single" w:sz="4" w:space="0" w:color="auto"/>
              <w:bottom w:val="single" w:sz="4" w:space="0" w:color="auto"/>
              <w:right w:val="single" w:sz="4" w:space="0" w:color="auto"/>
            </w:tcBorders>
            <w:vAlign w:val="center"/>
          </w:tcPr>
          <w:p w14:paraId="3860C3AE"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33FCA1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220</w:t>
            </w:r>
          </w:p>
        </w:tc>
      </w:tr>
      <w:tr w:rsidR="001934D4" w:rsidRPr="001934D4" w14:paraId="6E96B198" w14:textId="77777777" w:rsidTr="000C3909">
        <w:tc>
          <w:tcPr>
            <w:tcW w:w="817" w:type="dxa"/>
            <w:tcBorders>
              <w:top w:val="single" w:sz="4" w:space="0" w:color="auto"/>
              <w:left w:val="single" w:sz="4" w:space="0" w:color="auto"/>
              <w:bottom w:val="single" w:sz="4" w:space="0" w:color="auto"/>
              <w:right w:val="single" w:sz="4" w:space="0" w:color="auto"/>
            </w:tcBorders>
          </w:tcPr>
          <w:p w14:paraId="519D954C"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2575783A"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Topolių g. 11D – Sveikatos takas</w:t>
            </w:r>
          </w:p>
        </w:tc>
        <w:tc>
          <w:tcPr>
            <w:tcW w:w="1417" w:type="dxa"/>
            <w:tcBorders>
              <w:top w:val="single" w:sz="4" w:space="0" w:color="auto"/>
              <w:left w:val="single" w:sz="4" w:space="0" w:color="auto"/>
              <w:bottom w:val="single" w:sz="4" w:space="0" w:color="auto"/>
              <w:right w:val="single" w:sz="4" w:space="0" w:color="auto"/>
            </w:tcBorders>
            <w:vAlign w:val="center"/>
          </w:tcPr>
          <w:p w14:paraId="269206F7"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4B21E68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350</w:t>
            </w:r>
          </w:p>
        </w:tc>
      </w:tr>
      <w:tr w:rsidR="001934D4" w:rsidRPr="001934D4" w14:paraId="07AE0D26" w14:textId="77777777" w:rsidTr="000C3909">
        <w:tc>
          <w:tcPr>
            <w:tcW w:w="817" w:type="dxa"/>
            <w:tcBorders>
              <w:top w:val="single" w:sz="4" w:space="0" w:color="auto"/>
              <w:left w:val="single" w:sz="4" w:space="0" w:color="auto"/>
              <w:bottom w:val="single" w:sz="4" w:space="0" w:color="auto"/>
              <w:right w:val="single" w:sz="4" w:space="0" w:color="auto"/>
            </w:tcBorders>
          </w:tcPr>
          <w:p w14:paraId="26281685"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AF4C15C"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Takas Likiškėlių – Jaunimo g.</w:t>
            </w:r>
          </w:p>
        </w:tc>
        <w:tc>
          <w:tcPr>
            <w:tcW w:w="1417" w:type="dxa"/>
            <w:tcBorders>
              <w:top w:val="single" w:sz="4" w:space="0" w:color="auto"/>
              <w:left w:val="single" w:sz="4" w:space="0" w:color="auto"/>
              <w:bottom w:val="single" w:sz="4" w:space="0" w:color="auto"/>
              <w:right w:val="single" w:sz="4" w:space="0" w:color="auto"/>
            </w:tcBorders>
            <w:vAlign w:val="center"/>
          </w:tcPr>
          <w:p w14:paraId="4AAAC67B"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48D316E"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430</w:t>
            </w:r>
          </w:p>
        </w:tc>
      </w:tr>
      <w:tr w:rsidR="001934D4" w:rsidRPr="001934D4" w14:paraId="540530D4" w14:textId="77777777" w:rsidTr="000C3909">
        <w:tc>
          <w:tcPr>
            <w:tcW w:w="817" w:type="dxa"/>
            <w:tcBorders>
              <w:top w:val="single" w:sz="4" w:space="0" w:color="auto"/>
              <w:left w:val="single" w:sz="4" w:space="0" w:color="auto"/>
              <w:bottom w:val="single" w:sz="4" w:space="0" w:color="auto"/>
              <w:right w:val="single" w:sz="4" w:space="0" w:color="auto"/>
            </w:tcBorders>
          </w:tcPr>
          <w:p w14:paraId="3B3B2985"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67B4AE6D"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Topolių g.</w:t>
            </w:r>
          </w:p>
        </w:tc>
        <w:tc>
          <w:tcPr>
            <w:tcW w:w="1417" w:type="dxa"/>
            <w:tcBorders>
              <w:top w:val="single" w:sz="4" w:space="0" w:color="auto"/>
              <w:left w:val="single" w:sz="4" w:space="0" w:color="auto"/>
              <w:bottom w:val="single" w:sz="4" w:space="0" w:color="auto"/>
              <w:right w:val="single" w:sz="4" w:space="0" w:color="auto"/>
            </w:tcBorders>
            <w:vAlign w:val="center"/>
          </w:tcPr>
          <w:p w14:paraId="19948702"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20C116B"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2310</w:t>
            </w:r>
          </w:p>
        </w:tc>
      </w:tr>
      <w:tr w:rsidR="001934D4" w:rsidRPr="001934D4" w14:paraId="48798483" w14:textId="77777777" w:rsidTr="000C3909">
        <w:tc>
          <w:tcPr>
            <w:tcW w:w="817" w:type="dxa"/>
            <w:tcBorders>
              <w:top w:val="single" w:sz="4" w:space="0" w:color="auto"/>
              <w:left w:val="single" w:sz="4" w:space="0" w:color="auto"/>
              <w:bottom w:val="single" w:sz="4" w:space="0" w:color="auto"/>
              <w:right w:val="single" w:sz="4" w:space="0" w:color="auto"/>
            </w:tcBorders>
          </w:tcPr>
          <w:p w14:paraId="662F11B3" w14:textId="77777777" w:rsidR="001934D4" w:rsidRPr="001934D4" w:rsidRDefault="001934D4" w:rsidP="004200C6">
            <w:pPr>
              <w:numPr>
                <w:ilvl w:val="0"/>
                <w:numId w:val="52"/>
              </w:numPr>
              <w:spacing w:after="0" w:line="240" w:lineRule="auto"/>
              <w:contextualSpacing/>
              <w:jc w:val="center"/>
              <w:rPr>
                <w:rFonts w:ascii="Arial" w:eastAsia="Times New Roman" w:hAnsi="Arial" w:cs="Arial"/>
                <w:bCs/>
                <w:sz w:val="24"/>
                <w:szCs w:val="24"/>
                <w:lang w:eastAsia="en-US"/>
              </w:rPr>
            </w:pPr>
          </w:p>
        </w:tc>
        <w:tc>
          <w:tcPr>
            <w:tcW w:w="6379" w:type="dxa"/>
            <w:tcBorders>
              <w:top w:val="single" w:sz="4" w:space="0" w:color="auto"/>
              <w:left w:val="single" w:sz="4" w:space="0" w:color="auto"/>
              <w:bottom w:val="single" w:sz="4" w:space="0" w:color="auto"/>
              <w:right w:val="single" w:sz="4" w:space="0" w:color="auto"/>
            </w:tcBorders>
          </w:tcPr>
          <w:p w14:paraId="36C6F451"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 xml:space="preserve">Volungės g. </w:t>
            </w:r>
          </w:p>
        </w:tc>
        <w:tc>
          <w:tcPr>
            <w:tcW w:w="1417" w:type="dxa"/>
            <w:tcBorders>
              <w:top w:val="single" w:sz="4" w:space="0" w:color="auto"/>
              <w:left w:val="single" w:sz="4" w:space="0" w:color="auto"/>
              <w:bottom w:val="single" w:sz="4" w:space="0" w:color="auto"/>
              <w:right w:val="single" w:sz="4" w:space="0" w:color="auto"/>
            </w:tcBorders>
            <w:vAlign w:val="center"/>
          </w:tcPr>
          <w:p w14:paraId="09979DAC" w14:textId="77777777" w:rsidR="001934D4" w:rsidRPr="001934D4" w:rsidRDefault="001934D4" w:rsidP="001934D4">
            <w:pPr>
              <w:spacing w:after="0" w:line="240" w:lineRule="auto"/>
              <w:jc w:val="center"/>
              <w:rPr>
                <w:rFonts w:ascii="Arial" w:eastAsia="Calibri" w:hAnsi="Arial" w:cs="Arial"/>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18888596" w14:textId="77777777" w:rsidR="001934D4" w:rsidRPr="001934D4" w:rsidRDefault="001934D4" w:rsidP="001934D4">
            <w:pPr>
              <w:spacing w:after="0" w:line="240" w:lineRule="auto"/>
              <w:jc w:val="center"/>
              <w:rPr>
                <w:rFonts w:ascii="Arial" w:eastAsia="Calibri" w:hAnsi="Arial" w:cs="Arial"/>
                <w:sz w:val="24"/>
                <w:szCs w:val="24"/>
                <w:lang w:eastAsia="en-US"/>
              </w:rPr>
            </w:pPr>
            <w:r w:rsidRPr="001934D4">
              <w:rPr>
                <w:rFonts w:ascii="Arial" w:eastAsia="Calibri" w:hAnsi="Arial" w:cs="Arial"/>
                <w:sz w:val="24"/>
                <w:szCs w:val="24"/>
                <w:lang w:eastAsia="en-US"/>
              </w:rPr>
              <w:t>4160</w:t>
            </w:r>
          </w:p>
        </w:tc>
      </w:tr>
      <w:tr w:rsidR="001934D4" w:rsidRPr="006A4F2A" w14:paraId="331BE058" w14:textId="77777777" w:rsidTr="000C3909">
        <w:tc>
          <w:tcPr>
            <w:tcW w:w="7196" w:type="dxa"/>
            <w:gridSpan w:val="2"/>
            <w:tcBorders>
              <w:top w:val="single" w:sz="4" w:space="0" w:color="auto"/>
              <w:left w:val="single" w:sz="4" w:space="0" w:color="auto"/>
              <w:bottom w:val="single" w:sz="4" w:space="0" w:color="auto"/>
              <w:right w:val="single" w:sz="4" w:space="0" w:color="auto"/>
            </w:tcBorders>
          </w:tcPr>
          <w:p w14:paraId="78DD7831" w14:textId="77777777" w:rsidR="001934D4" w:rsidRPr="006A4F2A" w:rsidRDefault="001934D4" w:rsidP="001934D4">
            <w:pPr>
              <w:spacing w:after="0" w:line="240" w:lineRule="auto"/>
              <w:jc w:val="right"/>
              <w:rPr>
                <w:rFonts w:ascii="Arial" w:eastAsia="Calibri" w:hAnsi="Arial" w:cs="Arial"/>
                <w:b/>
                <w:bCs/>
                <w:sz w:val="24"/>
                <w:szCs w:val="24"/>
                <w:lang w:eastAsia="en-US"/>
              </w:rPr>
            </w:pPr>
            <w:r w:rsidRPr="006A4F2A">
              <w:rPr>
                <w:rFonts w:ascii="Arial" w:eastAsia="Calibri" w:hAnsi="Arial" w:cs="Arial"/>
                <w:b/>
                <w:bCs/>
                <w:sz w:val="24"/>
                <w:szCs w:val="24"/>
                <w:lang w:eastAsia="en-US"/>
              </w:rPr>
              <w:t xml:space="preserve">Viso vasarą V zona:                                                                 </w:t>
            </w:r>
          </w:p>
        </w:tc>
        <w:tc>
          <w:tcPr>
            <w:tcW w:w="1417" w:type="dxa"/>
            <w:tcBorders>
              <w:top w:val="single" w:sz="4" w:space="0" w:color="auto"/>
              <w:left w:val="single" w:sz="4" w:space="0" w:color="auto"/>
              <w:bottom w:val="single" w:sz="4" w:space="0" w:color="auto"/>
              <w:right w:val="single" w:sz="4" w:space="0" w:color="auto"/>
            </w:tcBorders>
            <w:vAlign w:val="center"/>
          </w:tcPr>
          <w:p w14:paraId="6358F180"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53868</w:t>
            </w:r>
          </w:p>
        </w:tc>
        <w:tc>
          <w:tcPr>
            <w:tcW w:w="1384" w:type="dxa"/>
            <w:tcBorders>
              <w:top w:val="single" w:sz="4" w:space="0" w:color="auto"/>
              <w:left w:val="single" w:sz="4" w:space="0" w:color="auto"/>
              <w:bottom w:val="single" w:sz="4" w:space="0" w:color="auto"/>
              <w:right w:val="single" w:sz="4" w:space="0" w:color="auto"/>
            </w:tcBorders>
            <w:vAlign w:val="center"/>
          </w:tcPr>
          <w:p w14:paraId="6635A586"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58340</w:t>
            </w:r>
          </w:p>
        </w:tc>
      </w:tr>
      <w:tr w:rsidR="001934D4" w:rsidRPr="001934D4" w14:paraId="050D8E58" w14:textId="77777777" w:rsidTr="000C3909">
        <w:tc>
          <w:tcPr>
            <w:tcW w:w="7196" w:type="dxa"/>
            <w:gridSpan w:val="2"/>
            <w:tcBorders>
              <w:top w:val="single" w:sz="4" w:space="0" w:color="auto"/>
              <w:left w:val="single" w:sz="4" w:space="0" w:color="auto"/>
              <w:bottom w:val="single" w:sz="4" w:space="0" w:color="auto"/>
              <w:right w:val="single" w:sz="4" w:space="0" w:color="auto"/>
            </w:tcBorders>
          </w:tcPr>
          <w:p w14:paraId="4F7A6191" w14:textId="77777777" w:rsidR="001934D4" w:rsidRPr="006A4F2A" w:rsidRDefault="001934D4" w:rsidP="001934D4">
            <w:pPr>
              <w:spacing w:after="0" w:line="240" w:lineRule="auto"/>
              <w:jc w:val="right"/>
              <w:rPr>
                <w:rFonts w:ascii="Arial" w:eastAsia="Calibri" w:hAnsi="Arial" w:cs="Arial"/>
                <w:b/>
                <w:bCs/>
                <w:sz w:val="24"/>
                <w:szCs w:val="24"/>
                <w:lang w:eastAsia="en-US"/>
              </w:rPr>
            </w:pPr>
            <w:r w:rsidRPr="006A4F2A">
              <w:rPr>
                <w:rFonts w:ascii="Arial" w:eastAsia="Calibri" w:hAnsi="Arial" w:cs="Arial"/>
                <w:b/>
                <w:bCs/>
                <w:sz w:val="24"/>
                <w:szCs w:val="24"/>
                <w:lang w:eastAsia="en-US"/>
              </w:rPr>
              <w:t xml:space="preserve">Iš viso vasarą V zona:                                                                 </w:t>
            </w:r>
          </w:p>
        </w:tc>
        <w:tc>
          <w:tcPr>
            <w:tcW w:w="1417" w:type="dxa"/>
            <w:tcBorders>
              <w:top w:val="single" w:sz="4" w:space="0" w:color="auto"/>
              <w:left w:val="single" w:sz="4" w:space="0" w:color="auto"/>
              <w:bottom w:val="single" w:sz="4" w:space="0" w:color="auto"/>
              <w:right w:val="single" w:sz="4" w:space="0" w:color="auto"/>
            </w:tcBorders>
            <w:vAlign w:val="center"/>
          </w:tcPr>
          <w:p w14:paraId="24FDCA19" w14:textId="77777777" w:rsidR="001934D4" w:rsidRPr="006A4F2A" w:rsidRDefault="001934D4" w:rsidP="001934D4">
            <w:pPr>
              <w:spacing w:after="0" w:line="240" w:lineRule="auto"/>
              <w:jc w:val="center"/>
              <w:rPr>
                <w:rFonts w:ascii="Arial" w:eastAsia="Calibri" w:hAnsi="Arial" w:cs="Arial"/>
                <w:b/>
                <w:bCs/>
                <w:sz w:val="24"/>
                <w:szCs w:val="24"/>
                <w:lang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373EF36E" w14:textId="77777777" w:rsidR="001934D4" w:rsidRPr="006A4F2A" w:rsidRDefault="001934D4" w:rsidP="001934D4">
            <w:pPr>
              <w:spacing w:after="0" w:line="240" w:lineRule="auto"/>
              <w:jc w:val="center"/>
              <w:rPr>
                <w:rFonts w:ascii="Arial" w:eastAsia="Calibri" w:hAnsi="Arial" w:cs="Arial"/>
                <w:b/>
                <w:bCs/>
                <w:sz w:val="24"/>
                <w:szCs w:val="24"/>
                <w:lang w:eastAsia="en-US"/>
              </w:rPr>
            </w:pPr>
            <w:r w:rsidRPr="006A4F2A">
              <w:rPr>
                <w:rFonts w:ascii="Arial" w:eastAsia="Calibri" w:hAnsi="Arial" w:cs="Arial"/>
                <w:b/>
                <w:bCs/>
                <w:sz w:val="24"/>
                <w:szCs w:val="24"/>
                <w:lang w:eastAsia="en-US"/>
              </w:rPr>
              <w:t>112208</w:t>
            </w:r>
          </w:p>
        </w:tc>
      </w:tr>
    </w:tbl>
    <w:p w14:paraId="741A6F1A" w14:textId="77777777" w:rsidR="001934D4" w:rsidRPr="001934D4" w:rsidRDefault="001934D4" w:rsidP="001934D4">
      <w:pPr>
        <w:widowControl w:val="0"/>
        <w:tabs>
          <w:tab w:val="left" w:pos="1985"/>
        </w:tabs>
        <w:spacing w:after="0" w:line="240" w:lineRule="auto"/>
        <w:ind w:firstLine="720"/>
        <w:contextualSpacing/>
        <w:jc w:val="both"/>
        <w:rPr>
          <w:rFonts w:ascii="Arial" w:eastAsia="Times New Roman" w:hAnsi="Arial" w:cs="Arial"/>
          <w:sz w:val="24"/>
          <w:szCs w:val="24"/>
          <w:lang w:eastAsia="en-US"/>
        </w:rPr>
      </w:pPr>
      <w:r w:rsidRPr="001934D4">
        <w:rPr>
          <w:rFonts w:ascii="Arial" w:eastAsia="Times New Roman" w:hAnsi="Arial" w:cs="Arial"/>
          <w:b/>
          <w:sz w:val="24"/>
          <w:szCs w:val="24"/>
          <w:lang w:eastAsia="en-US"/>
        </w:rPr>
        <w:t>*</w:t>
      </w:r>
      <w:r w:rsidRPr="001934D4">
        <w:rPr>
          <w:rFonts w:ascii="Arial" w:eastAsia="Times New Roman" w:hAnsi="Arial" w:cs="Arial"/>
          <w:sz w:val="24"/>
          <w:szCs w:val="24"/>
          <w:lang w:eastAsia="en-US"/>
        </w:rPr>
        <w:t xml:space="preserve"> Žiemos ir vasaros šaligatvių plotai skiriasi, kadangi žiemą valomų šaligatvių plotis yra ne mažesnis kaip 1,2 m. </w:t>
      </w:r>
    </w:p>
    <w:p w14:paraId="35252DEF" w14:textId="77777777" w:rsidR="001934D4" w:rsidRPr="001934D4" w:rsidRDefault="001934D4" w:rsidP="001934D4">
      <w:pPr>
        <w:spacing w:after="0" w:line="240" w:lineRule="auto"/>
        <w:jc w:val="center"/>
        <w:rPr>
          <w:rFonts w:ascii="Arial" w:eastAsia="Times New Roman" w:hAnsi="Arial" w:cs="Arial"/>
          <w:b/>
          <w:sz w:val="24"/>
          <w:szCs w:val="24"/>
          <w:lang w:eastAsia="en-US"/>
        </w:rPr>
      </w:pPr>
    </w:p>
    <w:p w14:paraId="6E5FFC78" w14:textId="77777777" w:rsidR="001934D4" w:rsidRPr="001934D4" w:rsidRDefault="001934D4" w:rsidP="001934D4">
      <w:pPr>
        <w:spacing w:after="0" w:line="240" w:lineRule="auto"/>
        <w:jc w:val="center"/>
        <w:rPr>
          <w:rFonts w:ascii="Arial" w:eastAsia="Times New Roman" w:hAnsi="Arial" w:cs="Arial"/>
          <w:b/>
          <w:sz w:val="24"/>
          <w:szCs w:val="24"/>
          <w:lang w:eastAsia="en-US"/>
        </w:rPr>
      </w:pPr>
      <w:r w:rsidRPr="001934D4">
        <w:rPr>
          <w:rFonts w:ascii="Arial" w:eastAsia="Times New Roman" w:hAnsi="Arial" w:cs="Arial"/>
          <w:b/>
          <w:sz w:val="24"/>
          <w:szCs w:val="24"/>
          <w:lang w:eastAsia="en-US"/>
        </w:rPr>
        <w:t xml:space="preserve"> Šaligatvių, takų, aikščių, skverų paslaugų pobūdis, reikalavimai, atlikimo terminai pagal priežiūros lygius</w:t>
      </w:r>
    </w:p>
    <w:p w14:paraId="73656ED8" w14:textId="77777777" w:rsidR="001934D4" w:rsidRPr="001934D4" w:rsidRDefault="001934D4" w:rsidP="001934D4">
      <w:pPr>
        <w:widowControl w:val="0"/>
        <w:spacing w:after="0" w:line="240" w:lineRule="auto"/>
        <w:ind w:left="40" w:right="-7" w:firstLine="720"/>
        <w:jc w:val="center"/>
        <w:rPr>
          <w:rFonts w:ascii="Arial" w:eastAsia="Times New Roman" w:hAnsi="Arial" w:cs="Arial"/>
          <w:b/>
          <w:sz w:val="24"/>
          <w:szCs w:val="24"/>
          <w:lang w:eastAsia="en-US"/>
        </w:rPr>
      </w:pPr>
    </w:p>
    <w:p w14:paraId="155A3A00" w14:textId="77777777" w:rsidR="001934D4" w:rsidRPr="001934D4" w:rsidRDefault="001934D4" w:rsidP="001934D4">
      <w:pPr>
        <w:widowControl w:val="0"/>
        <w:spacing w:after="0" w:line="240" w:lineRule="auto"/>
        <w:ind w:firstLine="1298"/>
        <w:jc w:val="both"/>
        <w:rPr>
          <w:rFonts w:ascii="Arial" w:eastAsia="Times New Roman" w:hAnsi="Arial" w:cs="Arial"/>
          <w:b/>
          <w:sz w:val="24"/>
          <w:szCs w:val="24"/>
          <w:lang w:eastAsia="en-US"/>
        </w:rPr>
      </w:pPr>
      <w:r w:rsidRPr="001934D4">
        <w:rPr>
          <w:rFonts w:ascii="Arial" w:eastAsia="Times New Roman" w:hAnsi="Arial" w:cs="Arial"/>
          <w:b/>
          <w:sz w:val="24"/>
          <w:szCs w:val="24"/>
          <w:lang w:eastAsia="en-US"/>
        </w:rPr>
        <w:t xml:space="preserve">1. </w:t>
      </w:r>
      <w:r w:rsidRPr="001934D4">
        <w:rPr>
          <w:rFonts w:ascii="Arial" w:eastAsia="Calibri" w:hAnsi="Arial" w:cs="Arial"/>
          <w:b/>
          <w:sz w:val="24"/>
          <w:szCs w:val="24"/>
          <w:lang w:eastAsia="en-US"/>
        </w:rPr>
        <w:t xml:space="preserve">Šaligatvių, takų, aikščių, skverų priežiūros reikalavimai vasaros laikotarpiu </w:t>
      </w:r>
      <w:r w:rsidRPr="001934D4">
        <w:rPr>
          <w:rFonts w:ascii="Arial" w:eastAsia="Calibri" w:hAnsi="Arial" w:cs="Arial"/>
          <w:b/>
          <w:bCs/>
          <w:sz w:val="24"/>
          <w:szCs w:val="24"/>
          <w:lang w:eastAsia="en-US"/>
        </w:rPr>
        <w:t>(</w:t>
      </w:r>
      <w:r w:rsidRPr="001934D4">
        <w:rPr>
          <w:rFonts w:ascii="Arial" w:eastAsia="Calibri" w:hAnsi="Arial" w:cs="Arial"/>
          <w:b/>
          <w:sz w:val="24"/>
          <w:szCs w:val="24"/>
          <w:lang w:eastAsia="en-US"/>
        </w:rPr>
        <w:t>laikotarpio pradžia – kai vidutinė savaitės paros oro temperatūra yra teigiama):</w:t>
      </w:r>
    </w:p>
    <w:p w14:paraId="416FCA45" w14:textId="77777777" w:rsidR="001934D4" w:rsidRPr="001934D4" w:rsidRDefault="001934D4" w:rsidP="00127FDC">
      <w:pPr>
        <w:widowControl w:val="0"/>
        <w:spacing w:after="0" w:line="240" w:lineRule="auto"/>
        <w:ind w:firstLine="1134"/>
        <w:jc w:val="both"/>
        <w:rPr>
          <w:rFonts w:ascii="Arial" w:eastAsia="Calibri" w:hAnsi="Arial" w:cs="Arial"/>
          <w:sz w:val="24"/>
          <w:szCs w:val="24"/>
          <w:lang w:eastAsia="en-US"/>
        </w:rPr>
      </w:pPr>
      <w:r w:rsidRPr="001934D4">
        <w:rPr>
          <w:rFonts w:ascii="Arial" w:eastAsia="Times New Roman" w:hAnsi="Arial" w:cs="Arial"/>
          <w:sz w:val="24"/>
          <w:szCs w:val="24"/>
          <w:lang w:eastAsia="en-US"/>
        </w:rPr>
        <w:t>1.1.</w:t>
      </w:r>
      <w:r w:rsidRPr="001934D4">
        <w:rPr>
          <w:rFonts w:ascii="Arial" w:eastAsia="Times New Roman" w:hAnsi="Arial" w:cs="Arial"/>
          <w:b/>
          <w:sz w:val="24"/>
          <w:szCs w:val="24"/>
          <w:lang w:eastAsia="en-US"/>
        </w:rPr>
        <w:t xml:space="preserve"> I lygis – </w:t>
      </w:r>
      <w:r w:rsidRPr="001934D4">
        <w:rPr>
          <w:rFonts w:ascii="Arial" w:eastAsia="Calibri" w:hAnsi="Arial" w:cs="Arial"/>
          <w:sz w:val="24"/>
          <w:szCs w:val="24"/>
          <w:lang w:eastAsia="en-US"/>
        </w:rPr>
        <w:t>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skiriamosiose juostose). Leidžiamas tik žemių likutis iki 100 ml/m</w:t>
      </w:r>
      <w:r w:rsidRPr="001934D4">
        <w:rPr>
          <w:rFonts w:ascii="Arial" w:eastAsia="Calibri" w:hAnsi="Arial" w:cs="Arial"/>
          <w:sz w:val="24"/>
          <w:szCs w:val="24"/>
          <w:vertAlign w:val="superscript"/>
          <w:lang w:eastAsia="en-US"/>
        </w:rPr>
        <w:t>2</w:t>
      </w:r>
      <w:r w:rsidRPr="001934D4">
        <w:rPr>
          <w:rFonts w:ascii="Arial" w:eastAsia="Calibri" w:hAnsi="Arial" w:cs="Arial"/>
          <w:sz w:val="24"/>
          <w:szCs w:val="24"/>
          <w:lang w:eastAsia="en-US"/>
        </w:rPr>
        <w:t xml:space="preserve"> esant senai dangai ir 50 ml/m</w:t>
      </w:r>
      <w:r w:rsidRPr="001934D4">
        <w:rPr>
          <w:rFonts w:ascii="Arial" w:eastAsia="Calibri" w:hAnsi="Arial" w:cs="Arial"/>
          <w:sz w:val="24"/>
          <w:szCs w:val="24"/>
          <w:vertAlign w:val="superscript"/>
          <w:lang w:eastAsia="en-US"/>
        </w:rPr>
        <w:t xml:space="preserve">2 </w:t>
      </w:r>
      <w:r w:rsidRPr="001934D4">
        <w:rPr>
          <w:rFonts w:ascii="Arial" w:eastAsia="Calibri" w:hAnsi="Arial" w:cs="Arial"/>
          <w:sz w:val="24"/>
          <w:szCs w:val="24"/>
          <w:lang w:eastAsia="en-US"/>
        </w:rPr>
        <w:t xml:space="preserve">esant naujai dangai. Draudžiama nuo šaligatvių į žaliuosius plotus, po gyvatvorėmis, į privačius sklypus ir į važiuojamąją dalį šluoti žemes, šiukšles ir smėlį. Šluojant šaligatvius ir </w:t>
      </w:r>
      <w:r w:rsidRPr="001934D4">
        <w:rPr>
          <w:rFonts w:ascii="Arial" w:eastAsia="Calibri" w:hAnsi="Arial" w:cs="Arial"/>
          <w:sz w:val="24"/>
          <w:szCs w:val="24"/>
          <w:lang w:eastAsia="en-US"/>
        </w:rPr>
        <w:lastRenderedPageBreak/>
        <w:t xml:space="preserve">takus mechaninėmis šluotomis komplekte privalo būti šiukšlių surinktuvas ir šaligatvio drėkinimo įranga arba savaeigė vakuuminė valymo technika iki 4 t bendrosios masės. </w:t>
      </w:r>
    </w:p>
    <w:p w14:paraId="78AFA2B6" w14:textId="77777777" w:rsidR="001934D4" w:rsidRPr="001934D4" w:rsidRDefault="001934D4" w:rsidP="004200C6">
      <w:pPr>
        <w:widowControl w:val="0"/>
        <w:numPr>
          <w:ilvl w:val="1"/>
          <w:numId w:val="84"/>
        </w:numPr>
        <w:tabs>
          <w:tab w:val="left" w:pos="1701"/>
        </w:tabs>
        <w:spacing w:after="0" w:line="240" w:lineRule="auto"/>
        <w:ind w:left="0" w:firstLine="1134"/>
        <w:jc w:val="both"/>
        <w:rPr>
          <w:rFonts w:ascii="Arial" w:eastAsia="Calibri" w:hAnsi="Arial" w:cs="Arial"/>
          <w:b/>
          <w:i/>
          <w:sz w:val="24"/>
          <w:szCs w:val="24"/>
          <w:lang w:eastAsia="en-US"/>
        </w:rPr>
      </w:pPr>
      <w:r w:rsidRPr="001934D4">
        <w:rPr>
          <w:rFonts w:ascii="Arial" w:eastAsia="Times New Roman" w:hAnsi="Arial" w:cs="Arial"/>
          <w:b/>
          <w:sz w:val="24"/>
          <w:szCs w:val="24"/>
          <w:lang w:eastAsia="en-US"/>
        </w:rPr>
        <w:t xml:space="preserve"> II lygis – </w:t>
      </w:r>
      <w:r w:rsidRPr="001934D4">
        <w:rPr>
          <w:rFonts w:ascii="Arial" w:eastAsia="Calibri" w:hAnsi="Arial" w:cs="Arial"/>
          <w:sz w:val="24"/>
          <w:szCs w:val="24"/>
          <w:lang w:eastAsia="en-US"/>
        </w:rPr>
        <w:t>Šaligatviai ir takai valomi taip, kad nuo visų šaligatvio ar tako elementų būtų nuvalyta žemė, žolės (dangoje neturi būti augančios žolės), velėnos, šiukšlės, lapai šakos ir tuoj pat išvežamos sukauptos sąšlavos (taip pat valomos ir salelės esančios prieš žiedus ir skiriamosiose juostose). Leidžiamas tik žemių likutis iki 150 ml/m</w:t>
      </w:r>
      <w:r w:rsidRPr="001934D4">
        <w:rPr>
          <w:rFonts w:ascii="Arial" w:eastAsia="Calibri" w:hAnsi="Arial" w:cs="Arial"/>
          <w:sz w:val="24"/>
          <w:szCs w:val="24"/>
          <w:vertAlign w:val="superscript"/>
          <w:lang w:eastAsia="en-US"/>
        </w:rPr>
        <w:t>2</w:t>
      </w:r>
      <w:r w:rsidRPr="001934D4">
        <w:rPr>
          <w:rFonts w:ascii="Arial" w:eastAsia="Calibri" w:hAnsi="Arial" w:cs="Arial"/>
          <w:sz w:val="24"/>
          <w:szCs w:val="24"/>
          <w:lang w:eastAsia="en-US"/>
        </w:rPr>
        <w:t xml:space="preserve"> esant senai dangai ir 100 ml/m</w:t>
      </w:r>
      <w:r w:rsidRPr="001934D4">
        <w:rPr>
          <w:rFonts w:ascii="Arial" w:eastAsia="Calibri" w:hAnsi="Arial" w:cs="Arial"/>
          <w:sz w:val="24"/>
          <w:szCs w:val="24"/>
          <w:vertAlign w:val="superscript"/>
          <w:lang w:eastAsia="en-US"/>
        </w:rPr>
        <w:t xml:space="preserve">2 </w:t>
      </w:r>
      <w:r w:rsidRPr="001934D4">
        <w:rPr>
          <w:rFonts w:ascii="Arial" w:eastAsia="Calibri" w:hAnsi="Arial" w:cs="Arial"/>
          <w:sz w:val="24"/>
          <w:szCs w:val="24"/>
          <w:lang w:eastAsia="en-US"/>
        </w:rPr>
        <w:t xml:space="preserve">esant naujai dangai. Draudžiama nuo šaligatvių į žaliuosius plotus, po gyvatvorėmis, į privačius sklypus ir į važiuojamąją dalį šluoti žemes, šiukšles ir smėlį. Šluojant šaligatvius ir takus  mechaninėmis šluotomis komplekte privalo būti šiukšlių surinktuvas ir šaligatvio drėkinimo įranga arba savaeigė vakuuminė valymo technika iki 4 t bendrosios masės. </w:t>
      </w:r>
    </w:p>
    <w:p w14:paraId="050224AB" w14:textId="77777777" w:rsidR="001934D4" w:rsidRPr="001934D4" w:rsidRDefault="001934D4" w:rsidP="004200C6">
      <w:pPr>
        <w:widowControl w:val="0"/>
        <w:numPr>
          <w:ilvl w:val="1"/>
          <w:numId w:val="84"/>
        </w:numPr>
        <w:tabs>
          <w:tab w:val="left" w:pos="1701"/>
        </w:tabs>
        <w:spacing w:after="0" w:line="240" w:lineRule="auto"/>
        <w:ind w:left="0" w:firstLine="1134"/>
        <w:jc w:val="both"/>
        <w:rPr>
          <w:rFonts w:ascii="Arial" w:eastAsia="Times New Roman" w:hAnsi="Arial" w:cs="Arial"/>
          <w:sz w:val="24"/>
          <w:szCs w:val="24"/>
        </w:rPr>
      </w:pPr>
      <w:r w:rsidRPr="001934D4">
        <w:rPr>
          <w:rFonts w:ascii="Arial" w:eastAsia="Calibri" w:hAnsi="Arial" w:cs="Arial"/>
          <w:sz w:val="24"/>
          <w:szCs w:val="24"/>
          <w:lang w:eastAsia="en-US"/>
        </w:rPr>
        <w:t xml:space="preserve"> Jazminų parko (prie PC „Lidl“, šalia Sveikatos tako) takai valomi tik rankiniu būdu t. y. nupučiami rankiniais pūstuvais arba naudojant rankinę takų valymo įrangą – šluotas ar </w:t>
      </w:r>
      <w:proofErr w:type="spellStart"/>
      <w:r w:rsidRPr="001934D4">
        <w:rPr>
          <w:rFonts w:ascii="Arial" w:eastAsia="Calibri" w:hAnsi="Arial" w:cs="Arial"/>
          <w:sz w:val="24"/>
          <w:szCs w:val="24"/>
          <w:lang w:eastAsia="en-US"/>
        </w:rPr>
        <w:t>motoblokus</w:t>
      </w:r>
      <w:proofErr w:type="spellEnd"/>
      <w:r w:rsidRPr="001934D4">
        <w:rPr>
          <w:rFonts w:ascii="Arial" w:eastAsia="Calibri" w:hAnsi="Arial" w:cs="Arial"/>
          <w:sz w:val="24"/>
          <w:szCs w:val="24"/>
          <w:lang w:eastAsia="en-US"/>
        </w:rPr>
        <w:t xml:space="preserve"> su šlavimo įranga. Draudžiama takus valyti su technika (traktoriais, automobiliais). </w:t>
      </w:r>
    </w:p>
    <w:p w14:paraId="3E457409" w14:textId="77777777" w:rsidR="001934D4" w:rsidRPr="001934D4" w:rsidRDefault="001934D4" w:rsidP="004200C6">
      <w:pPr>
        <w:widowControl w:val="0"/>
        <w:numPr>
          <w:ilvl w:val="1"/>
          <w:numId w:val="84"/>
        </w:numPr>
        <w:tabs>
          <w:tab w:val="left" w:pos="1701"/>
          <w:tab w:val="left" w:pos="2127"/>
        </w:tabs>
        <w:spacing w:after="0" w:line="240" w:lineRule="auto"/>
        <w:ind w:left="0" w:firstLine="1298"/>
        <w:jc w:val="both"/>
        <w:rPr>
          <w:rFonts w:ascii="Arial" w:eastAsia="Times New Roman" w:hAnsi="Arial" w:cs="Arial"/>
          <w:sz w:val="24"/>
          <w:szCs w:val="24"/>
        </w:rPr>
      </w:pPr>
      <w:r w:rsidRPr="001934D4">
        <w:rPr>
          <w:rFonts w:ascii="Arial" w:eastAsia="Calibri" w:hAnsi="Arial" w:cs="Arial"/>
          <w:sz w:val="24"/>
          <w:szCs w:val="24"/>
        </w:rPr>
        <w:t xml:space="preserve"> Šaligatvių ir takų tvarkymo atliekos (šakos, lapai, žolė, ravėjimo, sanitarinio tvarkymo atliekos) turi būti išvežtos iš objekto ne vėliau kaip sekančią darbo dieną po darbų atlikimo.</w:t>
      </w:r>
    </w:p>
    <w:p w14:paraId="098154CA" w14:textId="77777777" w:rsidR="001934D4" w:rsidRPr="001934D4" w:rsidRDefault="001934D4" w:rsidP="004200C6">
      <w:pPr>
        <w:widowControl w:val="0"/>
        <w:numPr>
          <w:ilvl w:val="1"/>
          <w:numId w:val="84"/>
        </w:numPr>
        <w:tabs>
          <w:tab w:val="left" w:pos="1701"/>
          <w:tab w:val="left" w:pos="2127"/>
        </w:tabs>
        <w:overflowPunct w:val="0"/>
        <w:autoSpaceDE w:val="0"/>
        <w:autoSpaceDN w:val="0"/>
        <w:adjustRightInd w:val="0"/>
        <w:spacing w:after="0" w:line="240" w:lineRule="auto"/>
        <w:ind w:left="0" w:firstLine="1276"/>
        <w:contextualSpacing/>
        <w:jc w:val="both"/>
        <w:textAlignment w:val="baseline"/>
        <w:rPr>
          <w:rFonts w:ascii="Arial" w:eastAsia="Times New Roman" w:hAnsi="Arial" w:cs="Arial"/>
          <w:sz w:val="24"/>
          <w:szCs w:val="24"/>
          <w:lang w:eastAsia="en-US"/>
        </w:rPr>
      </w:pPr>
      <w:r w:rsidRPr="001934D4">
        <w:rPr>
          <w:rFonts w:ascii="Arial" w:eastAsia="Times New Roman" w:hAnsi="Arial" w:cs="Arial"/>
          <w:b/>
          <w:sz w:val="24"/>
          <w:szCs w:val="24"/>
          <w:lang w:eastAsia="en-US"/>
        </w:rPr>
        <w:t xml:space="preserve">Kiti reikalavimai vasaros laikotarpiu </w:t>
      </w:r>
      <w:r w:rsidRPr="001934D4">
        <w:rPr>
          <w:rFonts w:ascii="Arial" w:eastAsia="Times New Roman" w:hAnsi="Arial" w:cs="Arial"/>
          <w:b/>
          <w:bCs/>
          <w:sz w:val="24"/>
          <w:szCs w:val="24"/>
          <w:lang w:eastAsia="en-US"/>
        </w:rPr>
        <w:t>(</w:t>
      </w:r>
      <w:r w:rsidRPr="001934D4">
        <w:rPr>
          <w:rFonts w:ascii="Arial" w:eastAsia="Times New Roman" w:hAnsi="Arial" w:cs="Arial"/>
          <w:b/>
          <w:sz w:val="24"/>
          <w:szCs w:val="24"/>
          <w:lang w:eastAsia="en-US"/>
        </w:rPr>
        <w:t>laikotarpio pradžia – kai vidutinė savaitės paros oro temperatūra yra teigiama):</w:t>
      </w:r>
    </w:p>
    <w:p w14:paraId="419E82DA" w14:textId="77777777" w:rsidR="001934D4" w:rsidRPr="001934D4" w:rsidRDefault="001934D4" w:rsidP="004200C6">
      <w:pPr>
        <w:widowControl w:val="0"/>
        <w:numPr>
          <w:ilvl w:val="2"/>
          <w:numId w:val="84"/>
        </w:numPr>
        <w:tabs>
          <w:tab w:val="left" w:pos="1985"/>
          <w:tab w:val="left" w:pos="2127"/>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1934D4">
        <w:rPr>
          <w:rFonts w:ascii="Arial" w:eastAsia="Calibri" w:hAnsi="Arial" w:cs="Arial"/>
          <w:sz w:val="24"/>
          <w:szCs w:val="24"/>
          <w:lang w:eastAsia="en-US"/>
        </w:rPr>
        <w:t>Į nuolatinės priežiūros sąrašą neįtraukti šaligatviai ir takai, kurie gali būti įvairaus užterštumo lygio, vasarą valomi rankiniu ar mechanizuotu būdu, pagal vienkartinius užsakymus.</w:t>
      </w:r>
    </w:p>
    <w:p w14:paraId="790ECB3F" w14:textId="77777777" w:rsidR="001934D4" w:rsidRPr="001934D4" w:rsidRDefault="001934D4" w:rsidP="004200C6">
      <w:pPr>
        <w:widowControl w:val="0"/>
        <w:numPr>
          <w:ilvl w:val="2"/>
          <w:numId w:val="84"/>
        </w:numPr>
        <w:tabs>
          <w:tab w:val="left" w:pos="1985"/>
          <w:tab w:val="left" w:pos="2127"/>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Autobusų stotelės valomos tuo pačiu lygiu kaip ir šaligatviai.</w:t>
      </w:r>
    </w:p>
    <w:p w14:paraId="479818DC" w14:textId="77777777" w:rsidR="001934D4" w:rsidRPr="001934D4" w:rsidRDefault="001934D4" w:rsidP="004200C6">
      <w:pPr>
        <w:widowControl w:val="0"/>
        <w:numPr>
          <w:ilvl w:val="2"/>
          <w:numId w:val="84"/>
        </w:numPr>
        <w:tabs>
          <w:tab w:val="left" w:pos="1985"/>
          <w:tab w:val="left" w:pos="2127"/>
        </w:tabs>
        <w:spacing w:after="0" w:line="240" w:lineRule="auto"/>
        <w:ind w:left="0" w:firstLine="1276"/>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Valant šaligatvius sąšlavas nušluoti į gatvės važiuojamąją dalį draudžiama, jei gatvės važiuojamąją dalį valo ne ta pati įmonė. Sąšlavas draudžiama pilti į buitinių atliekų konteinerius ir gatvių šiukšlių dėžes.</w:t>
      </w:r>
    </w:p>
    <w:p w14:paraId="30FE9C32" w14:textId="77777777" w:rsidR="001934D4" w:rsidRPr="001934D4" w:rsidRDefault="001934D4" w:rsidP="004200C6">
      <w:pPr>
        <w:widowControl w:val="0"/>
        <w:numPr>
          <w:ilvl w:val="2"/>
          <w:numId w:val="84"/>
        </w:numPr>
        <w:tabs>
          <w:tab w:val="left" w:pos="1985"/>
          <w:tab w:val="left" w:pos="2127"/>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Pavasarį ir rudenį išvalyti vandens surinkimo latakus (70 m) Naujojoje g. (prie Jazminų turgavietės).</w:t>
      </w:r>
    </w:p>
    <w:p w14:paraId="32BAEFB3" w14:textId="77777777" w:rsidR="001934D4" w:rsidRPr="001934D4" w:rsidRDefault="001934D4" w:rsidP="004200C6">
      <w:pPr>
        <w:widowControl w:val="0"/>
        <w:numPr>
          <w:ilvl w:val="2"/>
          <w:numId w:val="84"/>
        </w:numPr>
        <w:tabs>
          <w:tab w:val="left" w:pos="1985"/>
          <w:tab w:val="left" w:pos="2127"/>
        </w:tabs>
        <w:overflowPunct w:val="0"/>
        <w:autoSpaceDE w:val="0"/>
        <w:autoSpaceDN w:val="0"/>
        <w:adjustRightInd w:val="0"/>
        <w:spacing w:after="0" w:line="240" w:lineRule="auto"/>
        <w:ind w:left="0" w:firstLine="1276"/>
        <w:jc w:val="both"/>
        <w:textAlignment w:val="baseline"/>
        <w:rPr>
          <w:rFonts w:ascii="Arial" w:eastAsia="Times New Roman" w:hAnsi="Arial" w:cs="Arial"/>
          <w:sz w:val="24"/>
          <w:szCs w:val="24"/>
          <w:lang w:eastAsia="en-US"/>
        </w:rPr>
      </w:pPr>
      <w:r w:rsidRPr="001934D4">
        <w:rPr>
          <w:rFonts w:ascii="Arial" w:eastAsia="Calibri" w:hAnsi="Arial" w:cs="Arial"/>
          <w:sz w:val="24"/>
          <w:szCs w:val="24"/>
          <w:lang w:eastAsia="en-US"/>
        </w:rPr>
        <w:t>Pavasarį ant šaligatvių susikaupusios frikcinės medžiagos (smėlis/žvyras) bei sąšlavos turi būti surenkamos ir išvežamos į sąvartyną. Pavasarinio šaligatvių valymo darbai pradedami nutirpus sniegui ir išėjus įšalui (kai vidutinė savaitės paros oro temperatūra yra teigiama), šių darbų pradžios data suderinama kartu su Miesto ūkio skyriaus atsakingais darbuotojais, darbai atliekami per trisdešimt dienų nuo suderintos dienos. Pasikeitus oro sąlygoms t. y. esant sniegui ir minusinei temperatūrai, terminas pratęsiamas atitinkamam laikotarpiui, suderinus su Miesto ūkio skyriaus atsakingais darbuotojais.</w:t>
      </w:r>
    </w:p>
    <w:p w14:paraId="488A6F15" w14:textId="77777777" w:rsidR="001934D4" w:rsidRPr="001934D4" w:rsidRDefault="001934D4" w:rsidP="001934D4">
      <w:pPr>
        <w:widowControl w:val="0"/>
        <w:tabs>
          <w:tab w:val="left" w:pos="1843"/>
        </w:tabs>
        <w:overflowPunct w:val="0"/>
        <w:autoSpaceDE w:val="0"/>
        <w:autoSpaceDN w:val="0"/>
        <w:adjustRightInd w:val="0"/>
        <w:spacing w:after="0" w:line="240" w:lineRule="auto"/>
        <w:ind w:firstLine="1298"/>
        <w:jc w:val="both"/>
        <w:textAlignment w:val="baseline"/>
        <w:rPr>
          <w:rFonts w:ascii="Arial" w:eastAsia="Calibri" w:hAnsi="Arial" w:cs="Arial"/>
          <w:b/>
          <w:sz w:val="24"/>
          <w:szCs w:val="24"/>
          <w:lang w:eastAsia="en-US"/>
        </w:rPr>
      </w:pPr>
      <w:r w:rsidRPr="001934D4">
        <w:rPr>
          <w:rFonts w:ascii="Arial" w:eastAsia="Times New Roman" w:hAnsi="Arial" w:cs="Arial"/>
          <w:b/>
          <w:sz w:val="24"/>
          <w:szCs w:val="24"/>
          <w:lang w:eastAsia="en-US"/>
        </w:rPr>
        <w:t xml:space="preserve">2. Šaligatvių, takų, aikščių, skverų (perėjų) priežiūros reikalavimai žiemos </w:t>
      </w:r>
      <w:r w:rsidRPr="001934D4">
        <w:rPr>
          <w:rFonts w:ascii="Arial" w:eastAsia="Calibri" w:hAnsi="Arial" w:cs="Arial"/>
          <w:b/>
          <w:sz w:val="24"/>
          <w:szCs w:val="24"/>
          <w:lang w:eastAsia="en-US"/>
        </w:rPr>
        <w:t>laikotarpiu (laikotarpio pradžia – kai iškrenta sniegas ar formuojasi plikledis):</w:t>
      </w:r>
    </w:p>
    <w:p w14:paraId="01D4564B" w14:textId="77777777" w:rsidR="001934D4" w:rsidRPr="001934D4" w:rsidRDefault="001934D4" w:rsidP="001934D4">
      <w:pPr>
        <w:widowControl w:val="0"/>
        <w:spacing w:after="0" w:line="240" w:lineRule="auto"/>
        <w:ind w:firstLine="1298"/>
        <w:jc w:val="both"/>
        <w:rPr>
          <w:rFonts w:ascii="Arial" w:eastAsia="Times New Roman" w:hAnsi="Arial" w:cs="Arial"/>
          <w:b/>
          <w:sz w:val="24"/>
          <w:szCs w:val="24"/>
          <w:lang w:eastAsia="en-US"/>
        </w:rPr>
      </w:pPr>
      <w:r w:rsidRPr="001934D4">
        <w:rPr>
          <w:rFonts w:ascii="Arial" w:eastAsia="Times New Roman" w:hAnsi="Arial" w:cs="Arial"/>
          <w:sz w:val="24"/>
          <w:szCs w:val="24"/>
          <w:lang w:eastAsia="en-US"/>
        </w:rPr>
        <w:t>2.1.</w:t>
      </w:r>
      <w:r w:rsidRPr="001934D4">
        <w:rPr>
          <w:rFonts w:ascii="Arial" w:eastAsia="Times New Roman" w:hAnsi="Arial" w:cs="Arial"/>
          <w:b/>
          <w:sz w:val="24"/>
          <w:szCs w:val="24"/>
          <w:lang w:eastAsia="en-US"/>
        </w:rPr>
        <w:t xml:space="preserve"> I lygis:</w:t>
      </w:r>
    </w:p>
    <w:p w14:paraId="49FF30AB"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Times New Roman" w:hAnsi="Arial" w:cs="Arial"/>
          <w:bCs/>
          <w:sz w:val="24"/>
          <w:szCs w:val="24"/>
          <w:lang w:eastAsia="en-US"/>
        </w:rPr>
        <w:t>2.1.1</w:t>
      </w:r>
      <w:r w:rsidRPr="001934D4">
        <w:rPr>
          <w:rFonts w:ascii="Arial" w:eastAsia="Calibri" w:hAnsi="Arial" w:cs="Arial"/>
          <w:bCs/>
          <w:sz w:val="24"/>
          <w:szCs w:val="24"/>
          <w:lang w:eastAsia="en-US"/>
        </w:rPr>
        <w:t xml:space="preserve"> jei snigti pradėjo po darbo valandų ar naktį, </w:t>
      </w:r>
      <w:r w:rsidRPr="001934D4">
        <w:rPr>
          <w:rFonts w:ascii="Arial" w:eastAsia="Calibri" w:hAnsi="Arial" w:cs="Arial"/>
          <w:sz w:val="24"/>
          <w:szCs w:val="24"/>
          <w:lang w:eastAsia="en-US"/>
        </w:rPr>
        <w:t>šaligatviai, takai ir laiptai turi būti nuvalyti ir pabarstyti iki 7 val. ryto, poilsio ir švenčių dienomis – iki 9 val.;</w:t>
      </w:r>
    </w:p>
    <w:p w14:paraId="5DFAFD84"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2.1.2. esant </w:t>
      </w:r>
      <w:proofErr w:type="spellStart"/>
      <w:r w:rsidRPr="001934D4">
        <w:rPr>
          <w:rFonts w:ascii="Arial" w:eastAsia="Calibri" w:hAnsi="Arial" w:cs="Arial"/>
          <w:sz w:val="24"/>
          <w:szCs w:val="24"/>
          <w:lang w:eastAsia="en-US"/>
        </w:rPr>
        <w:t>snygiui</w:t>
      </w:r>
      <w:proofErr w:type="spellEnd"/>
      <w:r w:rsidRPr="001934D4">
        <w:rPr>
          <w:rFonts w:ascii="Arial" w:eastAsia="Calibri" w:hAnsi="Arial" w:cs="Arial"/>
          <w:sz w:val="24"/>
          <w:szCs w:val="24"/>
          <w:lang w:eastAsia="en-US"/>
        </w:rPr>
        <w:t xml:space="preserve"> nuo 7 iki 19 val. ant dangos gali būti sniego sluoksnis: purus, ne storesnis kaip 3 cm, prispaustas ne storesnis kaip 2 cm;</w:t>
      </w:r>
    </w:p>
    <w:p w14:paraId="00DCA94B" w14:textId="77777777" w:rsidR="001934D4" w:rsidRPr="001934D4" w:rsidRDefault="001934D4" w:rsidP="001934D4">
      <w:pPr>
        <w:widowControl w:val="0"/>
        <w:tabs>
          <w:tab w:val="left" w:pos="1134"/>
        </w:tabs>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t>2.1.3. esant lijundrai ir slidžiai dangai I lygio šaligatviai pabarstomi ne vėliau kaip per 1 val., o II lygio šaligatviai per 2 val. po I lygio šaligatvių pabarstymo, kai atsiranda šie reiškiniai;</w:t>
      </w:r>
    </w:p>
    <w:p w14:paraId="2C574AC9" w14:textId="77777777" w:rsidR="001934D4" w:rsidRPr="001934D4" w:rsidRDefault="001934D4" w:rsidP="001934D4">
      <w:pPr>
        <w:widowControl w:val="0"/>
        <w:spacing w:after="0" w:line="240" w:lineRule="auto"/>
        <w:ind w:firstLine="1298"/>
        <w:jc w:val="both"/>
        <w:rPr>
          <w:rFonts w:ascii="Arial" w:eastAsia="Calibri" w:hAnsi="Arial" w:cs="Arial"/>
          <w:sz w:val="24"/>
          <w:szCs w:val="24"/>
          <w:lang w:eastAsia="en-US"/>
        </w:rPr>
      </w:pPr>
      <w:r w:rsidRPr="001934D4">
        <w:rPr>
          <w:rFonts w:ascii="Arial" w:eastAsia="Calibri" w:hAnsi="Arial" w:cs="Arial"/>
          <w:sz w:val="24"/>
          <w:szCs w:val="24"/>
          <w:lang w:eastAsia="en-US"/>
        </w:rPr>
        <w:lastRenderedPageBreak/>
        <w:t>2.1.4. perėjos prie gatvių atkasamos taip, kad sniego volas netrukdytų eiti pėstiesiems (ne siauriau kaip 1,20 m), rankiniu ar mechanizuotu būdu po kiekvieno gatvių valymo (taip pat valomos ir salelės, esančios prieš žiedus ir skiriamosiose juostose) ir pabarstoma;</w:t>
      </w:r>
    </w:p>
    <w:p w14:paraId="2BDCBEC3" w14:textId="77777777" w:rsidR="001934D4" w:rsidRPr="001934D4" w:rsidRDefault="001934D4" w:rsidP="00127FDC">
      <w:pPr>
        <w:widowControl w:val="0"/>
        <w:tabs>
          <w:tab w:val="left" w:pos="1701"/>
        </w:tabs>
        <w:spacing w:after="0" w:line="240" w:lineRule="auto"/>
        <w:ind w:firstLine="1134"/>
        <w:jc w:val="both"/>
        <w:rPr>
          <w:rFonts w:ascii="Arial" w:eastAsia="Times New Roman" w:hAnsi="Arial" w:cs="Arial"/>
          <w:b/>
          <w:sz w:val="24"/>
          <w:szCs w:val="24"/>
          <w:lang w:eastAsia="en-US"/>
        </w:rPr>
      </w:pPr>
      <w:r w:rsidRPr="001934D4">
        <w:rPr>
          <w:rFonts w:ascii="Arial" w:eastAsia="Calibri" w:hAnsi="Arial" w:cs="Arial"/>
          <w:sz w:val="24"/>
          <w:szCs w:val="24"/>
          <w:lang w:eastAsia="en-US"/>
        </w:rPr>
        <w:t xml:space="preserve">2.1.5. esant krituliams (lietui) ant šaligatvių susidaręs ledo sluoksnis pašalinamas nedelsiant. Ledo sluoksnio neturi būti per visą šaligatvio plotį. </w:t>
      </w:r>
    </w:p>
    <w:p w14:paraId="4E8F1798" w14:textId="77777777" w:rsidR="001934D4" w:rsidRPr="001934D4" w:rsidRDefault="001934D4" w:rsidP="00127FDC">
      <w:pPr>
        <w:widowControl w:val="0"/>
        <w:tabs>
          <w:tab w:val="left" w:pos="1701"/>
        </w:tabs>
        <w:spacing w:after="0" w:line="240" w:lineRule="auto"/>
        <w:ind w:firstLine="1134"/>
        <w:jc w:val="both"/>
        <w:rPr>
          <w:rFonts w:ascii="Arial" w:eastAsia="Times New Roman" w:hAnsi="Arial" w:cs="Arial"/>
          <w:b/>
          <w:sz w:val="24"/>
          <w:szCs w:val="24"/>
          <w:lang w:eastAsia="en-US"/>
        </w:rPr>
      </w:pPr>
      <w:r w:rsidRPr="001934D4">
        <w:rPr>
          <w:rFonts w:ascii="Arial" w:eastAsia="Times New Roman" w:hAnsi="Arial" w:cs="Arial"/>
          <w:sz w:val="24"/>
          <w:szCs w:val="24"/>
          <w:lang w:eastAsia="en-US"/>
        </w:rPr>
        <w:t>2.2.</w:t>
      </w:r>
      <w:r w:rsidRPr="001934D4">
        <w:rPr>
          <w:rFonts w:ascii="Arial" w:eastAsia="Times New Roman" w:hAnsi="Arial" w:cs="Arial"/>
          <w:b/>
          <w:sz w:val="24"/>
          <w:szCs w:val="24"/>
          <w:lang w:eastAsia="en-US"/>
        </w:rPr>
        <w:t xml:space="preserve"> II lygis:</w:t>
      </w:r>
    </w:p>
    <w:p w14:paraId="6288EEC2" w14:textId="77777777" w:rsidR="00127FDC" w:rsidRPr="00C30CF8" w:rsidRDefault="001934D4" w:rsidP="004200C6">
      <w:pPr>
        <w:pStyle w:val="Sraopastraipa"/>
        <w:widowControl w:val="0"/>
        <w:numPr>
          <w:ilvl w:val="2"/>
          <w:numId w:val="85"/>
        </w:numPr>
        <w:tabs>
          <w:tab w:val="left" w:pos="1985"/>
        </w:tabs>
        <w:spacing w:after="0" w:line="240" w:lineRule="auto"/>
        <w:ind w:left="0" w:firstLine="1134"/>
        <w:jc w:val="both"/>
        <w:rPr>
          <w:rFonts w:ascii="Arial" w:eastAsia="Calibri" w:hAnsi="Arial" w:cs="Arial"/>
          <w:sz w:val="24"/>
          <w:szCs w:val="24"/>
          <w:lang w:eastAsia="en-US"/>
        </w:rPr>
      </w:pPr>
      <w:r w:rsidRPr="00C30CF8">
        <w:rPr>
          <w:rFonts w:ascii="Arial" w:eastAsia="Calibri" w:hAnsi="Arial" w:cs="Arial"/>
          <w:bCs/>
          <w:sz w:val="24"/>
          <w:szCs w:val="24"/>
          <w:lang w:eastAsia="en-US"/>
        </w:rPr>
        <w:t>jei snigti pradėjo po darbo valandų ar naktį,</w:t>
      </w:r>
      <w:r w:rsidRPr="00C30CF8">
        <w:rPr>
          <w:rFonts w:ascii="Arial" w:eastAsia="Calibri" w:hAnsi="Arial" w:cs="Arial"/>
          <w:sz w:val="24"/>
          <w:szCs w:val="24"/>
          <w:lang w:eastAsia="en-US"/>
        </w:rPr>
        <w:t xml:space="preserve"> šaligatviai, takai ir laiptai turi būti nuvalyti ir pabarstyti iki 8</w:t>
      </w:r>
      <w:r w:rsidRPr="00C30CF8">
        <w:rPr>
          <w:rFonts w:ascii="Arial" w:eastAsia="Calibri" w:hAnsi="Arial" w:cs="Arial"/>
          <w:color w:val="FF0000"/>
          <w:sz w:val="24"/>
          <w:szCs w:val="24"/>
          <w:lang w:eastAsia="en-US"/>
        </w:rPr>
        <w:t xml:space="preserve"> </w:t>
      </w:r>
      <w:r w:rsidRPr="00C30CF8">
        <w:rPr>
          <w:rFonts w:ascii="Arial" w:eastAsia="Calibri" w:hAnsi="Arial" w:cs="Arial"/>
          <w:sz w:val="24"/>
          <w:szCs w:val="24"/>
          <w:lang w:eastAsia="en-US"/>
        </w:rPr>
        <w:t>val., poilsio ir švenčių dienomis – iki 10 val.;</w:t>
      </w:r>
    </w:p>
    <w:p w14:paraId="3A3C640A" w14:textId="77777777" w:rsidR="001934D4" w:rsidRPr="00C30CF8" w:rsidRDefault="001934D4" w:rsidP="004200C6">
      <w:pPr>
        <w:pStyle w:val="Sraopastraipa"/>
        <w:widowControl w:val="0"/>
        <w:numPr>
          <w:ilvl w:val="2"/>
          <w:numId w:val="85"/>
        </w:numPr>
        <w:tabs>
          <w:tab w:val="left" w:pos="1985"/>
        </w:tabs>
        <w:spacing w:after="0" w:line="240" w:lineRule="auto"/>
        <w:ind w:left="0" w:firstLine="1134"/>
        <w:jc w:val="both"/>
        <w:rPr>
          <w:rFonts w:ascii="Arial" w:eastAsia="Calibri" w:hAnsi="Arial" w:cs="Arial"/>
          <w:sz w:val="24"/>
          <w:szCs w:val="24"/>
          <w:lang w:eastAsia="en-US"/>
        </w:rPr>
      </w:pPr>
      <w:r w:rsidRPr="00C30CF8">
        <w:rPr>
          <w:rFonts w:ascii="Arial" w:eastAsia="Calibri" w:hAnsi="Arial" w:cs="Arial"/>
          <w:sz w:val="24"/>
          <w:szCs w:val="24"/>
          <w:lang w:eastAsia="en-US"/>
        </w:rPr>
        <w:t xml:space="preserve">esant </w:t>
      </w:r>
      <w:proofErr w:type="spellStart"/>
      <w:r w:rsidRPr="00C30CF8">
        <w:rPr>
          <w:rFonts w:ascii="Arial" w:eastAsia="Calibri" w:hAnsi="Arial" w:cs="Arial"/>
          <w:sz w:val="24"/>
          <w:szCs w:val="24"/>
          <w:lang w:eastAsia="en-US"/>
        </w:rPr>
        <w:t>snygiui</w:t>
      </w:r>
      <w:proofErr w:type="spellEnd"/>
      <w:r w:rsidRPr="00C30CF8">
        <w:rPr>
          <w:rFonts w:ascii="Arial" w:eastAsia="Calibri" w:hAnsi="Arial" w:cs="Arial"/>
          <w:sz w:val="24"/>
          <w:szCs w:val="24"/>
          <w:lang w:eastAsia="en-US"/>
        </w:rPr>
        <w:t xml:space="preserve"> nuo 8 iki 19 val. ant dangos gali būti sniego sluoksnis: purus, ne storesnis kaip 4 cm, prispaustas ne storesnis kaip 3 cm;</w:t>
      </w:r>
    </w:p>
    <w:p w14:paraId="39D6AC20" w14:textId="77777777" w:rsidR="001934D4" w:rsidRPr="001934D4" w:rsidRDefault="001934D4" w:rsidP="00127FDC">
      <w:pPr>
        <w:widowControl w:val="0"/>
        <w:tabs>
          <w:tab w:val="left" w:pos="1134"/>
        </w:tabs>
        <w:spacing w:after="0" w:line="240" w:lineRule="auto"/>
        <w:ind w:firstLine="1134"/>
        <w:jc w:val="both"/>
        <w:rPr>
          <w:rFonts w:ascii="Arial" w:eastAsia="Calibri" w:hAnsi="Arial" w:cs="Arial"/>
          <w:sz w:val="24"/>
          <w:szCs w:val="24"/>
          <w:lang w:eastAsia="en-US"/>
        </w:rPr>
      </w:pPr>
      <w:r w:rsidRPr="001934D4">
        <w:rPr>
          <w:rFonts w:ascii="Arial" w:eastAsia="Calibri" w:hAnsi="Arial" w:cs="Arial"/>
          <w:sz w:val="24"/>
          <w:szCs w:val="24"/>
          <w:lang w:eastAsia="en-US"/>
        </w:rPr>
        <w:t>2.2.3. esant lijundrai ir slidžiai dangai pabarstoma ne vėliau, kaip per 3 val., kai atsiranda šie reiškiniai;</w:t>
      </w:r>
    </w:p>
    <w:p w14:paraId="7B960EF4" w14:textId="77777777" w:rsidR="001934D4" w:rsidRPr="001934D4" w:rsidRDefault="001934D4" w:rsidP="00127FDC">
      <w:pPr>
        <w:widowControl w:val="0"/>
        <w:tabs>
          <w:tab w:val="left" w:pos="709"/>
          <w:tab w:val="left" w:pos="1134"/>
        </w:tabs>
        <w:spacing w:after="0" w:line="240" w:lineRule="auto"/>
        <w:ind w:firstLine="1134"/>
        <w:jc w:val="both"/>
        <w:rPr>
          <w:rFonts w:ascii="Arial" w:eastAsia="Calibri" w:hAnsi="Arial" w:cs="Arial"/>
          <w:color w:val="FF0000"/>
          <w:sz w:val="24"/>
          <w:szCs w:val="24"/>
          <w:lang w:eastAsia="en-US"/>
        </w:rPr>
      </w:pPr>
      <w:r w:rsidRPr="001934D4">
        <w:rPr>
          <w:rFonts w:ascii="Arial" w:eastAsia="Calibri" w:hAnsi="Arial" w:cs="Arial"/>
          <w:sz w:val="24"/>
          <w:szCs w:val="24"/>
          <w:lang w:eastAsia="en-US"/>
        </w:rPr>
        <w:t>2.2.4. perėjos prie gatvių atkasamos taip, kad sniego volas netrukdytų eiti pėstiesiems (ne siauriau kaip 1,20 m), rankiniu ar mechanizuotu būdu po kiekvieno gatvių valymo (taip pat valomos ir salelės, esančios prieš žiedus ir skiriamosiose juostose) ir pabarstoma.</w:t>
      </w:r>
      <w:r w:rsidRPr="001934D4">
        <w:rPr>
          <w:rFonts w:ascii="Arial" w:eastAsia="Calibri" w:hAnsi="Arial" w:cs="Arial"/>
          <w:color w:val="FF0000"/>
          <w:sz w:val="24"/>
          <w:szCs w:val="24"/>
          <w:lang w:eastAsia="en-US"/>
        </w:rPr>
        <w:t xml:space="preserve"> </w:t>
      </w:r>
    </w:p>
    <w:p w14:paraId="46C8A3D9" w14:textId="77777777" w:rsidR="001934D4" w:rsidRPr="001934D4" w:rsidRDefault="001934D4" w:rsidP="00127FDC">
      <w:pPr>
        <w:widowControl w:val="0"/>
        <w:tabs>
          <w:tab w:val="left" w:pos="709"/>
          <w:tab w:val="left" w:pos="1134"/>
        </w:tabs>
        <w:spacing w:after="0" w:line="240" w:lineRule="auto"/>
        <w:ind w:firstLine="1134"/>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2.2.5. esant krituliams (lietui) ant šaligatvių susidaręs ledo sluoksnis pašalinamas nedelsiant. Ledo sluoksnio neturi būti per visą šaligatvio plotį. </w:t>
      </w:r>
    </w:p>
    <w:p w14:paraId="1A428364" w14:textId="171F6C59" w:rsidR="001934D4" w:rsidRPr="001934D4" w:rsidRDefault="001934D4" w:rsidP="00127FDC">
      <w:pPr>
        <w:widowControl w:val="0"/>
        <w:tabs>
          <w:tab w:val="left" w:pos="709"/>
          <w:tab w:val="left" w:pos="1134"/>
        </w:tabs>
        <w:spacing w:after="0" w:line="240" w:lineRule="auto"/>
        <w:ind w:firstLine="1134"/>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2.2.6. Sniegas nuo hidrantų (20 vnt.) nuvalomas 1 m² plote (hidrantų schemos </w:t>
      </w:r>
      <w:r w:rsidR="005B39C5">
        <w:rPr>
          <w:rFonts w:ascii="Arial" w:eastAsia="Times New Roman" w:hAnsi="Arial" w:cs="Arial"/>
          <w:sz w:val="24"/>
          <w:szCs w:val="24"/>
          <w:lang w:eastAsia="en-US"/>
        </w:rPr>
        <w:t>pridedama</w:t>
      </w:r>
      <w:r w:rsidRPr="001934D4">
        <w:rPr>
          <w:rFonts w:ascii="Arial" w:eastAsia="Times New Roman" w:hAnsi="Arial" w:cs="Arial"/>
          <w:sz w:val="24"/>
          <w:szCs w:val="24"/>
          <w:lang w:eastAsia="en-US"/>
        </w:rPr>
        <w:t>).</w:t>
      </w:r>
    </w:p>
    <w:p w14:paraId="04B758B7" w14:textId="77777777" w:rsidR="001934D4" w:rsidRPr="001934D4" w:rsidRDefault="001934D4" w:rsidP="00127FDC">
      <w:pPr>
        <w:autoSpaceDE w:val="0"/>
        <w:autoSpaceDN w:val="0"/>
        <w:adjustRightInd w:val="0"/>
        <w:spacing w:after="0" w:line="240" w:lineRule="auto"/>
        <w:ind w:firstLine="1134"/>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2.2.7. </w:t>
      </w:r>
      <w:r w:rsidRPr="001934D4">
        <w:rPr>
          <w:rFonts w:ascii="Arial" w:eastAsia="Calibri" w:hAnsi="Arial" w:cs="Arial"/>
          <w:sz w:val="24"/>
          <w:szCs w:val="24"/>
          <w:lang w:eastAsia="en-US"/>
        </w:rPr>
        <w:t xml:space="preserve">Jazminų parko (prie PC „Lidl“, šalia Sveikatos tako) takai, valomi tik rankiniu būdu t. y. naudojant rankinę sniego valymo įrangą – </w:t>
      </w:r>
      <w:proofErr w:type="spellStart"/>
      <w:r w:rsidRPr="001934D4">
        <w:rPr>
          <w:rFonts w:ascii="Arial" w:eastAsia="Calibri" w:hAnsi="Arial" w:cs="Arial"/>
          <w:sz w:val="24"/>
          <w:szCs w:val="24"/>
          <w:lang w:eastAsia="en-US"/>
        </w:rPr>
        <w:t>motoblokus</w:t>
      </w:r>
      <w:proofErr w:type="spellEnd"/>
      <w:r w:rsidRPr="001934D4">
        <w:rPr>
          <w:rFonts w:ascii="Arial" w:eastAsia="Calibri" w:hAnsi="Arial" w:cs="Arial"/>
          <w:sz w:val="24"/>
          <w:szCs w:val="24"/>
          <w:lang w:eastAsia="en-US"/>
        </w:rPr>
        <w:t xml:space="preserve">, kastuvus. Sniego valymo įrankiai turi būti minkšti (guma, plastikas), kad mechaniškai nepažeistų dangos.  Draudžiama takus valyti su technika (traktoriais, automobiliais) taip pat sniego ir ledo pašalinimui naudoti sniego kirtiklius. Sniego/ledo tirpinimui naudoti tik techninę magnio chlorido druską. Dangos negalima barstyti smėliu,  druskos/žvyro mišiniu ar kitomis biriomis medžiagomis. </w:t>
      </w:r>
    </w:p>
    <w:p w14:paraId="08D31F9A" w14:textId="77777777" w:rsidR="001934D4" w:rsidRPr="00C30CF8" w:rsidRDefault="001934D4" w:rsidP="004200C6">
      <w:pPr>
        <w:pStyle w:val="Sraopastraipa"/>
        <w:widowControl w:val="0"/>
        <w:numPr>
          <w:ilvl w:val="1"/>
          <w:numId w:val="85"/>
        </w:numPr>
        <w:tabs>
          <w:tab w:val="left" w:pos="1560"/>
          <w:tab w:val="left" w:pos="1843"/>
        </w:tabs>
        <w:spacing w:after="0" w:line="240" w:lineRule="auto"/>
        <w:ind w:left="0" w:firstLine="1134"/>
        <w:jc w:val="both"/>
        <w:rPr>
          <w:rFonts w:ascii="Arial" w:eastAsia="Times New Roman" w:hAnsi="Arial" w:cs="Arial"/>
          <w:b/>
          <w:sz w:val="24"/>
          <w:szCs w:val="24"/>
          <w:lang w:eastAsia="en-US"/>
        </w:rPr>
      </w:pPr>
      <w:r w:rsidRPr="00C30CF8">
        <w:rPr>
          <w:rFonts w:ascii="Arial" w:eastAsia="Calibri" w:hAnsi="Arial" w:cs="Arial"/>
          <w:b/>
          <w:sz w:val="24"/>
          <w:szCs w:val="24"/>
          <w:lang w:eastAsia="en-US"/>
        </w:rPr>
        <w:t>Kiti reikalavimai žiemos laikotarpiu (laikotarpio pradžia – kai iškrenta sniegas ar formuojasi plikledis):</w:t>
      </w:r>
    </w:p>
    <w:p w14:paraId="2670167D" w14:textId="77777777" w:rsidR="001934D4" w:rsidRPr="001934D4" w:rsidRDefault="001934D4" w:rsidP="004200C6">
      <w:pPr>
        <w:widowControl w:val="0"/>
        <w:numPr>
          <w:ilvl w:val="2"/>
          <w:numId w:val="86"/>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Sniegas nuo laiptų nukasamas, nušluojamas iki grynos dangos, esant lijundrai (plikledžiui) pabarstoma.</w:t>
      </w:r>
    </w:p>
    <w:p w14:paraId="351B6E16" w14:textId="77777777" w:rsidR="001934D4" w:rsidRPr="001934D4" w:rsidRDefault="001934D4" w:rsidP="004200C6">
      <w:pPr>
        <w:widowControl w:val="0"/>
        <w:numPr>
          <w:ilvl w:val="2"/>
          <w:numId w:val="86"/>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1934D4">
        <w:rPr>
          <w:rFonts w:ascii="Arial" w:eastAsia="Calibri" w:hAnsi="Arial" w:cs="Arial"/>
          <w:sz w:val="24"/>
          <w:szCs w:val="24"/>
          <w:lang w:eastAsia="en-US"/>
        </w:rPr>
        <w:t>Sniegas stumiamas į volus arba krūvas ant šaligatvio krašto prie borto. Draudžiama sniegą stumti ar sukasti ant gėlynų, medžių ir ant gatvių važiuojamosios dalies. Esant siauriems šaligatvių ruožams, valoma rankiniu būdu arba pritaikant mini sniego valymo mechanizmus. Autobusų sustojimo aikštelėse sniegas sustumiamas vejos pusėje, kad netrukdytų keleiviams įlipti ir išlipti (autobusų stotelės nuvalomos ir pabarstomos per visą plotą).</w:t>
      </w:r>
      <w:r w:rsidRPr="001934D4">
        <w:rPr>
          <w:rFonts w:ascii="Arial" w:eastAsia="Times New Roman" w:hAnsi="Arial" w:cs="Arial"/>
          <w:sz w:val="24"/>
          <w:szCs w:val="24"/>
          <w:lang w:eastAsia="en-US"/>
        </w:rPr>
        <w:t xml:space="preserve"> </w:t>
      </w:r>
    </w:p>
    <w:p w14:paraId="785B1010" w14:textId="77777777" w:rsidR="001934D4" w:rsidRPr="001934D4" w:rsidRDefault="001934D4" w:rsidP="004200C6">
      <w:pPr>
        <w:widowControl w:val="0"/>
        <w:numPr>
          <w:ilvl w:val="2"/>
          <w:numId w:val="86"/>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Žiemos periodu sniegas nuo šaligatvių ir takų valomas ne siauriau 1,2 m pločio. </w:t>
      </w:r>
      <w:r w:rsidRPr="001934D4">
        <w:rPr>
          <w:rFonts w:ascii="Arial" w:eastAsia="Calibri" w:hAnsi="Arial" w:cs="Arial"/>
          <w:sz w:val="24"/>
          <w:szCs w:val="24"/>
          <w:lang w:eastAsia="en-US"/>
        </w:rPr>
        <w:t>Jeigu dėl susikaupusio sniego neįmanoma šaligatvio ar tako nuvalyti pagal reikalaujamą plotį, tada sniegas nustumiamas į žaliuosius plotus arba, užsakovui užsakius, išvežama sniego tiek, kad būtų užtikrintas saugus pėsčiųjų judėjimas.</w:t>
      </w:r>
    </w:p>
    <w:p w14:paraId="5884405B" w14:textId="77777777" w:rsidR="001934D4" w:rsidRPr="001934D4" w:rsidRDefault="001934D4" w:rsidP="004200C6">
      <w:pPr>
        <w:widowControl w:val="0"/>
        <w:numPr>
          <w:ilvl w:val="2"/>
          <w:numId w:val="86"/>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Autobusų sustojimų aikštelės nuvalomos ir pabarstomos per visą aikštelės ilgį, sniegas sustumiamas vejos pusėje, kad netrukdytų keleiviams įlipti ir išlipti.</w:t>
      </w:r>
    </w:p>
    <w:p w14:paraId="64A5B75A" w14:textId="77777777" w:rsidR="001934D4" w:rsidRPr="001934D4" w:rsidRDefault="001934D4" w:rsidP="004200C6">
      <w:pPr>
        <w:widowControl w:val="0"/>
        <w:numPr>
          <w:ilvl w:val="2"/>
          <w:numId w:val="86"/>
        </w:numPr>
        <w:tabs>
          <w:tab w:val="left" w:pos="1985"/>
        </w:tabs>
        <w:spacing w:after="0" w:line="240" w:lineRule="auto"/>
        <w:ind w:left="0" w:firstLine="1134"/>
        <w:contextualSpacing/>
        <w:jc w:val="both"/>
        <w:rPr>
          <w:rFonts w:ascii="Arial" w:eastAsia="Times New Roman" w:hAnsi="Arial" w:cs="Arial"/>
          <w:sz w:val="24"/>
          <w:szCs w:val="24"/>
          <w:lang w:eastAsia="en-US"/>
        </w:rPr>
      </w:pPr>
      <w:r w:rsidRPr="001934D4">
        <w:rPr>
          <w:rFonts w:ascii="Arial" w:eastAsia="Times New Roman" w:hAnsi="Arial" w:cs="Arial"/>
          <w:sz w:val="24"/>
          <w:szCs w:val="24"/>
          <w:lang w:eastAsia="en-US"/>
        </w:rPr>
        <w:t xml:space="preserve">Nuo buitinių atliekų konteinerių aikštelių, esančių aptarnaujamoje zonoje, sniegas nuvalomas taip, kad būtų galima saugiai prieiti išpilti šiukšles ir jas išvežti. </w:t>
      </w:r>
    </w:p>
    <w:p w14:paraId="4477DECC" w14:textId="77777777" w:rsidR="001934D4" w:rsidRPr="001934D4" w:rsidRDefault="001934D4" w:rsidP="004200C6">
      <w:pPr>
        <w:widowControl w:val="0"/>
        <w:numPr>
          <w:ilvl w:val="2"/>
          <w:numId w:val="86"/>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Calibri" w:hAnsi="Arial" w:cs="Arial"/>
          <w:sz w:val="24"/>
          <w:szCs w:val="24"/>
          <w:lang w:eastAsia="en-US"/>
        </w:rPr>
      </w:pPr>
      <w:r w:rsidRPr="001934D4">
        <w:rPr>
          <w:rFonts w:ascii="Arial" w:eastAsia="Calibri" w:hAnsi="Arial" w:cs="Arial"/>
          <w:sz w:val="24"/>
          <w:szCs w:val="24"/>
          <w:lang w:eastAsia="en-US"/>
        </w:rPr>
        <w:t xml:space="preserve">Valant šaligatvius sniegą valyti į gatvės važiuojamąją dalį draudžiama, jei </w:t>
      </w:r>
      <w:r w:rsidRPr="001934D4">
        <w:rPr>
          <w:rFonts w:ascii="Arial" w:eastAsia="Calibri" w:hAnsi="Arial" w:cs="Arial"/>
          <w:sz w:val="24"/>
          <w:szCs w:val="24"/>
          <w:lang w:eastAsia="en-US"/>
        </w:rPr>
        <w:lastRenderedPageBreak/>
        <w:t xml:space="preserve">gatvės važiuojamąją dalį valo ne ta pati įmonė. </w:t>
      </w:r>
    </w:p>
    <w:p w14:paraId="45AB0F8D" w14:textId="77777777" w:rsidR="001934D4" w:rsidRPr="001934D4" w:rsidRDefault="001934D4" w:rsidP="004200C6">
      <w:pPr>
        <w:widowControl w:val="0"/>
        <w:numPr>
          <w:ilvl w:val="2"/>
          <w:numId w:val="86"/>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Sniegas nuo perėjų, autobusų stotelių ir šaligatvių išvežamas pagal užsakymus į nurodytą vietą (vidutiniškai 3 km atstumu). I</w:t>
      </w:r>
      <w:r w:rsidRPr="001934D4">
        <w:rPr>
          <w:rFonts w:ascii="Arial" w:eastAsia="Calibri" w:hAnsi="Arial" w:cs="Arial"/>
          <w:sz w:val="24"/>
          <w:szCs w:val="24"/>
          <w:lang w:eastAsia="en-US"/>
        </w:rPr>
        <w:t xml:space="preserve">švežto sniego kiekiai </w:t>
      </w:r>
      <w:r w:rsidRPr="001934D4">
        <w:rPr>
          <w:rFonts w:ascii="Arial" w:eastAsia="Times New Roman" w:hAnsi="Arial" w:cs="Arial"/>
          <w:sz w:val="24"/>
          <w:szCs w:val="24"/>
          <w:lang w:eastAsia="en-US"/>
        </w:rPr>
        <w:t>suderinami</w:t>
      </w:r>
      <w:r w:rsidRPr="001934D4">
        <w:rPr>
          <w:rFonts w:ascii="Arial" w:eastAsia="Calibri" w:hAnsi="Arial" w:cs="Arial"/>
          <w:sz w:val="24"/>
          <w:szCs w:val="24"/>
          <w:lang w:eastAsia="en-US"/>
        </w:rPr>
        <w:t xml:space="preserve"> artimiausią darbo dieną po užsakymo įvykdymo, kiekvienam užsakymui atskirai, pasirašant užsakovo ir vykdytojo atstovams. </w:t>
      </w:r>
    </w:p>
    <w:p w14:paraId="4E806D16" w14:textId="77777777" w:rsidR="001934D4" w:rsidRPr="001934D4" w:rsidRDefault="001934D4" w:rsidP="004200C6">
      <w:pPr>
        <w:widowControl w:val="0"/>
        <w:numPr>
          <w:ilvl w:val="2"/>
          <w:numId w:val="86"/>
        </w:numPr>
        <w:tabs>
          <w:tab w:val="left" w:pos="1985"/>
        </w:tabs>
        <w:overflowPunct w:val="0"/>
        <w:autoSpaceDE w:val="0"/>
        <w:autoSpaceDN w:val="0"/>
        <w:adjustRightInd w:val="0"/>
        <w:spacing w:after="0" w:line="240" w:lineRule="auto"/>
        <w:ind w:left="0" w:firstLine="1134"/>
        <w:contextualSpacing/>
        <w:jc w:val="both"/>
        <w:textAlignment w:val="baseline"/>
        <w:rPr>
          <w:rFonts w:ascii="Arial" w:eastAsia="Calibri" w:hAnsi="Arial" w:cs="Arial"/>
          <w:sz w:val="24"/>
          <w:szCs w:val="24"/>
          <w:lang w:eastAsia="en-US"/>
        </w:rPr>
      </w:pPr>
      <w:r w:rsidRPr="001934D4">
        <w:rPr>
          <w:rFonts w:ascii="Arial" w:eastAsia="Calibri" w:hAnsi="Arial" w:cs="Arial"/>
          <w:sz w:val="24"/>
          <w:szCs w:val="24"/>
          <w:lang w:eastAsia="en-US"/>
        </w:rPr>
        <w:t xml:space="preserve">Gali būti užsakomas atskirų šaligatvių, takų žiemos laikotarpiu ilgą laiką </w:t>
      </w:r>
      <w:r w:rsidRPr="001934D4">
        <w:rPr>
          <w:rFonts w:ascii="Arial" w:eastAsia="Calibri" w:hAnsi="Arial" w:cs="Arial"/>
          <w:b/>
          <w:sz w:val="24"/>
          <w:szCs w:val="24"/>
          <w:lang w:eastAsia="en-US"/>
        </w:rPr>
        <w:t>nesant</w:t>
      </w:r>
      <w:r w:rsidRPr="001934D4">
        <w:rPr>
          <w:rFonts w:ascii="Arial" w:eastAsia="Calibri" w:hAnsi="Arial" w:cs="Arial"/>
          <w:sz w:val="24"/>
          <w:szCs w:val="24"/>
          <w:lang w:eastAsia="en-US"/>
        </w:rPr>
        <w:t xml:space="preserve"> sniego ir esant teigiamai oro temperatūrai nuvalymas, surenkant išbertas frikcines medžiagas.     </w:t>
      </w:r>
    </w:p>
    <w:p w14:paraId="2FE5CF2B" w14:textId="77777777" w:rsidR="001934D4" w:rsidRPr="00C30CF8" w:rsidRDefault="001934D4" w:rsidP="004200C6">
      <w:pPr>
        <w:pStyle w:val="Sraopastraipa"/>
        <w:widowControl w:val="0"/>
        <w:numPr>
          <w:ilvl w:val="0"/>
          <w:numId w:val="85"/>
        </w:numPr>
        <w:tabs>
          <w:tab w:val="left" w:pos="1560"/>
        </w:tabs>
        <w:overflowPunct w:val="0"/>
        <w:autoSpaceDE w:val="0"/>
        <w:autoSpaceDN w:val="0"/>
        <w:adjustRightInd w:val="0"/>
        <w:spacing w:after="0" w:line="240" w:lineRule="auto"/>
        <w:ind w:left="0" w:firstLine="1134"/>
        <w:jc w:val="both"/>
        <w:textAlignment w:val="baseline"/>
        <w:rPr>
          <w:rFonts w:ascii="Arial" w:eastAsia="Times New Roman" w:hAnsi="Arial" w:cs="Arial"/>
          <w:b/>
          <w:sz w:val="24"/>
          <w:szCs w:val="24"/>
          <w:lang w:eastAsia="en-US"/>
        </w:rPr>
      </w:pPr>
      <w:r w:rsidRPr="00C30CF8">
        <w:rPr>
          <w:rFonts w:ascii="Arial" w:eastAsia="Times New Roman" w:hAnsi="Arial" w:cs="Arial"/>
          <w:b/>
          <w:sz w:val="24"/>
          <w:szCs w:val="24"/>
          <w:lang w:eastAsia="en-US"/>
        </w:rPr>
        <w:t>Bendrieji reikalavimai:</w:t>
      </w:r>
    </w:p>
    <w:p w14:paraId="1E4966DC" w14:textId="77777777" w:rsidR="001934D4" w:rsidRPr="001934D4" w:rsidRDefault="001934D4" w:rsidP="00127FDC">
      <w:pPr>
        <w:widowControl w:val="0"/>
        <w:tabs>
          <w:tab w:val="left" w:pos="1560"/>
        </w:tabs>
        <w:overflowPunct w:val="0"/>
        <w:autoSpaceDE w:val="0"/>
        <w:autoSpaceDN w:val="0"/>
        <w:adjustRightInd w:val="0"/>
        <w:spacing w:after="0" w:line="240" w:lineRule="auto"/>
        <w:ind w:firstLine="1134"/>
        <w:jc w:val="both"/>
        <w:textAlignment w:val="baseline"/>
        <w:rPr>
          <w:rFonts w:ascii="Arial" w:eastAsia="Calibri" w:hAnsi="Arial" w:cs="Arial"/>
          <w:sz w:val="24"/>
          <w:szCs w:val="24"/>
          <w:lang w:eastAsia="en-US"/>
        </w:rPr>
      </w:pPr>
      <w:r w:rsidRPr="001934D4">
        <w:rPr>
          <w:rFonts w:ascii="Arial" w:eastAsia="Times New Roman" w:hAnsi="Arial" w:cs="Arial"/>
          <w:sz w:val="24"/>
          <w:szCs w:val="24"/>
          <w:lang w:eastAsia="en-US"/>
        </w:rPr>
        <w:t xml:space="preserve">3.1. </w:t>
      </w:r>
      <w:r w:rsidRPr="001934D4">
        <w:rPr>
          <w:rFonts w:ascii="Arial" w:eastAsia="Calibri" w:hAnsi="Arial" w:cs="Arial"/>
          <w:sz w:val="24"/>
          <w:szCs w:val="24"/>
          <w:lang w:eastAsia="en-US"/>
        </w:rPr>
        <w:t xml:space="preserve">Į šaligatvių plotą, skirtą priežiūrai, įeina visi nuo pagrindinio šaligatvio atsišakojantys takai prie gatvių ir žaliuosiuose plotuose su danga (plytelių, trinkelių, asfalto, betono) iki bendrijų teritorijų. </w:t>
      </w:r>
    </w:p>
    <w:p w14:paraId="00FBCF48" w14:textId="77777777" w:rsidR="00127FDC" w:rsidRPr="00C30CF8" w:rsidRDefault="001934D4" w:rsidP="004200C6">
      <w:pPr>
        <w:pStyle w:val="Sraopastraipa"/>
        <w:widowControl w:val="0"/>
        <w:numPr>
          <w:ilvl w:val="1"/>
          <w:numId w:val="85"/>
        </w:numPr>
        <w:tabs>
          <w:tab w:val="left" w:pos="1843"/>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C30CF8">
        <w:rPr>
          <w:rFonts w:ascii="Arial" w:eastAsia="Times New Roman" w:hAnsi="Arial" w:cs="Arial"/>
          <w:sz w:val="24"/>
          <w:szCs w:val="24"/>
          <w:lang w:eastAsia="en-US"/>
        </w:rPr>
        <w:t>Visų sezonų metu per renginius aikštėse ir kitose zonos erdvėse bei jų prieigose gali būti užsakomas tiekėjo organizuojamas budėjimas švarai užtikrinti. Informaciją apie renginį užsakovas praneša tiekėjui ne vėliau kaip prieš 1 darbo dieną. Budėjimo metu turi būti užtikrintas švaros ir tvarkos palaikymas bei šiukšlių surinkimas teritorijoje bei šiukšliadėžių ištuštinimas pasibaigus renginiui. Sutvarkyta teritorija užfiksuojama fotografijomis su laiko žyma.</w:t>
      </w:r>
    </w:p>
    <w:p w14:paraId="574BA9F6" w14:textId="77777777" w:rsidR="00127FDC" w:rsidRPr="00C30CF8" w:rsidRDefault="001934D4" w:rsidP="004200C6">
      <w:pPr>
        <w:pStyle w:val="Sraopastraipa"/>
        <w:widowControl w:val="0"/>
        <w:numPr>
          <w:ilvl w:val="1"/>
          <w:numId w:val="85"/>
        </w:numPr>
        <w:tabs>
          <w:tab w:val="left" w:pos="1843"/>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C30CF8">
        <w:rPr>
          <w:rFonts w:ascii="Arial" w:eastAsia="Times New Roman" w:hAnsi="Arial" w:cs="Arial"/>
          <w:sz w:val="24"/>
          <w:szCs w:val="24"/>
          <w:lang w:eastAsia="en-US"/>
        </w:rPr>
        <w:t xml:space="preserve"> Šaligatvių, takų priežiūros pažeidimai fiksuojami vienkartinio patikrinimo aktais (pridedant foto ar </w:t>
      </w:r>
      <w:proofErr w:type="spellStart"/>
      <w:r w:rsidRPr="00C30CF8">
        <w:rPr>
          <w:rFonts w:ascii="Arial" w:eastAsia="Times New Roman" w:hAnsi="Arial" w:cs="Arial"/>
          <w:sz w:val="24"/>
          <w:szCs w:val="24"/>
          <w:lang w:eastAsia="en-US"/>
        </w:rPr>
        <w:t>video</w:t>
      </w:r>
      <w:proofErr w:type="spellEnd"/>
      <w:r w:rsidRPr="00C30CF8">
        <w:rPr>
          <w:rFonts w:ascii="Arial" w:eastAsia="Times New Roman" w:hAnsi="Arial" w:cs="Arial"/>
          <w:sz w:val="24"/>
          <w:szCs w:val="24"/>
          <w:lang w:eastAsia="en-US"/>
        </w:rPr>
        <w:t xml:space="preserve"> medžiagą arba be jos jeigu su pažeidimais sutinka tiekėjas), dalyvaujant abiejų šalių atstovams arba tiekėjo atstovui nedalyvaujant, jeigu tiekėjas buvo informuotas, bet į patikrinimą neatvyko. Per vieną dieną negali būti surašytas daugiau nei vienas tos pačios rūšies paslaugos patikrinimo aktas. Vienkartinio patikrinimo aktai gali būti rašomi ir vienašališkai juose nurodant trūkumus ir nurodant protingą trūkumų pašalinimo terminą.</w:t>
      </w:r>
    </w:p>
    <w:p w14:paraId="0CC4340A" w14:textId="77777777" w:rsidR="00127FDC" w:rsidRPr="00C30CF8" w:rsidRDefault="001934D4" w:rsidP="004200C6">
      <w:pPr>
        <w:pStyle w:val="Sraopastraipa"/>
        <w:widowControl w:val="0"/>
        <w:numPr>
          <w:ilvl w:val="1"/>
          <w:numId w:val="85"/>
        </w:numPr>
        <w:tabs>
          <w:tab w:val="left" w:pos="1843"/>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C30CF8">
        <w:rPr>
          <w:rFonts w:ascii="Arial" w:eastAsia="Times New Roman" w:hAnsi="Arial" w:cs="Arial"/>
          <w:sz w:val="24"/>
          <w:szCs w:val="24"/>
          <w:lang w:eastAsia="en-US"/>
        </w:rPr>
        <w:t xml:space="preserve">Šaligatvius ir takus valanti įmonė turi užtikrinti darbų, priešgaisrinę ir ekologinę saugą bei materialinių vertybių (šaligatvių, takų įrenginių, bortų, laiptų, atraminių sienelių, fontanų apdailos elementų, neįgaliųjų vedimo sistemų, mažosios architektūros ir kt., taip pat medžių ir želdynų) apsaugą. Sugadintas materialines vertybes tiekėjas atstato savo lėšomis per su užsakovu suderintą laiką. Pažeidus medžių gyvybines funkcijas, tiekėjas privalo atsodinti analogiškos rūšies, ne mažesnės kaip 14-16 cm apimties, medį savo lėšomis. Kai tiekėjas sutinka dėl padarytos žalos, bet neturi galimybių atstatyti materialinių vertybių ar želdinių, atstatymą organizuoja užsakovas, tiekėjas apmoka užsakovui pagal pateiktą sąmatą, arba atitinkama suma mažinamas einamojo mėnesio apmokėjimas. </w:t>
      </w:r>
    </w:p>
    <w:p w14:paraId="5E0D1143" w14:textId="77777777" w:rsidR="001934D4" w:rsidRPr="00C30CF8" w:rsidRDefault="00127FDC" w:rsidP="004200C6">
      <w:pPr>
        <w:pStyle w:val="Sraopastraipa"/>
        <w:widowControl w:val="0"/>
        <w:numPr>
          <w:ilvl w:val="1"/>
          <w:numId w:val="85"/>
        </w:numPr>
        <w:tabs>
          <w:tab w:val="left" w:pos="1843"/>
        </w:tabs>
        <w:overflowPunct w:val="0"/>
        <w:autoSpaceDE w:val="0"/>
        <w:autoSpaceDN w:val="0"/>
        <w:adjustRightInd w:val="0"/>
        <w:spacing w:after="0" w:line="240" w:lineRule="auto"/>
        <w:ind w:left="0" w:firstLine="1134"/>
        <w:jc w:val="both"/>
        <w:textAlignment w:val="baseline"/>
        <w:rPr>
          <w:rFonts w:ascii="Arial" w:eastAsia="Times New Roman" w:hAnsi="Arial" w:cs="Arial"/>
          <w:sz w:val="24"/>
          <w:szCs w:val="24"/>
          <w:lang w:eastAsia="en-US"/>
        </w:rPr>
      </w:pPr>
      <w:r w:rsidRPr="00C30CF8">
        <w:rPr>
          <w:rFonts w:ascii="Arial" w:eastAsia="Times New Roman" w:hAnsi="Arial" w:cs="Arial"/>
          <w:sz w:val="24"/>
          <w:szCs w:val="24"/>
          <w:lang w:eastAsia="en-US"/>
        </w:rPr>
        <w:t>T</w:t>
      </w:r>
      <w:r w:rsidR="001934D4" w:rsidRPr="00C30CF8">
        <w:rPr>
          <w:rFonts w:ascii="Arial" w:eastAsia="Times New Roman" w:hAnsi="Arial" w:cs="Arial"/>
          <w:sz w:val="24"/>
          <w:szCs w:val="24"/>
          <w:lang w:eastAsia="en-US"/>
        </w:rPr>
        <w:t>iekėjas atsako už bet kokią paslaugos teikimo metu padarytą žalą tretiesiems asmenims.</w:t>
      </w:r>
    </w:p>
    <w:p w14:paraId="365C28EF" w14:textId="77777777" w:rsidR="001934D4" w:rsidRPr="001934D4" w:rsidRDefault="001934D4" w:rsidP="00127FDC">
      <w:pPr>
        <w:spacing w:after="0" w:line="240" w:lineRule="auto"/>
        <w:ind w:firstLine="1134"/>
        <w:contextualSpacing/>
        <w:jc w:val="both"/>
        <w:rPr>
          <w:rFonts w:ascii="Arial" w:eastAsia="Calibri" w:hAnsi="Arial" w:cs="Arial"/>
          <w:sz w:val="24"/>
          <w:szCs w:val="24"/>
          <w:lang w:eastAsia="en-US"/>
        </w:rPr>
      </w:pPr>
    </w:p>
    <w:p w14:paraId="089B1A64" w14:textId="77777777" w:rsidR="001934D4" w:rsidRPr="001934D4" w:rsidRDefault="001934D4" w:rsidP="00127FDC">
      <w:pPr>
        <w:spacing w:after="0" w:line="240" w:lineRule="auto"/>
        <w:ind w:firstLine="1134"/>
        <w:contextualSpacing/>
        <w:jc w:val="both"/>
        <w:rPr>
          <w:rFonts w:ascii="Arial" w:eastAsia="Calibri" w:hAnsi="Arial" w:cs="Arial"/>
          <w:sz w:val="24"/>
          <w:szCs w:val="24"/>
          <w:lang w:eastAsia="en-US"/>
        </w:rPr>
      </w:pPr>
    </w:p>
    <w:p w14:paraId="41501F55" w14:textId="77777777" w:rsidR="001934D4" w:rsidRPr="001934D4" w:rsidRDefault="001934D4" w:rsidP="001934D4">
      <w:pPr>
        <w:spacing w:after="0" w:line="240" w:lineRule="auto"/>
        <w:ind w:firstLine="851"/>
        <w:contextualSpacing/>
        <w:jc w:val="both"/>
        <w:rPr>
          <w:rFonts w:ascii="Arial" w:eastAsia="Calibri" w:hAnsi="Arial" w:cs="Arial"/>
          <w:sz w:val="24"/>
          <w:szCs w:val="24"/>
          <w:lang w:eastAsia="en-US"/>
        </w:rPr>
      </w:pPr>
      <w:r w:rsidRPr="001934D4">
        <w:rPr>
          <w:rFonts w:ascii="Arial" w:eastAsia="Calibri" w:hAnsi="Arial" w:cs="Arial"/>
          <w:sz w:val="24"/>
          <w:szCs w:val="24"/>
          <w:lang w:eastAsia="en-US"/>
        </w:rPr>
        <w:br w:type="page"/>
      </w:r>
    </w:p>
    <w:tbl>
      <w:tblPr>
        <w:tblW w:w="5520" w:type="dxa"/>
        <w:tblInd w:w="6948" w:type="dxa"/>
        <w:tblLook w:val="01E0" w:firstRow="1" w:lastRow="1" w:firstColumn="1" w:lastColumn="1" w:noHBand="0" w:noVBand="0"/>
      </w:tblPr>
      <w:tblGrid>
        <w:gridCol w:w="2760"/>
        <w:gridCol w:w="2760"/>
      </w:tblGrid>
      <w:tr w:rsidR="001934D4" w:rsidRPr="001934D4" w14:paraId="465E06B3" w14:textId="77777777" w:rsidTr="000C3909">
        <w:tc>
          <w:tcPr>
            <w:tcW w:w="2760" w:type="dxa"/>
          </w:tcPr>
          <w:p w14:paraId="39CED1C7"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lastRenderedPageBreak/>
              <w:t xml:space="preserve">202_ m. __________ d. </w:t>
            </w:r>
          </w:p>
          <w:p w14:paraId="4E528739"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sutarties Nr. _______</w:t>
            </w:r>
          </w:p>
        </w:tc>
        <w:tc>
          <w:tcPr>
            <w:tcW w:w="2760" w:type="dxa"/>
            <w:shd w:val="clear" w:color="auto" w:fill="auto"/>
          </w:tcPr>
          <w:p w14:paraId="4F1A7DEF" w14:textId="77777777" w:rsidR="001934D4" w:rsidRPr="001934D4" w:rsidRDefault="001934D4" w:rsidP="001934D4">
            <w:pPr>
              <w:spacing w:after="0" w:line="240" w:lineRule="auto"/>
              <w:rPr>
                <w:rFonts w:ascii="Arial" w:eastAsia="Calibri" w:hAnsi="Arial" w:cs="Arial"/>
                <w:sz w:val="24"/>
                <w:szCs w:val="24"/>
                <w:lang w:eastAsia="en-US"/>
              </w:rPr>
            </w:pPr>
          </w:p>
        </w:tc>
      </w:tr>
      <w:tr w:rsidR="001934D4" w:rsidRPr="001934D4" w14:paraId="2C9A37A8" w14:textId="77777777" w:rsidTr="000C3909">
        <w:tc>
          <w:tcPr>
            <w:tcW w:w="2760" w:type="dxa"/>
          </w:tcPr>
          <w:p w14:paraId="2033E8CE" w14:textId="77777777" w:rsidR="001934D4" w:rsidRPr="001934D4" w:rsidRDefault="001934D4" w:rsidP="001934D4">
            <w:pPr>
              <w:spacing w:after="0" w:line="240" w:lineRule="auto"/>
              <w:rPr>
                <w:rFonts w:ascii="Arial" w:eastAsia="Calibri" w:hAnsi="Arial" w:cs="Arial"/>
                <w:sz w:val="24"/>
                <w:szCs w:val="24"/>
                <w:lang w:eastAsia="en-US"/>
              </w:rPr>
            </w:pPr>
            <w:r w:rsidRPr="001934D4">
              <w:rPr>
                <w:rFonts w:ascii="Arial" w:eastAsia="Calibri" w:hAnsi="Arial" w:cs="Arial"/>
                <w:sz w:val="24"/>
                <w:szCs w:val="24"/>
                <w:lang w:eastAsia="en-US"/>
              </w:rPr>
              <w:t>3 priedas</w:t>
            </w:r>
          </w:p>
          <w:p w14:paraId="0276F045" w14:textId="77777777" w:rsidR="001934D4" w:rsidRPr="001934D4" w:rsidRDefault="001934D4" w:rsidP="001934D4">
            <w:pPr>
              <w:spacing w:after="0" w:line="240" w:lineRule="auto"/>
              <w:rPr>
                <w:rFonts w:ascii="Arial" w:eastAsia="Calibri" w:hAnsi="Arial" w:cs="Arial"/>
                <w:sz w:val="24"/>
                <w:szCs w:val="24"/>
                <w:lang w:eastAsia="en-US"/>
              </w:rPr>
            </w:pPr>
          </w:p>
        </w:tc>
        <w:tc>
          <w:tcPr>
            <w:tcW w:w="2760" w:type="dxa"/>
            <w:shd w:val="clear" w:color="auto" w:fill="auto"/>
          </w:tcPr>
          <w:p w14:paraId="27EC3AD8" w14:textId="77777777" w:rsidR="001934D4" w:rsidRPr="001934D4" w:rsidRDefault="001934D4" w:rsidP="001934D4">
            <w:pPr>
              <w:spacing w:after="0" w:line="240" w:lineRule="auto"/>
              <w:rPr>
                <w:rFonts w:ascii="Arial" w:eastAsia="Calibri" w:hAnsi="Arial" w:cs="Arial"/>
                <w:sz w:val="24"/>
                <w:szCs w:val="24"/>
                <w:lang w:eastAsia="en-US"/>
              </w:rPr>
            </w:pPr>
          </w:p>
        </w:tc>
      </w:tr>
    </w:tbl>
    <w:p w14:paraId="3355E194" w14:textId="77777777" w:rsidR="001934D4" w:rsidRPr="001934D4" w:rsidRDefault="001934D4" w:rsidP="001934D4">
      <w:pPr>
        <w:spacing w:after="0" w:line="240" w:lineRule="auto"/>
        <w:rPr>
          <w:rFonts w:ascii="Arial" w:eastAsia="Times New Roman" w:hAnsi="Arial" w:cs="Arial"/>
          <w:sz w:val="24"/>
          <w:szCs w:val="24"/>
          <w:lang w:eastAsia="en-US"/>
        </w:rPr>
      </w:pPr>
    </w:p>
    <w:p w14:paraId="00BBB16D" w14:textId="77777777" w:rsidR="001934D4" w:rsidRPr="001934D4" w:rsidRDefault="001934D4" w:rsidP="001934D4">
      <w:pPr>
        <w:widowControl w:val="0"/>
        <w:spacing w:after="200" w:line="300" w:lineRule="auto"/>
        <w:ind w:left="40" w:firstLine="720"/>
        <w:jc w:val="center"/>
        <w:rPr>
          <w:rFonts w:ascii="Arial" w:eastAsia="Calibri" w:hAnsi="Arial" w:cs="Arial"/>
          <w:b/>
          <w:sz w:val="24"/>
          <w:szCs w:val="24"/>
          <w:lang w:eastAsia="en-US"/>
        </w:rPr>
      </w:pPr>
      <w:r w:rsidRPr="001934D4">
        <w:rPr>
          <w:rFonts w:ascii="Arial" w:eastAsia="Calibri" w:hAnsi="Arial" w:cs="Arial"/>
          <w:b/>
          <w:sz w:val="24"/>
          <w:szCs w:val="24"/>
          <w:lang w:eastAsia="en-US"/>
        </w:rPr>
        <w:t>METINĖS KAINOS SUDĖTIS IR REKOMENDACIJOS TECHNIKAI</w:t>
      </w:r>
    </w:p>
    <w:p w14:paraId="3B926117" w14:textId="77777777" w:rsidR="001934D4" w:rsidRPr="001934D4" w:rsidRDefault="001934D4" w:rsidP="001934D4">
      <w:pPr>
        <w:spacing w:after="0" w:line="240" w:lineRule="auto"/>
        <w:jc w:val="both"/>
        <w:rPr>
          <w:rFonts w:ascii="Arial" w:eastAsia="Calibri" w:hAnsi="Arial" w:cs="Arial"/>
          <w:b/>
          <w:sz w:val="24"/>
          <w:szCs w:val="24"/>
          <w:lang w:eastAsia="en-US"/>
        </w:rPr>
      </w:pPr>
      <w:r w:rsidRPr="001934D4">
        <w:rPr>
          <w:rFonts w:ascii="Arial" w:eastAsia="Calibri" w:hAnsi="Arial" w:cs="Arial"/>
          <w:b/>
          <w:sz w:val="24"/>
          <w:szCs w:val="24"/>
          <w:lang w:eastAsia="en-US"/>
        </w:rPr>
        <w:t>Pagrindinės dalies metinė kaina susideda iš:</w:t>
      </w:r>
    </w:p>
    <w:p w14:paraId="79A37590"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1. I lygio ir II lygio šaligatvių valymo vasarą ir žiemą, barstymo žiemą pagal reikalavimus (plotai ir reikalavimai sutarties 2 priedas).</w:t>
      </w:r>
    </w:p>
    <w:p w14:paraId="0EE20230"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2. I lygio žaliųjų plotų šienavimo ir valymo pagal reikalavimus (plotai reikalavimai sutarties 1 priedas). </w:t>
      </w:r>
    </w:p>
    <w:p w14:paraId="0F7A9C12"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 xml:space="preserve">3. II lygio žaliųjų plotų valymo pagal reikalavimus (plotai ir reikalavimai sutarties 1 priedas). </w:t>
      </w:r>
    </w:p>
    <w:p w14:paraId="6DC20D97" w14:textId="77777777" w:rsidR="001934D4" w:rsidRPr="001934D4" w:rsidRDefault="001934D4" w:rsidP="001934D4">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4. Šiukšlių urnų aptarnavimo ir šiukšlių šalinimo iš jų pagal reikalavimus (reikalavimai ir kiekiai sutarties 1 priedas).</w:t>
      </w:r>
    </w:p>
    <w:p w14:paraId="48905CC1" w14:textId="77777777" w:rsidR="001934D4" w:rsidRPr="001934D4" w:rsidRDefault="001934D4" w:rsidP="001934D4">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5. Pavasarinio šaligatvių valymo darbų - ant šaligatvių susikaupusių frikcinių medžiagų (smėlis/žvyras) bei sąšlavų surinkimas ir išvežimas į sąvartyną.</w:t>
      </w:r>
    </w:p>
    <w:p w14:paraId="65433E8A" w14:textId="77777777" w:rsidR="001934D4" w:rsidRPr="001934D4" w:rsidRDefault="001934D4" w:rsidP="001934D4">
      <w:pPr>
        <w:tabs>
          <w:tab w:val="left" w:pos="1560"/>
        </w:tabs>
        <w:overflowPunct w:val="0"/>
        <w:autoSpaceDE w:val="0"/>
        <w:autoSpaceDN w:val="0"/>
        <w:adjustRightInd w:val="0"/>
        <w:spacing w:after="0" w:line="240" w:lineRule="auto"/>
        <w:ind w:firstLine="1296"/>
        <w:contextualSpacing/>
        <w:jc w:val="both"/>
        <w:textAlignment w:val="baseline"/>
        <w:rPr>
          <w:rFonts w:ascii="Arial" w:eastAsia="Times New Roman" w:hAnsi="Arial" w:cs="Arial"/>
          <w:sz w:val="24"/>
          <w:szCs w:val="24"/>
          <w:lang w:eastAsia="en-US"/>
        </w:rPr>
      </w:pPr>
      <w:r w:rsidRPr="001934D4">
        <w:rPr>
          <w:rFonts w:ascii="Arial" w:eastAsia="Times New Roman" w:hAnsi="Arial" w:cs="Arial"/>
          <w:sz w:val="24"/>
          <w:szCs w:val="24"/>
          <w:lang w:eastAsia="en-US"/>
        </w:rPr>
        <w:t>6. Informacinių stendų ir stovų nuvalymo du kartus per sezoną (pavasarį ir vasarą).</w:t>
      </w:r>
    </w:p>
    <w:p w14:paraId="5FC31996"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7. Rudenį ir pavasarį išvalomas lietaus surinkimo latakas Naujojoje g. (70 m).</w:t>
      </w:r>
    </w:p>
    <w:p w14:paraId="5AB96715"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8. Žaliųjų atliekų iš bendrojo naudojimo teritorijų išvežimo.</w:t>
      </w:r>
    </w:p>
    <w:p w14:paraId="15B4776F"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9. Masinio lapų kritimo metu lapų bendrojo naudojimo teritorijose sugrėbimo ir išvežimo.</w:t>
      </w:r>
    </w:p>
    <w:p w14:paraId="475698E4"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p>
    <w:p w14:paraId="60344C2D"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r w:rsidRPr="001934D4">
        <w:rPr>
          <w:rFonts w:ascii="Arial" w:eastAsia="Calibri" w:hAnsi="Arial" w:cs="Arial"/>
          <w:sz w:val="24"/>
          <w:szCs w:val="24"/>
          <w:lang w:eastAsia="en-US"/>
        </w:rPr>
        <w:t>Nuolatinės priežiūros kaina apmokama kiekvieną mėnesį pagal pateiktas sąskaitas faktūras.</w:t>
      </w:r>
    </w:p>
    <w:p w14:paraId="515B4306" w14:textId="77777777" w:rsidR="001934D4" w:rsidRPr="001934D4" w:rsidRDefault="001934D4" w:rsidP="001934D4">
      <w:pPr>
        <w:spacing w:after="0" w:line="240" w:lineRule="auto"/>
        <w:ind w:firstLine="1296"/>
        <w:jc w:val="both"/>
        <w:rPr>
          <w:rFonts w:ascii="Arial" w:eastAsia="Calibri" w:hAnsi="Arial" w:cs="Arial"/>
          <w:sz w:val="24"/>
          <w:szCs w:val="24"/>
          <w:lang w:eastAsia="en-US"/>
        </w:rPr>
      </w:pPr>
    </w:p>
    <w:p w14:paraId="35270D81" w14:textId="77777777" w:rsidR="001934D4" w:rsidRPr="006A4F2A" w:rsidRDefault="001934D4" w:rsidP="001934D4">
      <w:pPr>
        <w:spacing w:after="0" w:line="240" w:lineRule="auto"/>
        <w:ind w:firstLine="1296"/>
        <w:jc w:val="both"/>
        <w:rPr>
          <w:rFonts w:ascii="Arial" w:eastAsia="Calibri" w:hAnsi="Arial" w:cs="Arial"/>
          <w:sz w:val="24"/>
          <w:szCs w:val="24"/>
          <w:lang w:eastAsia="en-US"/>
        </w:rPr>
      </w:pPr>
      <w:r w:rsidRPr="006A4F2A">
        <w:rPr>
          <w:rFonts w:ascii="Arial" w:eastAsia="Calibri" w:hAnsi="Arial" w:cs="Arial"/>
          <w:b/>
          <w:sz w:val="24"/>
          <w:szCs w:val="24"/>
          <w:lang w:eastAsia="en-US"/>
        </w:rPr>
        <w:t xml:space="preserve">Paslaugos atliekamos pagal užsakymus (neįeinančios į pagrindinės dalies kainą) išvardytos sutarties 4 priedo </w:t>
      </w:r>
      <w:r w:rsidR="00127FDC" w:rsidRPr="006A4F2A">
        <w:rPr>
          <w:rFonts w:ascii="Arial" w:eastAsia="Calibri" w:hAnsi="Arial" w:cs="Arial"/>
          <w:b/>
          <w:sz w:val="24"/>
          <w:szCs w:val="24"/>
          <w:lang w:eastAsia="en-US"/>
        </w:rPr>
        <w:t>4.</w:t>
      </w:r>
      <w:r w:rsidRPr="006A4F2A">
        <w:rPr>
          <w:rFonts w:ascii="Arial" w:eastAsia="Calibri" w:hAnsi="Arial" w:cs="Arial"/>
          <w:b/>
          <w:sz w:val="24"/>
          <w:szCs w:val="24"/>
          <w:lang w:eastAsia="en-US"/>
        </w:rPr>
        <w:t xml:space="preserve">2 </w:t>
      </w:r>
      <w:r w:rsidR="00127FDC" w:rsidRPr="006A4F2A">
        <w:rPr>
          <w:rFonts w:ascii="Arial" w:eastAsia="Calibri" w:hAnsi="Arial" w:cs="Arial"/>
          <w:b/>
          <w:sz w:val="24"/>
          <w:szCs w:val="24"/>
          <w:lang w:eastAsia="en-US"/>
        </w:rPr>
        <w:t xml:space="preserve">punkto </w:t>
      </w:r>
      <w:r w:rsidRPr="006A4F2A">
        <w:rPr>
          <w:rFonts w:ascii="Arial" w:eastAsia="Calibri" w:hAnsi="Arial" w:cs="Arial"/>
          <w:b/>
          <w:sz w:val="24"/>
          <w:szCs w:val="24"/>
          <w:lang w:eastAsia="en-US"/>
        </w:rPr>
        <w:t xml:space="preserve">lentelėje „Įkainiai pagal vienkartinius užsakymus“. </w:t>
      </w:r>
      <w:r w:rsidRPr="006A4F2A">
        <w:rPr>
          <w:rFonts w:ascii="Arial" w:eastAsia="Calibri" w:hAnsi="Arial" w:cs="Arial"/>
          <w:sz w:val="24"/>
          <w:szCs w:val="24"/>
          <w:lang w:eastAsia="en-US"/>
        </w:rPr>
        <w:t xml:space="preserve">Įkainiai pagal vienkartinius užsakymus apmokami kiekvieną mėnesį už faktiškai atliktas paslaugas pagal pateiktas sąskaitas faktūras ir darbų atlikimo aktus, įvertinus patikrinimo aktus. </w:t>
      </w:r>
    </w:p>
    <w:p w14:paraId="363DDCEA" w14:textId="77777777" w:rsidR="001934D4" w:rsidRPr="006A4F2A" w:rsidRDefault="001934D4" w:rsidP="001934D4">
      <w:pPr>
        <w:spacing w:after="0" w:line="240" w:lineRule="auto"/>
        <w:jc w:val="both"/>
        <w:rPr>
          <w:rFonts w:ascii="Arial" w:eastAsia="Calibri" w:hAnsi="Arial" w:cs="Arial"/>
          <w:sz w:val="24"/>
          <w:szCs w:val="24"/>
          <w:lang w:eastAsia="en-US"/>
        </w:rPr>
      </w:pPr>
    </w:p>
    <w:p w14:paraId="7E50C8AF" w14:textId="77777777" w:rsidR="001C1BE6" w:rsidRPr="006A4F2A" w:rsidRDefault="001C1BE6" w:rsidP="001C1BE6">
      <w:pPr>
        <w:spacing w:after="0" w:line="240" w:lineRule="auto"/>
        <w:jc w:val="both"/>
        <w:rPr>
          <w:rFonts w:ascii="Arial" w:eastAsia="Calibri" w:hAnsi="Arial" w:cs="Arial"/>
          <w:b/>
          <w:sz w:val="24"/>
          <w:szCs w:val="24"/>
          <w:lang w:eastAsia="en-US"/>
        </w:rPr>
      </w:pPr>
      <w:r w:rsidRPr="006A4F2A">
        <w:rPr>
          <w:rFonts w:ascii="Arial" w:eastAsia="Calibri" w:hAnsi="Arial" w:cs="Arial"/>
          <w:b/>
          <w:sz w:val="24"/>
          <w:szCs w:val="24"/>
          <w:lang w:eastAsia="en-US"/>
        </w:rPr>
        <w:t>Reikalaujami minimalūs technikos kiekiai zonos priežiūrai, nurodyti specialiųjų pirkimo sąlygų 7 priede „Tiekėjų kvalifikacijos reikalavimai ir reikalavimai laikytis kokybės vadybos sistemos ir (arba) aplinkos apsaugos vadybos sistemos standartų“:</w:t>
      </w:r>
    </w:p>
    <w:p w14:paraId="7C2FCCF1" w14:textId="77777777" w:rsidR="001934D4" w:rsidRPr="006A4F2A" w:rsidRDefault="001934D4" w:rsidP="001934D4">
      <w:pPr>
        <w:spacing w:after="0" w:line="240" w:lineRule="auto"/>
        <w:ind w:firstLine="1276"/>
        <w:jc w:val="both"/>
        <w:rPr>
          <w:rFonts w:ascii="Arial" w:eastAsia="Calibri" w:hAnsi="Arial" w:cs="Arial"/>
          <w:sz w:val="24"/>
          <w:szCs w:val="24"/>
          <w:lang w:eastAsia="en-US"/>
        </w:rPr>
      </w:pPr>
      <w:r w:rsidRPr="006A4F2A">
        <w:rPr>
          <w:rFonts w:ascii="Arial" w:eastAsia="Calibri" w:hAnsi="Arial" w:cs="Arial"/>
          <w:sz w:val="24"/>
          <w:szCs w:val="24"/>
          <w:lang w:eastAsia="en-US"/>
        </w:rPr>
        <w:t>1. Trys transporto priemonės su prikabinama šlavimo, šiukšlių surinkimo, drėkinimo įranga, sniego valymo įranga ir žvyro/druskos mišinio barstymo įranga, arba 3 savaeigės šaligatvių valymo technikos, kurių vienos bendroji masė iki 4 t;</w:t>
      </w:r>
    </w:p>
    <w:p w14:paraId="50D644FE" w14:textId="77777777" w:rsidR="001934D4" w:rsidRPr="001934D4" w:rsidRDefault="001934D4" w:rsidP="001934D4">
      <w:pPr>
        <w:spacing w:after="0" w:line="240" w:lineRule="auto"/>
        <w:ind w:firstLine="1276"/>
        <w:jc w:val="both"/>
        <w:rPr>
          <w:rFonts w:ascii="Arial" w:eastAsia="Calibri" w:hAnsi="Arial" w:cs="Arial"/>
          <w:sz w:val="24"/>
          <w:szCs w:val="24"/>
          <w:lang w:eastAsia="en-US"/>
        </w:rPr>
      </w:pPr>
      <w:r w:rsidRPr="006A4F2A">
        <w:rPr>
          <w:rFonts w:ascii="Arial" w:eastAsia="Calibri" w:hAnsi="Arial" w:cs="Arial"/>
          <w:sz w:val="24"/>
          <w:szCs w:val="24"/>
          <w:lang w:eastAsia="en-US"/>
        </w:rPr>
        <w:t xml:space="preserve">2. Viena </w:t>
      </w:r>
      <w:proofErr w:type="spellStart"/>
      <w:r w:rsidRPr="006A4F2A">
        <w:rPr>
          <w:rFonts w:ascii="Arial" w:eastAsia="Calibri" w:hAnsi="Arial" w:cs="Arial"/>
          <w:sz w:val="24"/>
          <w:szCs w:val="24"/>
          <w:lang w:eastAsia="en-US"/>
        </w:rPr>
        <w:t>savivartė</w:t>
      </w:r>
      <w:proofErr w:type="spellEnd"/>
      <w:r w:rsidRPr="006A4F2A">
        <w:rPr>
          <w:rFonts w:ascii="Arial" w:eastAsia="Calibri" w:hAnsi="Arial" w:cs="Arial"/>
          <w:sz w:val="24"/>
          <w:szCs w:val="24"/>
          <w:lang w:eastAsia="en-US"/>
        </w:rPr>
        <w:t xml:space="preserve"> transporto priemonė su </w:t>
      </w:r>
      <w:proofErr w:type="spellStart"/>
      <w:r w:rsidRPr="006A4F2A">
        <w:rPr>
          <w:rFonts w:ascii="Arial" w:eastAsia="Calibri" w:hAnsi="Arial" w:cs="Arial"/>
          <w:sz w:val="24"/>
          <w:szCs w:val="24"/>
          <w:lang w:eastAsia="en-US"/>
        </w:rPr>
        <w:t>hidromanipuliatoriumi</w:t>
      </w:r>
      <w:proofErr w:type="spellEnd"/>
      <w:r w:rsidRPr="006A4F2A">
        <w:rPr>
          <w:rFonts w:ascii="Arial" w:eastAsia="Calibri" w:hAnsi="Arial" w:cs="Arial"/>
          <w:sz w:val="24"/>
          <w:szCs w:val="24"/>
          <w:lang w:eastAsia="en-US"/>
        </w:rPr>
        <w:t>;</w:t>
      </w:r>
    </w:p>
    <w:p w14:paraId="47219F76" w14:textId="77777777" w:rsidR="001934D4" w:rsidRPr="001934D4" w:rsidRDefault="001934D4" w:rsidP="001934D4">
      <w:pPr>
        <w:spacing w:after="0" w:line="240" w:lineRule="auto"/>
        <w:ind w:firstLine="1276"/>
        <w:jc w:val="both"/>
        <w:rPr>
          <w:rFonts w:ascii="Arial" w:eastAsia="Calibri" w:hAnsi="Arial" w:cs="Arial"/>
          <w:sz w:val="24"/>
          <w:szCs w:val="24"/>
          <w:lang w:eastAsia="en-US"/>
        </w:rPr>
      </w:pPr>
      <w:r w:rsidRPr="001934D4">
        <w:rPr>
          <w:rFonts w:ascii="Arial" w:eastAsia="Calibri" w:hAnsi="Arial" w:cs="Arial"/>
          <w:sz w:val="24"/>
          <w:szCs w:val="24"/>
          <w:lang w:eastAsia="en-US"/>
        </w:rPr>
        <w:t>3. Keturios savaeigės arba prikabinamos šienapjovės, kurios darbinis plotis yra ne mažiau kaip 1200 mm;</w:t>
      </w:r>
    </w:p>
    <w:p w14:paraId="6FEF4DE0" w14:textId="77777777" w:rsidR="001934D4" w:rsidRPr="001934D4" w:rsidRDefault="001934D4" w:rsidP="001934D4">
      <w:pPr>
        <w:spacing w:after="0" w:line="240" w:lineRule="auto"/>
        <w:ind w:firstLine="1276"/>
        <w:jc w:val="both"/>
        <w:rPr>
          <w:rFonts w:ascii="Arial" w:eastAsia="Calibri" w:hAnsi="Arial" w:cs="Arial"/>
          <w:sz w:val="24"/>
          <w:szCs w:val="24"/>
          <w:lang w:eastAsia="en-US"/>
        </w:rPr>
      </w:pPr>
      <w:r w:rsidRPr="001934D4">
        <w:rPr>
          <w:rFonts w:ascii="Arial" w:eastAsia="Calibri" w:hAnsi="Arial" w:cs="Arial"/>
          <w:sz w:val="24"/>
          <w:szCs w:val="24"/>
          <w:lang w:eastAsia="en-US"/>
        </w:rPr>
        <w:t>4. Vienas krautuvas (sniego, žemių, žvyro/druskos);</w:t>
      </w:r>
    </w:p>
    <w:p w14:paraId="4A8B8CAD" w14:textId="77777777" w:rsidR="00FB70A0" w:rsidRPr="00C30CF8" w:rsidRDefault="001934D4" w:rsidP="001C1BE6">
      <w:pPr>
        <w:spacing w:after="200"/>
        <w:ind w:firstLine="1276"/>
        <w:rPr>
          <w:rFonts w:ascii="Arial" w:eastAsiaTheme="majorEastAsia" w:hAnsi="Arial" w:cs="Arial"/>
          <w:color w:val="ED7D31" w:themeColor="accent2"/>
          <w:sz w:val="24"/>
          <w:szCs w:val="24"/>
        </w:rPr>
      </w:pPr>
      <w:r w:rsidRPr="001934D4">
        <w:rPr>
          <w:rFonts w:ascii="Arial" w:eastAsia="Calibri" w:hAnsi="Arial" w:cs="Arial"/>
          <w:sz w:val="24"/>
          <w:szCs w:val="24"/>
          <w:lang w:eastAsia="en-US"/>
        </w:rPr>
        <w:t>5. Trys lapų rinktuvai (prikabinami arba savaeigiai).</w:t>
      </w:r>
      <w:r w:rsidR="00FB70A0" w:rsidRPr="00C30CF8">
        <w:rPr>
          <w:rFonts w:ascii="Arial" w:hAnsi="Arial" w:cs="Arial"/>
          <w:sz w:val="24"/>
          <w:szCs w:val="24"/>
        </w:rPr>
        <w:br w:type="page"/>
      </w:r>
    </w:p>
    <w:p w14:paraId="66A09DE4" w14:textId="77777777" w:rsidR="00FB70A0" w:rsidRPr="00C30CF8" w:rsidRDefault="00FB70A0" w:rsidP="00FB70A0">
      <w:pPr>
        <w:pStyle w:val="Antrat2"/>
        <w:ind w:left="5103"/>
        <w:rPr>
          <w:rFonts w:ascii="Arial" w:eastAsia="Calibri" w:hAnsi="Arial" w:cs="Arial"/>
          <w:color w:val="auto"/>
          <w:sz w:val="24"/>
          <w:szCs w:val="24"/>
        </w:rPr>
      </w:pPr>
      <w:bookmarkStart w:id="76" w:name="_Ref38540913"/>
      <w:bookmarkStart w:id="77" w:name="_Ref38898051"/>
      <w:bookmarkStart w:id="78" w:name="_Ref38901392"/>
      <w:bookmarkStart w:id="79" w:name="_Toc183503836"/>
      <w:r w:rsidRPr="00C30CF8">
        <w:rPr>
          <w:rFonts w:ascii="Arial" w:eastAsia="Calibri" w:hAnsi="Arial" w:cs="Arial"/>
          <w:color w:val="auto"/>
          <w:sz w:val="24"/>
          <w:szCs w:val="24"/>
        </w:rPr>
        <w:lastRenderedPageBreak/>
        <w:t>Specialiųjų pirkimo sąlygų 5 priedas „</w:t>
      </w:r>
      <w:r w:rsidR="0001258A" w:rsidRPr="00C30CF8">
        <w:rPr>
          <w:rFonts w:ascii="Arial" w:eastAsia="Calibri" w:hAnsi="Arial" w:cs="Arial"/>
          <w:color w:val="auto"/>
          <w:sz w:val="24"/>
          <w:szCs w:val="24"/>
        </w:rPr>
        <w:t xml:space="preserve">I </w:t>
      </w:r>
      <w:r w:rsidR="005B0C7B" w:rsidRPr="00C30CF8">
        <w:rPr>
          <w:rFonts w:ascii="Arial" w:eastAsia="Calibri" w:hAnsi="Arial" w:cs="Arial"/>
          <w:color w:val="auto"/>
          <w:sz w:val="24"/>
          <w:szCs w:val="24"/>
        </w:rPr>
        <w:t>P</w:t>
      </w:r>
      <w:r w:rsidR="0001258A" w:rsidRPr="00C30CF8">
        <w:rPr>
          <w:rFonts w:ascii="Arial" w:eastAsia="Calibri" w:hAnsi="Arial" w:cs="Arial"/>
          <w:color w:val="auto"/>
          <w:sz w:val="24"/>
          <w:szCs w:val="24"/>
        </w:rPr>
        <w:t>irkimo objekto dalies pa</w:t>
      </w:r>
      <w:r w:rsidRPr="00C30CF8">
        <w:rPr>
          <w:rFonts w:ascii="Arial" w:eastAsia="Calibri" w:hAnsi="Arial" w:cs="Arial"/>
          <w:color w:val="auto"/>
          <w:sz w:val="24"/>
          <w:szCs w:val="24"/>
        </w:rPr>
        <w:t>siūlymo forma“</w:t>
      </w:r>
      <w:bookmarkEnd w:id="76"/>
      <w:bookmarkEnd w:id="77"/>
      <w:bookmarkEnd w:id="78"/>
      <w:bookmarkEnd w:id="79"/>
    </w:p>
    <w:p w14:paraId="3AD613E3" w14:textId="77777777" w:rsidR="0001258A" w:rsidRPr="00C30CF8" w:rsidRDefault="0001258A" w:rsidP="0001258A">
      <w:pPr>
        <w:rPr>
          <w:rFonts w:ascii="Arial" w:hAnsi="Arial" w:cs="Arial"/>
          <w:sz w:val="24"/>
          <w:szCs w:val="24"/>
        </w:rPr>
      </w:pPr>
    </w:p>
    <w:p w14:paraId="41C5C00F" w14:textId="77777777" w:rsidR="00763BCE" w:rsidRPr="00763BCE" w:rsidRDefault="00763BCE" w:rsidP="00763BC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Herbas arba prekių ženklas</w:t>
      </w:r>
    </w:p>
    <w:p w14:paraId="5A65DC0F" w14:textId="77777777" w:rsidR="00763BCE" w:rsidRPr="00763BCE" w:rsidRDefault="00763BCE" w:rsidP="00763BC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(Tiekėjo pavadinimas)</w:t>
      </w:r>
    </w:p>
    <w:p w14:paraId="10B818C6" w14:textId="77777777" w:rsidR="00763BCE" w:rsidRPr="00763BCE" w:rsidRDefault="00763BCE" w:rsidP="00763BCE">
      <w:pPr>
        <w:suppressAutoHyphens/>
        <w:spacing w:after="0" w:line="240" w:lineRule="auto"/>
        <w:ind w:right="-178" w:firstLine="1134"/>
        <w:jc w:val="center"/>
        <w:rPr>
          <w:rFonts w:ascii="Arial" w:eastAsia="Times New Roman" w:hAnsi="Arial" w:cs="Arial"/>
          <w:sz w:val="24"/>
          <w:szCs w:val="24"/>
          <w:lang w:eastAsia="zh-CN"/>
        </w:rPr>
      </w:pPr>
    </w:p>
    <w:p w14:paraId="019B17EF" w14:textId="77777777" w:rsidR="00763BCE" w:rsidRPr="00763BCE" w:rsidRDefault="00763BCE" w:rsidP="00763BCE">
      <w:pPr>
        <w:suppressAutoHyphens/>
        <w:spacing w:after="0" w:line="240" w:lineRule="auto"/>
        <w:ind w:right="-178" w:firstLine="1134"/>
        <w:jc w:val="center"/>
        <w:rPr>
          <w:rFonts w:ascii="Arial" w:eastAsia="Times New Roman" w:hAnsi="Arial" w:cs="Arial"/>
          <w:sz w:val="24"/>
          <w:szCs w:val="24"/>
          <w:vertAlign w:val="superscript"/>
          <w:lang w:eastAsia="zh-CN"/>
        </w:rPr>
      </w:pPr>
      <w:r w:rsidRPr="00763BCE">
        <w:rPr>
          <w:rFonts w:ascii="Arial" w:eastAsia="Times New Roman" w:hAnsi="Arial" w:cs="Arial"/>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F1E18C" w14:textId="77777777" w:rsidR="00763BCE" w:rsidRPr="00763BCE" w:rsidRDefault="00763BCE" w:rsidP="00763BCE">
      <w:pPr>
        <w:spacing w:after="0" w:line="240" w:lineRule="auto"/>
        <w:ind w:firstLine="1134"/>
        <w:jc w:val="both"/>
        <w:rPr>
          <w:rFonts w:ascii="Arial" w:eastAsia="Times New Roman" w:hAnsi="Arial" w:cs="Arial"/>
          <w:sz w:val="24"/>
          <w:szCs w:val="24"/>
          <w:lang w:eastAsia="en-US"/>
        </w:rPr>
      </w:pPr>
    </w:p>
    <w:p w14:paraId="1B669AC5" w14:textId="77777777" w:rsidR="00763BCE" w:rsidRPr="00763BCE" w:rsidRDefault="00763BCE" w:rsidP="00763BCE">
      <w:pPr>
        <w:spacing w:after="0" w:line="240" w:lineRule="auto"/>
        <w:rPr>
          <w:rFonts w:ascii="Arial" w:eastAsia="Times New Roman" w:hAnsi="Arial" w:cs="Arial"/>
          <w:sz w:val="24"/>
          <w:szCs w:val="24"/>
        </w:rPr>
      </w:pPr>
      <w:r w:rsidRPr="00763BCE">
        <w:rPr>
          <w:rFonts w:ascii="Arial" w:eastAsia="Times New Roman" w:hAnsi="Arial" w:cs="Arial"/>
          <w:sz w:val="24"/>
          <w:szCs w:val="24"/>
        </w:rPr>
        <w:t>______________________________________</w:t>
      </w:r>
    </w:p>
    <w:p w14:paraId="4A4C2D84" w14:textId="77777777" w:rsidR="00763BCE" w:rsidRPr="00763BCE" w:rsidRDefault="00763BCE" w:rsidP="00763BCE">
      <w:pPr>
        <w:spacing w:after="0" w:line="240" w:lineRule="auto"/>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(perkančiosios organizacijos pavadinimas)</w:t>
      </w:r>
    </w:p>
    <w:p w14:paraId="677AF266" w14:textId="77777777" w:rsidR="00763BCE" w:rsidRPr="00763BCE" w:rsidRDefault="00763BCE" w:rsidP="00763BCE">
      <w:pPr>
        <w:spacing w:after="0" w:line="240" w:lineRule="auto"/>
        <w:ind w:firstLine="1134"/>
        <w:jc w:val="right"/>
        <w:rPr>
          <w:rFonts w:ascii="Arial" w:eastAsia="Times New Roman" w:hAnsi="Arial" w:cs="Arial"/>
          <w:bCs/>
          <w:sz w:val="24"/>
          <w:szCs w:val="24"/>
          <w:lang w:eastAsia="en-US"/>
        </w:rPr>
      </w:pPr>
    </w:p>
    <w:p w14:paraId="72B21DE6" w14:textId="77777777" w:rsidR="00763BCE" w:rsidRPr="00763BCE" w:rsidRDefault="00763BCE" w:rsidP="00763BCE">
      <w:pPr>
        <w:spacing w:after="0" w:line="240" w:lineRule="auto"/>
        <w:ind w:firstLine="1134"/>
        <w:jc w:val="right"/>
        <w:rPr>
          <w:rFonts w:ascii="Arial" w:eastAsia="Times New Roman" w:hAnsi="Arial" w:cs="Arial"/>
          <w:bCs/>
          <w:sz w:val="24"/>
          <w:szCs w:val="24"/>
          <w:lang w:eastAsia="en-US"/>
        </w:rPr>
      </w:pPr>
    </w:p>
    <w:p w14:paraId="36320182" w14:textId="77777777" w:rsidR="00763BCE" w:rsidRPr="00763BCE" w:rsidRDefault="00763BCE" w:rsidP="00763BCE">
      <w:pPr>
        <w:spacing w:after="0" w:line="240" w:lineRule="auto"/>
        <w:ind w:firstLine="1134"/>
        <w:jc w:val="right"/>
        <w:rPr>
          <w:rFonts w:ascii="Arial" w:eastAsia="Times New Roman" w:hAnsi="Arial" w:cs="Arial"/>
          <w:bCs/>
          <w:sz w:val="24"/>
          <w:szCs w:val="24"/>
          <w:lang w:eastAsia="en-US"/>
        </w:rPr>
      </w:pPr>
    </w:p>
    <w:p w14:paraId="3770A2EE" w14:textId="77777777" w:rsidR="00763BCE" w:rsidRPr="00763BCE" w:rsidRDefault="00763BCE" w:rsidP="00763BCE">
      <w:pPr>
        <w:spacing w:after="0" w:line="240" w:lineRule="auto"/>
        <w:ind w:firstLine="1134"/>
        <w:contextualSpacing/>
        <w:jc w:val="center"/>
        <w:rPr>
          <w:rFonts w:ascii="Arial" w:eastAsia="Times New Roman" w:hAnsi="Arial" w:cs="Arial"/>
          <w:caps/>
          <w:color w:val="000000"/>
          <w:sz w:val="24"/>
          <w:szCs w:val="24"/>
          <w:lang w:eastAsia="en-US"/>
        </w:rPr>
      </w:pPr>
      <w:r w:rsidRPr="00763BCE">
        <w:rPr>
          <w:rFonts w:ascii="Arial" w:eastAsia="Calibri" w:hAnsi="Arial" w:cs="Arial"/>
          <w:b/>
          <w:caps/>
          <w:sz w:val="24"/>
          <w:szCs w:val="24"/>
          <w:lang w:eastAsia="en-US"/>
        </w:rPr>
        <w:t>Pasiūlymas</w:t>
      </w:r>
    </w:p>
    <w:p w14:paraId="772761F8" w14:textId="77777777" w:rsidR="00763BCE" w:rsidRPr="00C30CF8" w:rsidRDefault="00763BCE" w:rsidP="00763BCE">
      <w:pPr>
        <w:tabs>
          <w:tab w:val="left" w:pos="5812"/>
        </w:tabs>
        <w:spacing w:after="0" w:line="240" w:lineRule="auto"/>
        <w:ind w:firstLine="1134"/>
        <w:jc w:val="center"/>
        <w:rPr>
          <w:rFonts w:ascii="Arial" w:eastAsia="Times New Roman" w:hAnsi="Arial" w:cs="Arial"/>
          <w:b/>
          <w:bCs/>
          <w:iCs/>
          <w:caps/>
          <w:sz w:val="24"/>
          <w:szCs w:val="24"/>
          <w:lang w:eastAsia="en-US"/>
        </w:rPr>
      </w:pPr>
      <w:r w:rsidRPr="00763BCE">
        <w:rPr>
          <w:rFonts w:ascii="Arial" w:eastAsia="Times New Roman" w:hAnsi="Arial" w:cs="Arial"/>
          <w:b/>
          <w:bCs/>
          <w:iCs/>
          <w:caps/>
          <w:sz w:val="24"/>
          <w:szCs w:val="24"/>
          <w:lang w:eastAsia="en-US"/>
        </w:rPr>
        <w:t xml:space="preserve">DĖL </w:t>
      </w:r>
      <w:r w:rsidR="004D603E" w:rsidRPr="00C30CF8">
        <w:rPr>
          <w:rFonts w:ascii="Arial" w:eastAsia="Calibri" w:hAnsi="Arial" w:cs="Arial"/>
          <w:b/>
          <w:caps/>
          <w:color w:val="000000"/>
          <w:sz w:val="24"/>
          <w:szCs w:val="24"/>
          <w:shd w:val="clear" w:color="auto" w:fill="FFFFFF"/>
          <w:lang w:eastAsia="en-US"/>
        </w:rPr>
        <w:t xml:space="preserve">ALYTAUS MIESTO ZONŲ (II, IV, V) ŠALIGATVIŲ, AIKŠČIŲ, SKVERŲ BEI ŽALIŲJŲ PLOTŲ TVARKYMO IR PRIEŽIŪROS PASLAUGų </w:t>
      </w:r>
      <w:r w:rsidRPr="00763BCE">
        <w:rPr>
          <w:rFonts w:ascii="Arial" w:eastAsia="Times New Roman" w:hAnsi="Arial" w:cs="Arial"/>
          <w:b/>
          <w:bCs/>
          <w:iCs/>
          <w:caps/>
          <w:sz w:val="24"/>
          <w:szCs w:val="24"/>
          <w:lang w:eastAsia="en-US"/>
        </w:rPr>
        <w:t>pIrkimo</w:t>
      </w:r>
    </w:p>
    <w:p w14:paraId="3CE65B4F" w14:textId="77777777" w:rsidR="004D603E" w:rsidRPr="00763BCE" w:rsidRDefault="004D603E" w:rsidP="00763BCE">
      <w:pPr>
        <w:tabs>
          <w:tab w:val="left" w:pos="5812"/>
        </w:tabs>
        <w:spacing w:after="0" w:line="240" w:lineRule="auto"/>
        <w:ind w:firstLine="1134"/>
        <w:jc w:val="center"/>
        <w:rPr>
          <w:rFonts w:ascii="Arial" w:eastAsia="Times New Roman" w:hAnsi="Arial" w:cs="Arial"/>
          <w:b/>
          <w:bCs/>
          <w:iCs/>
          <w:caps/>
          <w:color w:val="00B050"/>
          <w:sz w:val="24"/>
          <w:szCs w:val="24"/>
          <w:lang w:eastAsia="en-US"/>
        </w:rPr>
      </w:pPr>
      <w:r w:rsidRPr="00C30CF8">
        <w:rPr>
          <w:rFonts w:ascii="Arial" w:eastAsia="Times New Roman" w:hAnsi="Arial" w:cs="Arial"/>
          <w:b/>
          <w:bCs/>
          <w:iCs/>
          <w:caps/>
          <w:color w:val="00B050"/>
          <w:sz w:val="24"/>
          <w:szCs w:val="24"/>
          <w:lang w:eastAsia="en-US"/>
        </w:rPr>
        <w:t>I pirkimo objekto dalies</w:t>
      </w:r>
    </w:p>
    <w:p w14:paraId="6C49B50C" w14:textId="77777777" w:rsidR="00763BCE" w:rsidRPr="00763BCE" w:rsidRDefault="00763BCE" w:rsidP="00763BCE">
      <w:pPr>
        <w:tabs>
          <w:tab w:val="left" w:pos="5812"/>
        </w:tabs>
        <w:spacing w:after="0" w:line="240" w:lineRule="auto"/>
        <w:ind w:firstLine="1134"/>
        <w:jc w:val="center"/>
        <w:rPr>
          <w:rFonts w:ascii="Arial" w:eastAsia="Times New Roman" w:hAnsi="Arial" w:cs="Arial"/>
          <w:iCs/>
          <w:sz w:val="24"/>
          <w:szCs w:val="24"/>
          <w:vertAlign w:val="superscript"/>
          <w:lang w:eastAsia="en-US"/>
        </w:rPr>
      </w:pPr>
      <w:r w:rsidRPr="00763BCE">
        <w:rPr>
          <w:rFonts w:ascii="Arial" w:eastAsia="Times New Roman" w:hAnsi="Arial" w:cs="Arial"/>
          <w:iCs/>
          <w:sz w:val="24"/>
          <w:szCs w:val="24"/>
          <w:vertAlign w:val="superscript"/>
          <w:lang w:eastAsia="en-US"/>
        </w:rPr>
        <w:t>(pirkimo pavadinimas)</w:t>
      </w:r>
    </w:p>
    <w:p w14:paraId="62B374E9" w14:textId="77777777" w:rsidR="00763BCE" w:rsidRPr="00763BCE" w:rsidRDefault="00763BCE" w:rsidP="00763BCE">
      <w:pPr>
        <w:spacing w:after="0" w:line="240" w:lineRule="auto"/>
        <w:ind w:firstLine="1134"/>
        <w:jc w:val="center"/>
        <w:rPr>
          <w:rFonts w:ascii="Arial" w:eastAsia="Times New Roman" w:hAnsi="Arial" w:cs="Arial"/>
          <w:b/>
          <w:sz w:val="24"/>
          <w:szCs w:val="24"/>
          <w:lang w:eastAsia="en-US"/>
        </w:rPr>
      </w:pPr>
    </w:p>
    <w:p w14:paraId="1998E9AF" w14:textId="77777777" w:rsidR="00763BCE" w:rsidRPr="00763BCE" w:rsidRDefault="00763BCE" w:rsidP="00763BC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1A49ACA7" w14:textId="77777777" w:rsidR="00763BCE" w:rsidRPr="00763BCE" w:rsidRDefault="00763BCE" w:rsidP="00763BC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(Data)</w:t>
      </w:r>
    </w:p>
    <w:p w14:paraId="1771407D" w14:textId="77777777" w:rsidR="00763BCE" w:rsidRPr="00763BCE" w:rsidRDefault="00763BCE" w:rsidP="00763BC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6EC3A944" w14:textId="77777777" w:rsidR="00763BCE" w:rsidRPr="00763BCE" w:rsidRDefault="00763BCE" w:rsidP="00763BC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(Vieta)</w:t>
      </w:r>
    </w:p>
    <w:p w14:paraId="634175D6" w14:textId="77777777" w:rsidR="00763BCE" w:rsidRPr="00763BCE" w:rsidRDefault="00763BCE" w:rsidP="00763BCE">
      <w:pPr>
        <w:spacing w:after="0" w:line="240" w:lineRule="auto"/>
        <w:ind w:firstLine="1134"/>
        <w:jc w:val="both"/>
        <w:rPr>
          <w:rFonts w:ascii="Arial" w:eastAsia="Times New Roman" w:hAnsi="Arial" w:cs="Arial"/>
          <w:sz w:val="24"/>
          <w:szCs w:val="24"/>
          <w:lang w:eastAsia="en-US"/>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7"/>
        <w:gridCol w:w="3798"/>
      </w:tblGrid>
      <w:tr w:rsidR="00763BCE" w:rsidRPr="00763BCE" w14:paraId="6B944760"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61526E61" w14:textId="77777777" w:rsidR="00763BCE" w:rsidRPr="00763BCE" w:rsidRDefault="00763BCE" w:rsidP="00763BCE">
            <w:pPr>
              <w:spacing w:after="0" w:line="240" w:lineRule="auto"/>
              <w:rPr>
                <w:rFonts w:ascii="Arial" w:eastAsia="Calibri" w:hAnsi="Arial" w:cs="Arial"/>
                <w:i/>
                <w:sz w:val="24"/>
                <w:szCs w:val="24"/>
                <w:lang w:eastAsia="en-US"/>
              </w:rPr>
            </w:pPr>
            <w:r w:rsidRPr="00763BCE">
              <w:rPr>
                <w:rFonts w:ascii="Arial" w:eastAsia="Calibri" w:hAnsi="Arial" w:cs="Arial"/>
                <w:sz w:val="24"/>
                <w:szCs w:val="24"/>
                <w:lang w:eastAsia="en-US"/>
              </w:rPr>
              <w:t xml:space="preserve">Tiekėjo pavadinimas ir kodas </w:t>
            </w:r>
            <w:r w:rsidRPr="00763BCE">
              <w:rPr>
                <w:rFonts w:ascii="Arial" w:eastAsia="Calibri" w:hAnsi="Arial" w:cs="Arial"/>
                <w:i/>
                <w:sz w:val="24"/>
                <w:szCs w:val="24"/>
                <w:lang w:eastAsia="en-US"/>
              </w:rPr>
              <w:t>(jeigu dalyvauja ūkio subjektų grupė, veikianti jungtinės veiklos pagrindu, surašomi visi partnerių pavadinimai ir kodai)</w:t>
            </w:r>
          </w:p>
        </w:tc>
        <w:tc>
          <w:tcPr>
            <w:tcW w:w="3799" w:type="dxa"/>
            <w:tcBorders>
              <w:top w:val="single" w:sz="4" w:space="0" w:color="auto"/>
              <w:left w:val="single" w:sz="4" w:space="0" w:color="auto"/>
              <w:bottom w:val="single" w:sz="4" w:space="0" w:color="auto"/>
              <w:right w:val="single" w:sz="4" w:space="0" w:color="auto"/>
            </w:tcBorders>
          </w:tcPr>
          <w:p w14:paraId="32615EB3"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p w14:paraId="5C7ABC3D"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tc>
      </w:tr>
      <w:tr w:rsidR="00763BCE" w:rsidRPr="00763BCE" w14:paraId="54769660"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32831833" w14:textId="77777777" w:rsidR="00763BCE" w:rsidRPr="00763BCE" w:rsidRDefault="00763BCE" w:rsidP="00763BCE">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 xml:space="preserve">Atsakingas partneris </w:t>
            </w:r>
            <w:r w:rsidRPr="00763BCE">
              <w:rPr>
                <w:rFonts w:ascii="Arial" w:eastAsia="Calibri" w:hAnsi="Arial" w:cs="Arial"/>
                <w:i/>
                <w:sz w:val="24"/>
                <w:szCs w:val="24"/>
                <w:lang w:eastAsia="en-US"/>
              </w:rPr>
              <w:t>(jeigu dalyvauja ūkio subjektų grupė, veikianti jungtinės veiklos pagrindu)</w:t>
            </w:r>
          </w:p>
        </w:tc>
        <w:tc>
          <w:tcPr>
            <w:tcW w:w="3799" w:type="dxa"/>
            <w:tcBorders>
              <w:top w:val="single" w:sz="4" w:space="0" w:color="auto"/>
              <w:left w:val="single" w:sz="4" w:space="0" w:color="auto"/>
              <w:bottom w:val="single" w:sz="4" w:space="0" w:color="auto"/>
              <w:right w:val="single" w:sz="4" w:space="0" w:color="auto"/>
            </w:tcBorders>
          </w:tcPr>
          <w:p w14:paraId="6A442CC6"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tc>
      </w:tr>
      <w:tr w:rsidR="00763BCE" w:rsidRPr="00763BCE" w14:paraId="7531DE00" w14:textId="77777777" w:rsidTr="000C3909">
        <w:tc>
          <w:tcPr>
            <w:tcW w:w="5699" w:type="dxa"/>
            <w:tcBorders>
              <w:top w:val="single" w:sz="4" w:space="0" w:color="auto"/>
              <w:left w:val="single" w:sz="4" w:space="0" w:color="auto"/>
              <w:bottom w:val="single" w:sz="4" w:space="0" w:color="auto"/>
              <w:right w:val="single" w:sz="4" w:space="0" w:color="auto"/>
            </w:tcBorders>
            <w:hideMark/>
          </w:tcPr>
          <w:p w14:paraId="6473B0AC" w14:textId="77777777" w:rsidR="00763BCE" w:rsidRPr="00763BCE" w:rsidRDefault="00763BCE" w:rsidP="00763BCE">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Tiekėjo adresas</w:t>
            </w:r>
            <w:r w:rsidRPr="00763BCE">
              <w:rPr>
                <w:rFonts w:ascii="Arial" w:eastAsia="Calibri" w:hAnsi="Arial" w:cs="Arial"/>
                <w:i/>
                <w:sz w:val="24"/>
                <w:szCs w:val="24"/>
                <w:lang w:eastAsia="en-US"/>
              </w:rPr>
              <w:t xml:space="preserve"> (jeigu dalyvauja ūkio subjektų grupė, veikianti jungtinės veiklos pagrindu, įrašomas atsakingo partnerio adresas)</w:t>
            </w:r>
          </w:p>
        </w:tc>
        <w:tc>
          <w:tcPr>
            <w:tcW w:w="3799" w:type="dxa"/>
            <w:tcBorders>
              <w:top w:val="single" w:sz="4" w:space="0" w:color="auto"/>
              <w:left w:val="single" w:sz="4" w:space="0" w:color="auto"/>
              <w:bottom w:val="single" w:sz="4" w:space="0" w:color="auto"/>
              <w:right w:val="single" w:sz="4" w:space="0" w:color="auto"/>
            </w:tcBorders>
          </w:tcPr>
          <w:p w14:paraId="454DA17B"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p w14:paraId="4E38D435"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tc>
      </w:tr>
      <w:tr w:rsidR="00763BCE" w:rsidRPr="00763BCE" w14:paraId="1C9EDD9D" w14:textId="77777777" w:rsidTr="000C3909">
        <w:trPr>
          <w:trHeight w:val="287"/>
        </w:trPr>
        <w:tc>
          <w:tcPr>
            <w:tcW w:w="5699" w:type="dxa"/>
            <w:tcBorders>
              <w:top w:val="single" w:sz="4" w:space="0" w:color="auto"/>
              <w:left w:val="single" w:sz="4" w:space="0" w:color="auto"/>
              <w:bottom w:val="single" w:sz="4" w:space="0" w:color="auto"/>
              <w:right w:val="single" w:sz="4" w:space="0" w:color="auto"/>
            </w:tcBorders>
          </w:tcPr>
          <w:p w14:paraId="151EA3A8" w14:textId="77777777" w:rsidR="00763BCE" w:rsidRPr="00763BCE" w:rsidRDefault="00763BCE" w:rsidP="00763BCE">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pasirašyti pasiūlymą (</w:t>
            </w:r>
            <w:r w:rsidRPr="00763BCE">
              <w:rPr>
                <w:rFonts w:ascii="Arial" w:eastAsia="Times New Roman" w:hAnsi="Arial" w:cs="Arial"/>
                <w:i/>
                <w:iCs/>
                <w:sz w:val="24"/>
                <w:szCs w:val="24"/>
                <w:lang w:eastAsia="en-US"/>
              </w:rPr>
              <w:t>vardas, pavardė, pareigos</w:t>
            </w:r>
            <w:r w:rsidRPr="00763BCE">
              <w:rPr>
                <w:rFonts w:ascii="Arial" w:eastAsia="Times New Roman" w:hAnsi="Arial" w:cs="Arial"/>
                <w:sz w:val="24"/>
                <w:szCs w:val="24"/>
                <w:lang w:eastAsia="en-US"/>
              </w:rPr>
              <w:t>)</w:t>
            </w:r>
          </w:p>
          <w:p w14:paraId="53792F09" w14:textId="77777777" w:rsidR="00763BCE" w:rsidRPr="00763BCE" w:rsidRDefault="00763BCE" w:rsidP="00763BCE">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6B0E3F4A"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tc>
      </w:tr>
      <w:tr w:rsidR="00763BCE" w:rsidRPr="00763BCE" w14:paraId="7F09F4A4" w14:textId="77777777" w:rsidTr="000C3909">
        <w:tc>
          <w:tcPr>
            <w:tcW w:w="5699" w:type="dxa"/>
            <w:tcBorders>
              <w:top w:val="single" w:sz="4" w:space="0" w:color="auto"/>
              <w:left w:val="single" w:sz="4" w:space="0" w:color="auto"/>
              <w:bottom w:val="single" w:sz="4" w:space="0" w:color="auto"/>
              <w:right w:val="single" w:sz="4" w:space="0" w:color="auto"/>
            </w:tcBorders>
          </w:tcPr>
          <w:p w14:paraId="15A8A0E3" w14:textId="77777777" w:rsidR="00763BCE" w:rsidRPr="00763BCE" w:rsidRDefault="00763BCE" w:rsidP="00763BCE">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bendrauti pateikto pasiūlymo klausimais (</w:t>
            </w:r>
            <w:r w:rsidRPr="00763BCE">
              <w:rPr>
                <w:rFonts w:ascii="Arial" w:eastAsia="Times New Roman" w:hAnsi="Arial" w:cs="Arial"/>
                <w:i/>
                <w:iCs/>
                <w:sz w:val="24"/>
                <w:szCs w:val="24"/>
                <w:lang w:eastAsia="en-US"/>
              </w:rPr>
              <w:t>jo vardas, pavardė, pareigos, el. pašto adresas, telefonas</w:t>
            </w:r>
            <w:r w:rsidRPr="00763BCE">
              <w:rPr>
                <w:rFonts w:ascii="Arial" w:eastAsia="Times New Roman" w:hAnsi="Arial" w:cs="Arial"/>
                <w:sz w:val="24"/>
                <w:szCs w:val="24"/>
                <w:lang w:eastAsia="en-US"/>
              </w:rPr>
              <w:t>)</w:t>
            </w:r>
          </w:p>
          <w:p w14:paraId="0130D792" w14:textId="77777777" w:rsidR="00763BCE" w:rsidRPr="00763BCE" w:rsidRDefault="00763BCE" w:rsidP="00763BCE">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49CAAADE" w14:textId="77777777" w:rsidR="00763BCE" w:rsidRPr="00763BCE" w:rsidRDefault="00763BCE" w:rsidP="00763BCE">
            <w:pPr>
              <w:spacing w:after="0" w:line="240" w:lineRule="auto"/>
              <w:ind w:firstLine="1134"/>
              <w:jc w:val="both"/>
              <w:rPr>
                <w:rFonts w:ascii="Arial" w:eastAsia="Calibri" w:hAnsi="Arial" w:cs="Arial"/>
                <w:sz w:val="24"/>
                <w:szCs w:val="24"/>
                <w:lang w:eastAsia="en-US"/>
              </w:rPr>
            </w:pPr>
          </w:p>
        </w:tc>
      </w:tr>
    </w:tbl>
    <w:p w14:paraId="3BFB35C2" w14:textId="77777777" w:rsidR="00763BCE" w:rsidRPr="00763BCE" w:rsidRDefault="00763BCE" w:rsidP="00763BCE">
      <w:pPr>
        <w:spacing w:after="0" w:line="240" w:lineRule="auto"/>
        <w:ind w:firstLine="1134"/>
        <w:jc w:val="both"/>
        <w:rPr>
          <w:rFonts w:ascii="Arial" w:eastAsia="Times New Roman" w:hAnsi="Arial" w:cs="Arial"/>
          <w:sz w:val="24"/>
          <w:szCs w:val="24"/>
          <w:lang w:eastAsia="en-US"/>
        </w:rPr>
      </w:pPr>
    </w:p>
    <w:p w14:paraId="2F4A28D2" w14:textId="77777777" w:rsidR="00763BCE" w:rsidRPr="00763BCE" w:rsidRDefault="00763BCE" w:rsidP="00763BC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1. Šiuo pasiūlymu pažymime, kad sutinkame su visomis pirkimo dokumentų sąlygomis.</w:t>
      </w:r>
    </w:p>
    <w:p w14:paraId="4B0CD5DB" w14:textId="77777777" w:rsidR="00763BCE" w:rsidRPr="00763BCE" w:rsidRDefault="00763BCE" w:rsidP="00763BC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lastRenderedPageBreak/>
        <w:t>2. Patvirtiname, kad pasiūlyme pateikta informacija yra teisinga ir apima viską, ko reikia norint tinkamai įvykdyti sutartį, kaina apskaičiuota vadovaujantis pirkimo dokumentų nuostatomis.</w:t>
      </w:r>
    </w:p>
    <w:p w14:paraId="46751D08" w14:textId="77777777" w:rsidR="00763BCE" w:rsidRPr="00763BCE" w:rsidRDefault="00763BCE" w:rsidP="00763BC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 xml:space="preserve">3. </w:t>
      </w:r>
      <w:r w:rsidRPr="00763BCE">
        <w:rPr>
          <w:rFonts w:ascii="Arial" w:eastAsia="Calibri" w:hAnsi="Arial" w:cs="Arial"/>
          <w:sz w:val="24"/>
          <w:szCs w:val="24"/>
          <w:lang w:eastAsia="en-US"/>
        </w:rPr>
        <w:t>Įsipareigojame, kad pirkimo sutartį vykdys tik tokią teisę turintys asmenys.</w:t>
      </w:r>
    </w:p>
    <w:p w14:paraId="15E79A05" w14:textId="77777777" w:rsidR="00763BCE" w:rsidRPr="00C30CF8" w:rsidRDefault="00763BCE" w:rsidP="00763BCE">
      <w:pPr>
        <w:spacing w:after="0" w:line="240" w:lineRule="auto"/>
        <w:ind w:firstLine="709"/>
        <w:contextualSpacing/>
        <w:rPr>
          <w:rFonts w:ascii="Arial" w:eastAsia="Calibri" w:hAnsi="Arial" w:cs="Arial"/>
          <w:bCs/>
          <w:sz w:val="24"/>
          <w:szCs w:val="24"/>
          <w:lang w:eastAsia="en-US"/>
        </w:rPr>
      </w:pPr>
      <w:r w:rsidRPr="00763BCE">
        <w:rPr>
          <w:rFonts w:ascii="Arial" w:eastAsia="Calibri" w:hAnsi="Arial" w:cs="Arial"/>
          <w:bCs/>
          <w:sz w:val="24"/>
          <w:szCs w:val="24"/>
          <w:lang w:eastAsia="en-US"/>
        </w:rPr>
        <w:t xml:space="preserve">4. </w:t>
      </w:r>
      <w:r w:rsidRPr="00763BCE">
        <w:rPr>
          <w:rFonts w:ascii="Arial" w:eastAsia="Calibri" w:hAnsi="Arial" w:cs="Arial"/>
          <w:bCs/>
          <w:color w:val="00B050"/>
          <w:sz w:val="24"/>
          <w:szCs w:val="24"/>
          <w:lang w:eastAsia="en-US"/>
        </w:rPr>
        <w:t>Siūlome</w:t>
      </w:r>
      <w:r w:rsidRPr="00C30CF8">
        <w:rPr>
          <w:rFonts w:ascii="Arial" w:eastAsia="Calibri" w:hAnsi="Arial" w:cs="Arial"/>
          <w:b/>
          <w:color w:val="00B050"/>
          <w:sz w:val="24"/>
          <w:szCs w:val="24"/>
          <w:lang w:eastAsia="en-US"/>
        </w:rPr>
        <w:t xml:space="preserve"> I pirkimo objekto dalies</w:t>
      </w:r>
      <w:r w:rsidRPr="00C30CF8">
        <w:rPr>
          <w:rFonts w:ascii="Arial" w:eastAsia="Calibri" w:hAnsi="Arial" w:cs="Arial"/>
          <w:bCs/>
          <w:color w:val="00B050"/>
          <w:sz w:val="24"/>
          <w:szCs w:val="24"/>
          <w:lang w:eastAsia="en-US"/>
        </w:rPr>
        <w:t xml:space="preserve"> - Alytaus miesto II zonos šaligatvių, aikščių, skverų bei žaliųjų plotų tvarkymo ir priežiūros paslaugų:</w:t>
      </w:r>
    </w:p>
    <w:p w14:paraId="710C6AAF" w14:textId="77777777" w:rsidR="00CA0B11" w:rsidRPr="00C30CF8" w:rsidRDefault="00CA0B11" w:rsidP="00763BCE">
      <w:pPr>
        <w:spacing w:after="0" w:line="240" w:lineRule="auto"/>
        <w:ind w:firstLine="709"/>
        <w:contextualSpacing/>
        <w:rPr>
          <w:rFonts w:ascii="Arial" w:eastAsia="Calibri" w:hAnsi="Arial" w:cs="Arial"/>
          <w:bCs/>
          <w:sz w:val="24"/>
          <w:szCs w:val="24"/>
          <w:lang w:eastAsia="en-US"/>
        </w:rPr>
      </w:pPr>
    </w:p>
    <w:p w14:paraId="0465B69C" w14:textId="77777777" w:rsidR="00763BCE" w:rsidRPr="00763BCE" w:rsidRDefault="00763BCE" w:rsidP="00763BCE">
      <w:pPr>
        <w:spacing w:after="0" w:line="240" w:lineRule="auto"/>
        <w:ind w:firstLine="709"/>
        <w:contextualSpacing/>
        <w:rPr>
          <w:rFonts w:ascii="Arial" w:eastAsia="Times New Roman" w:hAnsi="Arial" w:cs="Arial"/>
          <w:b/>
          <w:sz w:val="24"/>
          <w:szCs w:val="24"/>
          <w:lang w:eastAsia="en-US"/>
        </w:rPr>
      </w:pPr>
      <w:r w:rsidRPr="00C30CF8">
        <w:rPr>
          <w:rFonts w:ascii="Arial" w:eastAsia="Calibri" w:hAnsi="Arial" w:cs="Arial"/>
          <w:b/>
          <w:sz w:val="24"/>
          <w:szCs w:val="24"/>
          <w:lang w:eastAsia="en-US"/>
        </w:rPr>
        <w:t xml:space="preserve">4.1. </w:t>
      </w:r>
      <w:r w:rsidRPr="00763BCE">
        <w:rPr>
          <w:rFonts w:ascii="Arial" w:eastAsia="Times New Roman" w:hAnsi="Arial" w:cs="Arial"/>
          <w:b/>
          <w:sz w:val="24"/>
          <w:szCs w:val="24"/>
          <w:lang w:eastAsia="en-US"/>
        </w:rPr>
        <w:t>Nuolatinės priežiūros įkaini</w:t>
      </w:r>
      <w:r w:rsidRPr="00C30CF8">
        <w:rPr>
          <w:rFonts w:ascii="Arial" w:eastAsia="Times New Roman" w:hAnsi="Arial" w:cs="Arial"/>
          <w:b/>
          <w:sz w:val="24"/>
          <w:szCs w:val="24"/>
          <w:lang w:eastAsia="en-US"/>
        </w:rPr>
        <w:t>us</w:t>
      </w:r>
      <w:r w:rsidR="006D4F41" w:rsidRPr="00C30CF8">
        <w:rPr>
          <w:rFonts w:ascii="Arial" w:eastAsia="Times New Roman" w:hAnsi="Arial" w:cs="Arial"/>
          <w:b/>
          <w:sz w:val="24"/>
          <w:szCs w:val="24"/>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68"/>
        <w:gridCol w:w="2523"/>
        <w:gridCol w:w="2126"/>
        <w:gridCol w:w="2268"/>
      </w:tblGrid>
      <w:tr w:rsidR="00763BCE" w:rsidRPr="00763BCE" w14:paraId="18AAE259" w14:textId="77777777" w:rsidTr="000C3909">
        <w:tc>
          <w:tcPr>
            <w:tcW w:w="562" w:type="dxa"/>
            <w:shd w:val="clear" w:color="auto" w:fill="auto"/>
          </w:tcPr>
          <w:p w14:paraId="4D1B3C0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 Nr.</w:t>
            </w:r>
          </w:p>
        </w:tc>
        <w:tc>
          <w:tcPr>
            <w:tcW w:w="2268" w:type="dxa"/>
            <w:shd w:val="clear" w:color="auto" w:fill="auto"/>
          </w:tcPr>
          <w:p w14:paraId="28DB1C6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Mėnuo, kurį teikiamos paslaugos</w:t>
            </w:r>
          </w:p>
        </w:tc>
        <w:tc>
          <w:tcPr>
            <w:tcW w:w="2523" w:type="dxa"/>
            <w:shd w:val="clear" w:color="auto" w:fill="auto"/>
          </w:tcPr>
          <w:p w14:paraId="78DD9446" w14:textId="77777777" w:rsidR="00763BCE" w:rsidRPr="00763BCE" w:rsidRDefault="006D4F41"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Vieno m</w:t>
            </w:r>
            <w:r w:rsidR="00763BCE" w:rsidRPr="00763BCE">
              <w:rPr>
                <w:rFonts w:ascii="Arial" w:eastAsia="Times New Roman" w:hAnsi="Arial" w:cs="Arial"/>
                <w:b/>
                <w:bCs/>
                <w:sz w:val="24"/>
                <w:szCs w:val="24"/>
                <w:lang w:eastAsia="en-US"/>
              </w:rPr>
              <w:t>ėnesio paslaugų teikimo kaina, Eur be PVM</w:t>
            </w:r>
          </w:p>
        </w:tc>
        <w:tc>
          <w:tcPr>
            <w:tcW w:w="2126" w:type="dxa"/>
            <w:shd w:val="clear" w:color="auto" w:fill="auto"/>
          </w:tcPr>
          <w:p w14:paraId="678E411B" w14:textId="77777777" w:rsidR="00763BCE" w:rsidRPr="00763BCE" w:rsidRDefault="006D4F41"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Mėnesių k</w:t>
            </w:r>
            <w:r w:rsidR="00763BCE" w:rsidRPr="00763BCE">
              <w:rPr>
                <w:rFonts w:ascii="Arial" w:eastAsia="Times New Roman" w:hAnsi="Arial" w:cs="Arial"/>
                <w:b/>
                <w:bCs/>
                <w:sz w:val="24"/>
                <w:szCs w:val="24"/>
                <w:lang w:eastAsia="en-US"/>
              </w:rPr>
              <w:t>iekis paslaugos teikimo laikotarpiu</w:t>
            </w:r>
          </w:p>
        </w:tc>
        <w:tc>
          <w:tcPr>
            <w:tcW w:w="2268" w:type="dxa"/>
            <w:shd w:val="clear" w:color="auto" w:fill="auto"/>
          </w:tcPr>
          <w:p w14:paraId="5764966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Suma, Eur be PVM</w:t>
            </w:r>
          </w:p>
          <w:p w14:paraId="48EBC9D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763BCE" w:rsidRPr="00763BCE" w14:paraId="4992B3B1" w14:textId="77777777" w:rsidTr="000C3909">
        <w:tc>
          <w:tcPr>
            <w:tcW w:w="562" w:type="dxa"/>
            <w:shd w:val="clear" w:color="auto" w:fill="auto"/>
          </w:tcPr>
          <w:p w14:paraId="6EBA2E5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1</w:t>
            </w:r>
          </w:p>
        </w:tc>
        <w:tc>
          <w:tcPr>
            <w:tcW w:w="2268" w:type="dxa"/>
            <w:shd w:val="clear" w:color="auto" w:fill="auto"/>
          </w:tcPr>
          <w:p w14:paraId="7791DBA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2</w:t>
            </w:r>
          </w:p>
        </w:tc>
        <w:tc>
          <w:tcPr>
            <w:tcW w:w="2523" w:type="dxa"/>
            <w:shd w:val="clear" w:color="auto" w:fill="auto"/>
          </w:tcPr>
          <w:p w14:paraId="31A3D01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3</w:t>
            </w:r>
          </w:p>
        </w:tc>
        <w:tc>
          <w:tcPr>
            <w:tcW w:w="2126" w:type="dxa"/>
            <w:shd w:val="clear" w:color="auto" w:fill="auto"/>
          </w:tcPr>
          <w:p w14:paraId="7471B32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4</w:t>
            </w:r>
          </w:p>
        </w:tc>
        <w:tc>
          <w:tcPr>
            <w:tcW w:w="2268" w:type="dxa"/>
            <w:shd w:val="clear" w:color="auto" w:fill="auto"/>
          </w:tcPr>
          <w:p w14:paraId="48F3BC7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5</w:t>
            </w:r>
            <w:r w:rsidRPr="00C30CF8">
              <w:rPr>
                <w:rFonts w:ascii="Arial" w:eastAsia="Times New Roman" w:hAnsi="Arial" w:cs="Arial"/>
                <w:b/>
                <w:bCs/>
                <w:i/>
                <w:iCs/>
                <w:sz w:val="24"/>
                <w:szCs w:val="24"/>
                <w:lang w:eastAsia="en-US"/>
              </w:rPr>
              <w:t xml:space="preserve"> </w:t>
            </w:r>
            <w:r w:rsidRPr="00763BCE">
              <w:rPr>
                <w:rFonts w:ascii="Arial" w:eastAsia="Times New Roman" w:hAnsi="Arial" w:cs="Arial"/>
                <w:b/>
                <w:bCs/>
                <w:i/>
                <w:iCs/>
                <w:sz w:val="24"/>
                <w:szCs w:val="24"/>
                <w:lang w:eastAsia="en-US"/>
              </w:rPr>
              <w:t>(3x4)</w:t>
            </w:r>
          </w:p>
        </w:tc>
      </w:tr>
      <w:tr w:rsidR="00763BCE" w:rsidRPr="00763BCE" w14:paraId="6726A995" w14:textId="77777777" w:rsidTr="000C3909">
        <w:tc>
          <w:tcPr>
            <w:tcW w:w="562" w:type="dxa"/>
            <w:shd w:val="clear" w:color="auto" w:fill="auto"/>
          </w:tcPr>
          <w:p w14:paraId="1C04748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w:t>
            </w:r>
          </w:p>
        </w:tc>
        <w:tc>
          <w:tcPr>
            <w:tcW w:w="2268" w:type="dxa"/>
            <w:shd w:val="clear" w:color="auto" w:fill="auto"/>
          </w:tcPr>
          <w:p w14:paraId="71F82A99"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Sausis </w:t>
            </w:r>
          </w:p>
        </w:tc>
        <w:tc>
          <w:tcPr>
            <w:tcW w:w="2523" w:type="dxa"/>
            <w:shd w:val="clear" w:color="auto" w:fill="auto"/>
          </w:tcPr>
          <w:p w14:paraId="58872691"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53DF739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E629624"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1747C359" w14:textId="77777777" w:rsidTr="000C3909">
        <w:tc>
          <w:tcPr>
            <w:tcW w:w="562" w:type="dxa"/>
            <w:shd w:val="clear" w:color="auto" w:fill="auto"/>
          </w:tcPr>
          <w:p w14:paraId="5144B66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2.</w:t>
            </w:r>
          </w:p>
        </w:tc>
        <w:tc>
          <w:tcPr>
            <w:tcW w:w="2268" w:type="dxa"/>
            <w:shd w:val="clear" w:color="auto" w:fill="auto"/>
          </w:tcPr>
          <w:p w14:paraId="5416A898"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Vasaris </w:t>
            </w:r>
          </w:p>
        </w:tc>
        <w:tc>
          <w:tcPr>
            <w:tcW w:w="2523" w:type="dxa"/>
            <w:shd w:val="clear" w:color="auto" w:fill="auto"/>
          </w:tcPr>
          <w:p w14:paraId="044EAFE1"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59BE0A5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6AA000B3"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21EE7844" w14:textId="77777777" w:rsidTr="000C3909">
        <w:tc>
          <w:tcPr>
            <w:tcW w:w="562" w:type="dxa"/>
            <w:shd w:val="clear" w:color="auto" w:fill="auto"/>
          </w:tcPr>
          <w:p w14:paraId="371DEB8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11E14461"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Kovas </w:t>
            </w:r>
          </w:p>
        </w:tc>
        <w:tc>
          <w:tcPr>
            <w:tcW w:w="2523" w:type="dxa"/>
            <w:shd w:val="clear" w:color="auto" w:fill="auto"/>
          </w:tcPr>
          <w:p w14:paraId="0A0908C5"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17A224A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2646E76"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7A20EAA3" w14:textId="77777777" w:rsidTr="000C3909">
        <w:tc>
          <w:tcPr>
            <w:tcW w:w="562" w:type="dxa"/>
            <w:shd w:val="clear" w:color="auto" w:fill="auto"/>
          </w:tcPr>
          <w:p w14:paraId="5488828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4.</w:t>
            </w:r>
          </w:p>
        </w:tc>
        <w:tc>
          <w:tcPr>
            <w:tcW w:w="2268" w:type="dxa"/>
            <w:shd w:val="clear" w:color="auto" w:fill="auto"/>
          </w:tcPr>
          <w:p w14:paraId="14051765"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Balandis </w:t>
            </w:r>
          </w:p>
        </w:tc>
        <w:tc>
          <w:tcPr>
            <w:tcW w:w="2523" w:type="dxa"/>
            <w:shd w:val="clear" w:color="auto" w:fill="auto"/>
          </w:tcPr>
          <w:p w14:paraId="225F2BB3"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381C39B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2DDFB49E"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5F783EB4" w14:textId="77777777" w:rsidTr="000C3909">
        <w:tc>
          <w:tcPr>
            <w:tcW w:w="562" w:type="dxa"/>
            <w:shd w:val="clear" w:color="auto" w:fill="auto"/>
          </w:tcPr>
          <w:p w14:paraId="5BD655D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5.</w:t>
            </w:r>
          </w:p>
        </w:tc>
        <w:tc>
          <w:tcPr>
            <w:tcW w:w="2268" w:type="dxa"/>
            <w:shd w:val="clear" w:color="auto" w:fill="auto"/>
          </w:tcPr>
          <w:p w14:paraId="48A8F9CB"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Gegužė </w:t>
            </w:r>
          </w:p>
        </w:tc>
        <w:tc>
          <w:tcPr>
            <w:tcW w:w="2523" w:type="dxa"/>
            <w:shd w:val="clear" w:color="auto" w:fill="auto"/>
          </w:tcPr>
          <w:p w14:paraId="1583B9EA"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97FFF5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E7311A2"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7E742F95" w14:textId="77777777" w:rsidTr="000C3909">
        <w:tc>
          <w:tcPr>
            <w:tcW w:w="562" w:type="dxa"/>
            <w:shd w:val="clear" w:color="auto" w:fill="auto"/>
          </w:tcPr>
          <w:p w14:paraId="230A6AD7"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w:t>
            </w:r>
          </w:p>
        </w:tc>
        <w:tc>
          <w:tcPr>
            <w:tcW w:w="2268" w:type="dxa"/>
            <w:shd w:val="clear" w:color="auto" w:fill="auto"/>
          </w:tcPr>
          <w:p w14:paraId="61B17FB6"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Birželis </w:t>
            </w:r>
          </w:p>
        </w:tc>
        <w:tc>
          <w:tcPr>
            <w:tcW w:w="2523" w:type="dxa"/>
            <w:shd w:val="clear" w:color="auto" w:fill="auto"/>
          </w:tcPr>
          <w:p w14:paraId="717D5F80"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1C5B16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83398A8"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4ED5EB40" w14:textId="77777777" w:rsidTr="000C3909">
        <w:tc>
          <w:tcPr>
            <w:tcW w:w="562" w:type="dxa"/>
            <w:shd w:val="clear" w:color="auto" w:fill="auto"/>
          </w:tcPr>
          <w:p w14:paraId="4A525D1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7.</w:t>
            </w:r>
          </w:p>
        </w:tc>
        <w:tc>
          <w:tcPr>
            <w:tcW w:w="2268" w:type="dxa"/>
            <w:shd w:val="clear" w:color="auto" w:fill="auto"/>
          </w:tcPr>
          <w:p w14:paraId="54C92B6B"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Liepa </w:t>
            </w:r>
          </w:p>
        </w:tc>
        <w:tc>
          <w:tcPr>
            <w:tcW w:w="2523" w:type="dxa"/>
            <w:shd w:val="clear" w:color="auto" w:fill="auto"/>
          </w:tcPr>
          <w:p w14:paraId="44938455"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6A48904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7CD33CF1"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44CCFC63" w14:textId="77777777" w:rsidTr="000C3909">
        <w:tc>
          <w:tcPr>
            <w:tcW w:w="562" w:type="dxa"/>
            <w:shd w:val="clear" w:color="auto" w:fill="auto"/>
          </w:tcPr>
          <w:p w14:paraId="7FAEE045"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8.</w:t>
            </w:r>
          </w:p>
        </w:tc>
        <w:tc>
          <w:tcPr>
            <w:tcW w:w="2268" w:type="dxa"/>
            <w:shd w:val="clear" w:color="auto" w:fill="auto"/>
          </w:tcPr>
          <w:p w14:paraId="72DEB817"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Rugpjūtis </w:t>
            </w:r>
          </w:p>
        </w:tc>
        <w:tc>
          <w:tcPr>
            <w:tcW w:w="2523" w:type="dxa"/>
            <w:shd w:val="clear" w:color="auto" w:fill="auto"/>
          </w:tcPr>
          <w:p w14:paraId="65494277"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4687AFA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5E6ADDD4"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71C11ABB" w14:textId="77777777" w:rsidTr="000C3909">
        <w:tc>
          <w:tcPr>
            <w:tcW w:w="562" w:type="dxa"/>
            <w:shd w:val="clear" w:color="auto" w:fill="auto"/>
          </w:tcPr>
          <w:p w14:paraId="06FB2AC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w:t>
            </w:r>
          </w:p>
        </w:tc>
        <w:tc>
          <w:tcPr>
            <w:tcW w:w="2268" w:type="dxa"/>
            <w:shd w:val="clear" w:color="auto" w:fill="auto"/>
          </w:tcPr>
          <w:p w14:paraId="6CA59CDD"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Rugsėjis </w:t>
            </w:r>
          </w:p>
        </w:tc>
        <w:tc>
          <w:tcPr>
            <w:tcW w:w="2523" w:type="dxa"/>
            <w:shd w:val="clear" w:color="auto" w:fill="auto"/>
          </w:tcPr>
          <w:p w14:paraId="287FB270"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45ED38B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8A6CADC"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74FEB291" w14:textId="77777777" w:rsidTr="000C3909">
        <w:tc>
          <w:tcPr>
            <w:tcW w:w="562" w:type="dxa"/>
            <w:shd w:val="clear" w:color="auto" w:fill="auto"/>
          </w:tcPr>
          <w:p w14:paraId="182B7CB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w:t>
            </w:r>
          </w:p>
        </w:tc>
        <w:tc>
          <w:tcPr>
            <w:tcW w:w="2268" w:type="dxa"/>
            <w:shd w:val="clear" w:color="auto" w:fill="auto"/>
          </w:tcPr>
          <w:p w14:paraId="575C007F"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Spalis </w:t>
            </w:r>
          </w:p>
        </w:tc>
        <w:tc>
          <w:tcPr>
            <w:tcW w:w="2523" w:type="dxa"/>
            <w:shd w:val="clear" w:color="auto" w:fill="auto"/>
          </w:tcPr>
          <w:p w14:paraId="7F8BF2AE"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36EA08A7"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B5AC9DB"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6CFDBE0D" w14:textId="77777777" w:rsidTr="000C3909">
        <w:tc>
          <w:tcPr>
            <w:tcW w:w="562" w:type="dxa"/>
            <w:shd w:val="clear" w:color="auto" w:fill="auto"/>
          </w:tcPr>
          <w:p w14:paraId="6A1566F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11.</w:t>
            </w:r>
          </w:p>
        </w:tc>
        <w:tc>
          <w:tcPr>
            <w:tcW w:w="2268" w:type="dxa"/>
            <w:shd w:val="clear" w:color="auto" w:fill="auto"/>
          </w:tcPr>
          <w:p w14:paraId="521C59DD"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Lapkritis </w:t>
            </w:r>
          </w:p>
        </w:tc>
        <w:tc>
          <w:tcPr>
            <w:tcW w:w="2523" w:type="dxa"/>
            <w:shd w:val="clear" w:color="auto" w:fill="auto"/>
          </w:tcPr>
          <w:p w14:paraId="24B05358"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1B7A2B9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8E60FED"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3BE6D75E" w14:textId="77777777" w:rsidTr="000C3909">
        <w:tc>
          <w:tcPr>
            <w:tcW w:w="562" w:type="dxa"/>
            <w:shd w:val="clear" w:color="auto" w:fill="auto"/>
          </w:tcPr>
          <w:p w14:paraId="5D70F97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12.</w:t>
            </w:r>
          </w:p>
        </w:tc>
        <w:tc>
          <w:tcPr>
            <w:tcW w:w="2268" w:type="dxa"/>
            <w:shd w:val="clear" w:color="auto" w:fill="auto"/>
          </w:tcPr>
          <w:p w14:paraId="521E8D03"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Gruodis </w:t>
            </w:r>
          </w:p>
        </w:tc>
        <w:tc>
          <w:tcPr>
            <w:tcW w:w="2523" w:type="dxa"/>
            <w:shd w:val="clear" w:color="auto" w:fill="auto"/>
          </w:tcPr>
          <w:p w14:paraId="79149CEE"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26D5456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5ED5673F"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08CEC347" w14:textId="77777777" w:rsidTr="000C3909">
        <w:tc>
          <w:tcPr>
            <w:tcW w:w="7479" w:type="dxa"/>
            <w:gridSpan w:val="4"/>
            <w:shd w:val="clear" w:color="auto" w:fill="auto"/>
          </w:tcPr>
          <w:p w14:paraId="21E1182D" w14:textId="77777777" w:rsidR="00763BCE" w:rsidRPr="00763BCE" w:rsidRDefault="00763BCE" w:rsidP="00763BCE">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be PVM:</w:t>
            </w:r>
          </w:p>
        </w:tc>
        <w:tc>
          <w:tcPr>
            <w:tcW w:w="2268" w:type="dxa"/>
            <w:shd w:val="clear" w:color="auto" w:fill="auto"/>
          </w:tcPr>
          <w:p w14:paraId="536946D2"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7A08ECD5" w14:textId="77777777" w:rsidTr="000C3909">
        <w:tc>
          <w:tcPr>
            <w:tcW w:w="7479" w:type="dxa"/>
            <w:gridSpan w:val="4"/>
            <w:shd w:val="clear" w:color="auto" w:fill="auto"/>
          </w:tcPr>
          <w:p w14:paraId="7F263E3A" w14:textId="77777777" w:rsidR="00763BCE" w:rsidRPr="00763BCE" w:rsidRDefault="00D273EA" w:rsidP="00763BCE">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C30CF8">
              <w:rPr>
                <w:rFonts w:ascii="Arial" w:eastAsia="Times New Roman" w:hAnsi="Arial" w:cs="Arial"/>
                <w:sz w:val="24"/>
                <w:szCs w:val="24"/>
                <w:lang w:eastAsia="en-US"/>
              </w:rPr>
              <w:t>PVM tarifas %:</w:t>
            </w:r>
          </w:p>
        </w:tc>
        <w:tc>
          <w:tcPr>
            <w:tcW w:w="2268" w:type="dxa"/>
            <w:shd w:val="clear" w:color="auto" w:fill="auto"/>
          </w:tcPr>
          <w:p w14:paraId="792E2330"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763BCE" w:rsidRPr="00763BCE" w14:paraId="4440BBEB" w14:textId="77777777" w:rsidTr="000C3909">
        <w:tc>
          <w:tcPr>
            <w:tcW w:w="7479" w:type="dxa"/>
            <w:gridSpan w:val="4"/>
            <w:shd w:val="clear" w:color="auto" w:fill="auto"/>
          </w:tcPr>
          <w:p w14:paraId="4372A615" w14:textId="77777777" w:rsidR="00763BCE" w:rsidRPr="00763BCE" w:rsidRDefault="00763BCE" w:rsidP="00763BCE">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su PVM:</w:t>
            </w:r>
          </w:p>
        </w:tc>
        <w:tc>
          <w:tcPr>
            <w:tcW w:w="2268" w:type="dxa"/>
            <w:shd w:val="clear" w:color="auto" w:fill="auto"/>
          </w:tcPr>
          <w:p w14:paraId="205A5377" w14:textId="77777777" w:rsidR="00763BCE" w:rsidRPr="00763BCE" w:rsidRDefault="00763BCE" w:rsidP="00763BCE">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bl>
    <w:p w14:paraId="02760F5A" w14:textId="77777777" w:rsidR="00763BCE" w:rsidRPr="00763BCE" w:rsidRDefault="00763BCE" w:rsidP="00763BCE">
      <w:pPr>
        <w:overflowPunct w:val="0"/>
        <w:autoSpaceDE w:val="0"/>
        <w:autoSpaceDN w:val="0"/>
        <w:adjustRightInd w:val="0"/>
        <w:spacing w:after="0" w:line="240" w:lineRule="auto"/>
        <w:ind w:firstLine="1296"/>
        <w:jc w:val="both"/>
        <w:textAlignment w:val="baseline"/>
        <w:rPr>
          <w:rFonts w:ascii="Arial" w:eastAsia="Times New Roman" w:hAnsi="Arial" w:cs="Arial"/>
          <w:sz w:val="24"/>
          <w:szCs w:val="24"/>
          <w:lang w:eastAsia="en-US"/>
        </w:rPr>
      </w:pPr>
    </w:p>
    <w:p w14:paraId="06378F2B" w14:textId="77777777" w:rsidR="00763BCE" w:rsidRPr="00763BCE" w:rsidRDefault="006D4F41"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C30CF8">
        <w:rPr>
          <w:rFonts w:ascii="Arial" w:eastAsia="Times New Roman" w:hAnsi="Arial" w:cs="Arial"/>
          <w:b/>
          <w:sz w:val="24"/>
          <w:szCs w:val="24"/>
          <w:lang w:eastAsia="en-US"/>
        </w:rPr>
        <w:t>4.</w:t>
      </w:r>
      <w:r w:rsidR="00763BCE" w:rsidRPr="00763BCE">
        <w:rPr>
          <w:rFonts w:ascii="Arial" w:eastAsia="Times New Roman" w:hAnsi="Arial" w:cs="Arial"/>
          <w:b/>
          <w:sz w:val="24"/>
          <w:szCs w:val="24"/>
          <w:lang w:eastAsia="en-US"/>
        </w:rPr>
        <w:t>2</w:t>
      </w:r>
      <w:r w:rsidRPr="00C30CF8">
        <w:rPr>
          <w:rFonts w:ascii="Arial" w:eastAsia="Times New Roman" w:hAnsi="Arial" w:cs="Arial"/>
          <w:b/>
          <w:sz w:val="24"/>
          <w:szCs w:val="24"/>
          <w:lang w:eastAsia="en-US"/>
        </w:rPr>
        <w:t xml:space="preserve">. </w:t>
      </w:r>
      <w:r w:rsidR="00763BCE" w:rsidRPr="00763BCE">
        <w:rPr>
          <w:rFonts w:ascii="Arial" w:eastAsia="Times New Roman" w:hAnsi="Arial" w:cs="Arial"/>
          <w:b/>
          <w:sz w:val="24"/>
          <w:szCs w:val="24"/>
          <w:lang w:eastAsia="en-US"/>
        </w:rPr>
        <w:t>Įkaini</w:t>
      </w:r>
      <w:r w:rsidR="00CA0B11" w:rsidRPr="00C30CF8">
        <w:rPr>
          <w:rFonts w:ascii="Arial" w:eastAsia="Times New Roman" w:hAnsi="Arial" w:cs="Arial"/>
          <w:b/>
          <w:sz w:val="24"/>
          <w:szCs w:val="24"/>
          <w:lang w:eastAsia="en-US"/>
        </w:rPr>
        <w:t>us</w:t>
      </w:r>
      <w:r w:rsidR="00763BCE" w:rsidRPr="00763BCE">
        <w:rPr>
          <w:rFonts w:ascii="Arial" w:eastAsia="Times New Roman" w:hAnsi="Arial" w:cs="Arial"/>
          <w:b/>
          <w:sz w:val="24"/>
          <w:szCs w:val="24"/>
          <w:lang w:eastAsia="en-US"/>
        </w:rPr>
        <w:t xml:space="preserve"> pagal vienkartinius užsakymus</w:t>
      </w:r>
      <w:r w:rsidR="0018487B" w:rsidRPr="00C30CF8">
        <w:rPr>
          <w:rFonts w:ascii="Arial" w:eastAsia="Times New Roman" w:hAnsi="Arial" w:cs="Arial"/>
          <w:b/>
          <w:sz w:val="24"/>
          <w:szCs w:val="24"/>
          <w:lang w:eastAsia="en-US"/>
        </w:rPr>
        <w:t>:</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3480"/>
        <w:gridCol w:w="1023"/>
        <w:gridCol w:w="1231"/>
        <w:gridCol w:w="1670"/>
        <w:gridCol w:w="1563"/>
      </w:tblGrid>
      <w:tr w:rsidR="00763BCE" w:rsidRPr="00763BCE" w14:paraId="0B1D51AF" w14:textId="77777777" w:rsidTr="000C3909">
        <w:tc>
          <w:tcPr>
            <w:tcW w:w="700" w:type="dxa"/>
            <w:shd w:val="clear" w:color="auto" w:fill="auto"/>
          </w:tcPr>
          <w:p w14:paraId="1C7C233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 Nr.</w:t>
            </w:r>
          </w:p>
        </w:tc>
        <w:tc>
          <w:tcPr>
            <w:tcW w:w="3548" w:type="dxa"/>
            <w:shd w:val="clear" w:color="auto" w:fill="auto"/>
          </w:tcPr>
          <w:p w14:paraId="615ECC9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Paslaugų pavadinimas</w:t>
            </w:r>
          </w:p>
        </w:tc>
        <w:tc>
          <w:tcPr>
            <w:tcW w:w="1029" w:type="dxa"/>
            <w:shd w:val="clear" w:color="auto" w:fill="auto"/>
          </w:tcPr>
          <w:p w14:paraId="0CDC41A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 xml:space="preserve">Mato vnt. </w:t>
            </w:r>
          </w:p>
        </w:tc>
        <w:tc>
          <w:tcPr>
            <w:tcW w:w="1239" w:type="dxa"/>
            <w:shd w:val="clear" w:color="auto" w:fill="auto"/>
          </w:tcPr>
          <w:p w14:paraId="78CF255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Įkainis, Eur</w:t>
            </w:r>
          </w:p>
          <w:p w14:paraId="3DD76E1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be PVM</w:t>
            </w:r>
          </w:p>
        </w:tc>
        <w:tc>
          <w:tcPr>
            <w:tcW w:w="1559" w:type="dxa"/>
            <w:shd w:val="clear" w:color="auto" w:fill="auto"/>
          </w:tcPr>
          <w:p w14:paraId="0CA838B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Preliminarus kiekis per 36 mėn.</w:t>
            </w:r>
          </w:p>
        </w:tc>
        <w:tc>
          <w:tcPr>
            <w:tcW w:w="1588" w:type="dxa"/>
            <w:shd w:val="clear" w:color="auto" w:fill="auto"/>
          </w:tcPr>
          <w:p w14:paraId="2C94605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Suma, Eur be PVM</w:t>
            </w:r>
          </w:p>
          <w:p w14:paraId="53414C6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763BCE" w:rsidRPr="00763BCE" w14:paraId="26A8C58D" w14:textId="77777777" w:rsidTr="000C3909">
        <w:tc>
          <w:tcPr>
            <w:tcW w:w="700" w:type="dxa"/>
            <w:shd w:val="clear" w:color="auto" w:fill="auto"/>
          </w:tcPr>
          <w:p w14:paraId="7ED34B8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1</w:t>
            </w:r>
          </w:p>
        </w:tc>
        <w:tc>
          <w:tcPr>
            <w:tcW w:w="3548" w:type="dxa"/>
            <w:shd w:val="clear" w:color="auto" w:fill="auto"/>
          </w:tcPr>
          <w:p w14:paraId="0B04CF7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2</w:t>
            </w:r>
          </w:p>
        </w:tc>
        <w:tc>
          <w:tcPr>
            <w:tcW w:w="1029" w:type="dxa"/>
            <w:shd w:val="clear" w:color="auto" w:fill="auto"/>
          </w:tcPr>
          <w:p w14:paraId="52989B4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3</w:t>
            </w:r>
          </w:p>
        </w:tc>
        <w:tc>
          <w:tcPr>
            <w:tcW w:w="1239" w:type="dxa"/>
            <w:shd w:val="clear" w:color="auto" w:fill="auto"/>
          </w:tcPr>
          <w:p w14:paraId="438A5E8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4</w:t>
            </w:r>
          </w:p>
        </w:tc>
        <w:tc>
          <w:tcPr>
            <w:tcW w:w="1559" w:type="dxa"/>
            <w:shd w:val="clear" w:color="auto" w:fill="auto"/>
          </w:tcPr>
          <w:p w14:paraId="2E58D8B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5</w:t>
            </w:r>
          </w:p>
        </w:tc>
        <w:tc>
          <w:tcPr>
            <w:tcW w:w="1588" w:type="dxa"/>
            <w:shd w:val="clear" w:color="auto" w:fill="auto"/>
          </w:tcPr>
          <w:p w14:paraId="217F2B3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6</w:t>
            </w:r>
            <w:r w:rsidR="006D4F41" w:rsidRPr="00763BCE">
              <w:rPr>
                <w:rFonts w:ascii="Arial" w:eastAsia="Times New Roman" w:hAnsi="Arial" w:cs="Arial"/>
                <w:b/>
                <w:bCs/>
                <w:i/>
                <w:iCs/>
                <w:sz w:val="24"/>
                <w:szCs w:val="24"/>
                <w:lang w:eastAsia="en-US"/>
              </w:rPr>
              <w:t>(4x5)</w:t>
            </w:r>
          </w:p>
        </w:tc>
      </w:tr>
      <w:tr w:rsidR="00763BCE" w:rsidRPr="00763BCE" w14:paraId="7D8F817C" w14:textId="77777777" w:rsidTr="000C3909">
        <w:tc>
          <w:tcPr>
            <w:tcW w:w="700" w:type="dxa"/>
            <w:shd w:val="clear" w:color="auto" w:fill="auto"/>
          </w:tcPr>
          <w:p w14:paraId="33AF886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w:t>
            </w:r>
          </w:p>
        </w:tc>
        <w:tc>
          <w:tcPr>
            <w:tcW w:w="3548" w:type="dxa"/>
            <w:shd w:val="clear" w:color="auto" w:fill="auto"/>
          </w:tcPr>
          <w:p w14:paraId="701039D2"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 xml:space="preserve">II lygio žaliųjų plotų šienavimas </w:t>
            </w:r>
          </w:p>
        </w:tc>
        <w:tc>
          <w:tcPr>
            <w:tcW w:w="1029" w:type="dxa"/>
            <w:shd w:val="clear" w:color="auto" w:fill="auto"/>
          </w:tcPr>
          <w:p w14:paraId="398710C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0D9C1DF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3936DEA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15423</w:t>
            </w:r>
          </w:p>
          <w:p w14:paraId="0909916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4F1BEE3D"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5A9DCC57" w14:textId="77777777" w:rsidTr="000C3909">
        <w:tc>
          <w:tcPr>
            <w:tcW w:w="700" w:type="dxa"/>
            <w:shd w:val="clear" w:color="auto" w:fill="auto"/>
          </w:tcPr>
          <w:p w14:paraId="05675E6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2.</w:t>
            </w:r>
          </w:p>
        </w:tc>
        <w:tc>
          <w:tcPr>
            <w:tcW w:w="3548" w:type="dxa"/>
            <w:shd w:val="clear" w:color="auto" w:fill="auto"/>
          </w:tcPr>
          <w:p w14:paraId="699D1557"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Žaliųjų plotų šienavimas rankiniu būdu (naudojant trimerį) pagal vienkartinius užsakymus (kurie neįeina į nuolatinę priežiūrą)</w:t>
            </w:r>
          </w:p>
        </w:tc>
        <w:tc>
          <w:tcPr>
            <w:tcW w:w="1029" w:type="dxa"/>
            <w:shd w:val="clear" w:color="auto" w:fill="auto"/>
          </w:tcPr>
          <w:p w14:paraId="4A48A3D7"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5FC244E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3ADA049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120</w:t>
            </w:r>
          </w:p>
          <w:p w14:paraId="58EE26C9"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trike/>
                <w:sz w:val="24"/>
                <w:szCs w:val="24"/>
                <w:lang w:eastAsia="en-US"/>
              </w:rPr>
            </w:pPr>
          </w:p>
        </w:tc>
        <w:tc>
          <w:tcPr>
            <w:tcW w:w="1588" w:type="dxa"/>
            <w:shd w:val="clear" w:color="auto" w:fill="auto"/>
          </w:tcPr>
          <w:p w14:paraId="4352CD61"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5828CE5D" w14:textId="77777777" w:rsidTr="000C3909">
        <w:tc>
          <w:tcPr>
            <w:tcW w:w="700" w:type="dxa"/>
            <w:shd w:val="clear" w:color="auto" w:fill="auto"/>
          </w:tcPr>
          <w:p w14:paraId="72B5181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3548" w:type="dxa"/>
            <w:shd w:val="clear" w:color="auto" w:fill="auto"/>
          </w:tcPr>
          <w:p w14:paraId="286A3F8A"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 xml:space="preserve">Žaliųjų plotų šienavimas mechanizuotai  (naudojant prikabinamas arba savaeiges žoliapjoves) pagal </w:t>
            </w:r>
            <w:r w:rsidRPr="00763BCE">
              <w:rPr>
                <w:rFonts w:ascii="Arial" w:eastAsia="Times New Roman" w:hAnsi="Arial" w:cs="Arial"/>
                <w:sz w:val="24"/>
                <w:szCs w:val="24"/>
                <w:lang w:eastAsia="en-US"/>
              </w:rPr>
              <w:lastRenderedPageBreak/>
              <w:t>vienkartinius užsakymus (kurie neįeina į nuolatinę priežiūrą)</w:t>
            </w:r>
          </w:p>
        </w:tc>
        <w:tc>
          <w:tcPr>
            <w:tcW w:w="1029" w:type="dxa"/>
            <w:shd w:val="clear" w:color="auto" w:fill="auto"/>
          </w:tcPr>
          <w:p w14:paraId="0F145D7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lastRenderedPageBreak/>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1B533B6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631AEB0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600</w:t>
            </w:r>
          </w:p>
          <w:p w14:paraId="1AB875F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31926491"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49F98E46" w14:textId="77777777" w:rsidTr="000C3909">
        <w:tc>
          <w:tcPr>
            <w:tcW w:w="700" w:type="dxa"/>
            <w:shd w:val="clear" w:color="auto" w:fill="auto"/>
          </w:tcPr>
          <w:p w14:paraId="3081AEC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4.</w:t>
            </w:r>
          </w:p>
        </w:tc>
        <w:tc>
          <w:tcPr>
            <w:tcW w:w="3548" w:type="dxa"/>
            <w:shd w:val="clear" w:color="auto" w:fill="auto"/>
          </w:tcPr>
          <w:p w14:paraId="7A1A34AB"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Vieno karto žaliųjų plotų, kurie neįtraukti į nuolatinę priežiūrą valymas (šiukšlių surinkimas) vasarą ir žiemą nesant sniego</w:t>
            </w:r>
          </w:p>
        </w:tc>
        <w:tc>
          <w:tcPr>
            <w:tcW w:w="1029" w:type="dxa"/>
            <w:shd w:val="clear" w:color="auto" w:fill="auto"/>
          </w:tcPr>
          <w:p w14:paraId="5A638F6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3881A2C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604DD0B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100</w:t>
            </w:r>
          </w:p>
        </w:tc>
        <w:tc>
          <w:tcPr>
            <w:tcW w:w="1588" w:type="dxa"/>
            <w:shd w:val="clear" w:color="auto" w:fill="auto"/>
          </w:tcPr>
          <w:p w14:paraId="244D7120"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1FC1D8EA" w14:textId="77777777" w:rsidTr="000C3909">
        <w:tc>
          <w:tcPr>
            <w:tcW w:w="700" w:type="dxa"/>
            <w:shd w:val="clear" w:color="auto" w:fill="auto"/>
          </w:tcPr>
          <w:p w14:paraId="05D3EF5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5.</w:t>
            </w:r>
          </w:p>
        </w:tc>
        <w:tc>
          <w:tcPr>
            <w:tcW w:w="3548" w:type="dxa"/>
            <w:shd w:val="clear" w:color="auto" w:fill="auto"/>
            <w:vAlign w:val="bottom"/>
          </w:tcPr>
          <w:p w14:paraId="2E92BE1E"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Sniego išvežimas nuo perėjų, autobusų stovėjimo aikštelių, aikščių ir šaligatvių  </w:t>
            </w:r>
          </w:p>
        </w:tc>
        <w:tc>
          <w:tcPr>
            <w:tcW w:w="1029" w:type="dxa"/>
            <w:shd w:val="clear" w:color="auto" w:fill="auto"/>
          </w:tcPr>
          <w:p w14:paraId="4E945DF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m</w:t>
            </w:r>
            <w:r w:rsidRPr="00763BCE">
              <w:rPr>
                <w:rFonts w:ascii="Arial" w:eastAsia="Times New Roman" w:hAnsi="Arial" w:cs="Arial"/>
                <w:sz w:val="24"/>
                <w:szCs w:val="24"/>
                <w:vertAlign w:val="superscript"/>
                <w:lang w:eastAsia="en-US"/>
              </w:rPr>
              <w:t>3</w:t>
            </w:r>
          </w:p>
        </w:tc>
        <w:tc>
          <w:tcPr>
            <w:tcW w:w="1239" w:type="dxa"/>
            <w:shd w:val="clear" w:color="auto" w:fill="auto"/>
          </w:tcPr>
          <w:p w14:paraId="2CE68BA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2387555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1080</w:t>
            </w:r>
          </w:p>
          <w:p w14:paraId="19E29B4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256B4850"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5BB94A17" w14:textId="77777777" w:rsidTr="000C3909">
        <w:tc>
          <w:tcPr>
            <w:tcW w:w="700" w:type="dxa"/>
            <w:shd w:val="clear" w:color="auto" w:fill="auto"/>
          </w:tcPr>
          <w:p w14:paraId="6AAB572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w:t>
            </w:r>
          </w:p>
        </w:tc>
        <w:tc>
          <w:tcPr>
            <w:tcW w:w="3548" w:type="dxa"/>
            <w:shd w:val="clear" w:color="auto" w:fill="auto"/>
          </w:tcPr>
          <w:p w14:paraId="4A3B84AE"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Žolės ir lapų išvežimas iš bendro naudojimo ir DNSB teritorijų</w:t>
            </w:r>
          </w:p>
        </w:tc>
        <w:tc>
          <w:tcPr>
            <w:tcW w:w="1029" w:type="dxa"/>
            <w:shd w:val="clear" w:color="auto" w:fill="auto"/>
          </w:tcPr>
          <w:p w14:paraId="685DD74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t</w:t>
            </w:r>
          </w:p>
        </w:tc>
        <w:tc>
          <w:tcPr>
            <w:tcW w:w="1239" w:type="dxa"/>
            <w:shd w:val="clear" w:color="auto" w:fill="auto"/>
          </w:tcPr>
          <w:p w14:paraId="7319D23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40A2134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930</w:t>
            </w:r>
          </w:p>
          <w:p w14:paraId="24CB0E9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1CFAC737"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4E718603" w14:textId="77777777" w:rsidTr="000C3909">
        <w:tc>
          <w:tcPr>
            <w:tcW w:w="700" w:type="dxa"/>
            <w:shd w:val="clear" w:color="auto" w:fill="auto"/>
          </w:tcPr>
          <w:p w14:paraId="6E5C4EA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7.</w:t>
            </w:r>
          </w:p>
        </w:tc>
        <w:tc>
          <w:tcPr>
            <w:tcW w:w="3548" w:type="dxa"/>
            <w:shd w:val="clear" w:color="auto" w:fill="auto"/>
          </w:tcPr>
          <w:p w14:paraId="6641ADD6"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Šakų (smulkintų arba nesmulkintų) išvežimas iš bendro naudojimo ir DNSB teritorijų</w:t>
            </w:r>
          </w:p>
        </w:tc>
        <w:tc>
          <w:tcPr>
            <w:tcW w:w="1029" w:type="dxa"/>
            <w:shd w:val="clear" w:color="auto" w:fill="auto"/>
          </w:tcPr>
          <w:p w14:paraId="00B6D6D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t</w:t>
            </w:r>
          </w:p>
        </w:tc>
        <w:tc>
          <w:tcPr>
            <w:tcW w:w="1239" w:type="dxa"/>
            <w:shd w:val="clear" w:color="auto" w:fill="auto"/>
          </w:tcPr>
          <w:p w14:paraId="015DBA4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03BED43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180</w:t>
            </w:r>
          </w:p>
          <w:p w14:paraId="4ADEF77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66C92A88"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64403D34" w14:textId="77777777" w:rsidTr="000C3909">
        <w:tc>
          <w:tcPr>
            <w:tcW w:w="700" w:type="dxa"/>
            <w:shd w:val="clear" w:color="auto" w:fill="auto"/>
          </w:tcPr>
          <w:p w14:paraId="742EFC6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8.</w:t>
            </w:r>
          </w:p>
        </w:tc>
        <w:tc>
          <w:tcPr>
            <w:tcW w:w="3548" w:type="dxa"/>
            <w:shd w:val="clear" w:color="auto" w:fill="auto"/>
          </w:tcPr>
          <w:p w14:paraId="4996CB8C"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Gyvatvorių genėjimas</w:t>
            </w:r>
          </w:p>
        </w:tc>
        <w:tc>
          <w:tcPr>
            <w:tcW w:w="1029" w:type="dxa"/>
            <w:shd w:val="clear" w:color="auto" w:fill="auto"/>
          </w:tcPr>
          <w:p w14:paraId="390B8DB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m</w:t>
            </w:r>
          </w:p>
        </w:tc>
        <w:tc>
          <w:tcPr>
            <w:tcW w:w="1239" w:type="dxa"/>
            <w:shd w:val="clear" w:color="auto" w:fill="auto"/>
          </w:tcPr>
          <w:p w14:paraId="0B48160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6782942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1860</w:t>
            </w:r>
          </w:p>
          <w:p w14:paraId="177AE5E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60D19B50"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60204E3B" w14:textId="77777777" w:rsidTr="000C3909">
        <w:tc>
          <w:tcPr>
            <w:tcW w:w="700" w:type="dxa"/>
            <w:shd w:val="clear" w:color="auto" w:fill="auto"/>
          </w:tcPr>
          <w:p w14:paraId="0F78D85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w:t>
            </w:r>
          </w:p>
        </w:tc>
        <w:tc>
          <w:tcPr>
            <w:tcW w:w="3548" w:type="dxa"/>
            <w:shd w:val="clear" w:color="auto" w:fill="auto"/>
          </w:tcPr>
          <w:p w14:paraId="2A117E3E"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Šaligatvių, takų valymas vasarą pagal vienkartinius užsakymus (kurie neįeina į nuolatinę priežiūrą)</w:t>
            </w:r>
          </w:p>
        </w:tc>
        <w:tc>
          <w:tcPr>
            <w:tcW w:w="1029" w:type="dxa"/>
            <w:shd w:val="clear" w:color="auto" w:fill="auto"/>
          </w:tcPr>
          <w:p w14:paraId="7C24E02B"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2DB8D50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26D1F7EA"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90</w:t>
            </w:r>
          </w:p>
          <w:p w14:paraId="60209B94"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8" w:type="dxa"/>
            <w:shd w:val="clear" w:color="auto" w:fill="auto"/>
          </w:tcPr>
          <w:p w14:paraId="5DFD7938"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64D1A9FF" w14:textId="77777777" w:rsidTr="000C3909">
        <w:tc>
          <w:tcPr>
            <w:tcW w:w="700" w:type="dxa"/>
            <w:shd w:val="clear" w:color="auto" w:fill="auto"/>
          </w:tcPr>
          <w:p w14:paraId="5266150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w:t>
            </w:r>
          </w:p>
        </w:tc>
        <w:tc>
          <w:tcPr>
            <w:tcW w:w="3548" w:type="dxa"/>
            <w:shd w:val="clear" w:color="auto" w:fill="auto"/>
          </w:tcPr>
          <w:p w14:paraId="3142C24F"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Šaligatvių sniego valymas ir barstymas žiemą pagal vienkartinius užsakymus (kurie neįeina į nuolatinę priežiūrą)</w:t>
            </w:r>
          </w:p>
        </w:tc>
        <w:tc>
          <w:tcPr>
            <w:tcW w:w="1029" w:type="dxa"/>
            <w:shd w:val="clear" w:color="auto" w:fill="auto"/>
          </w:tcPr>
          <w:p w14:paraId="69250CB7"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4D65B547"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51E834B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90</w:t>
            </w:r>
          </w:p>
          <w:p w14:paraId="543C2F9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588" w:type="dxa"/>
            <w:shd w:val="clear" w:color="auto" w:fill="auto"/>
          </w:tcPr>
          <w:p w14:paraId="23FABA81"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300EDC79" w14:textId="77777777" w:rsidTr="000C3909">
        <w:tc>
          <w:tcPr>
            <w:tcW w:w="700" w:type="dxa"/>
            <w:shd w:val="clear" w:color="auto" w:fill="auto"/>
          </w:tcPr>
          <w:p w14:paraId="5A73923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11.</w:t>
            </w:r>
          </w:p>
        </w:tc>
        <w:tc>
          <w:tcPr>
            <w:tcW w:w="3548" w:type="dxa"/>
            <w:shd w:val="clear" w:color="auto" w:fill="auto"/>
          </w:tcPr>
          <w:p w14:paraId="1EBE6955"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Šaligatvių, takų, aikščių nuvalymas žiemą, nesant sniego, nuvalant subertas frikcines medžiagas</w:t>
            </w:r>
          </w:p>
        </w:tc>
        <w:tc>
          <w:tcPr>
            <w:tcW w:w="1029" w:type="dxa"/>
            <w:shd w:val="clear" w:color="auto" w:fill="auto"/>
          </w:tcPr>
          <w:p w14:paraId="09DBB1AE"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r w:rsidRPr="00763BCE">
              <w:rPr>
                <w:rFonts w:ascii="Arial" w:eastAsia="Times New Roman" w:hAnsi="Arial" w:cs="Arial"/>
                <w:sz w:val="24"/>
                <w:szCs w:val="24"/>
                <w:lang w:eastAsia="en-US"/>
              </w:rPr>
              <w:t xml:space="preserve"> </w:t>
            </w:r>
          </w:p>
        </w:tc>
        <w:tc>
          <w:tcPr>
            <w:tcW w:w="1239" w:type="dxa"/>
            <w:shd w:val="clear" w:color="auto" w:fill="auto"/>
          </w:tcPr>
          <w:p w14:paraId="4C3C24D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3A5E5AF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290</w:t>
            </w:r>
          </w:p>
        </w:tc>
        <w:tc>
          <w:tcPr>
            <w:tcW w:w="1588" w:type="dxa"/>
            <w:shd w:val="clear" w:color="auto" w:fill="auto"/>
          </w:tcPr>
          <w:p w14:paraId="50D5AB06"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5968B5F3" w14:textId="77777777" w:rsidTr="000C3909">
        <w:tc>
          <w:tcPr>
            <w:tcW w:w="700" w:type="dxa"/>
            <w:shd w:val="clear" w:color="auto" w:fill="auto"/>
          </w:tcPr>
          <w:p w14:paraId="452CD8E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12.</w:t>
            </w:r>
          </w:p>
        </w:tc>
        <w:tc>
          <w:tcPr>
            <w:tcW w:w="3548" w:type="dxa"/>
            <w:shd w:val="clear" w:color="auto" w:fill="auto"/>
          </w:tcPr>
          <w:p w14:paraId="64894884"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Lapų žaliuosiuose plotuose,  kurie neįeina į nuolatinę priežiūrą, sugrėbimas ir išvežimas </w:t>
            </w:r>
          </w:p>
        </w:tc>
        <w:tc>
          <w:tcPr>
            <w:tcW w:w="1029" w:type="dxa"/>
            <w:shd w:val="clear" w:color="auto" w:fill="auto"/>
          </w:tcPr>
          <w:p w14:paraId="01AFD7C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51F6CA3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763BCE">
              <w:rPr>
                <w:rFonts w:ascii="Arial" w:eastAsia="Times New Roman" w:hAnsi="Arial" w:cs="Arial"/>
                <w:b/>
                <w:sz w:val="24"/>
                <w:szCs w:val="24"/>
                <w:lang w:eastAsia="en-US"/>
              </w:rPr>
              <w:t xml:space="preserve"> </w:t>
            </w:r>
          </w:p>
        </w:tc>
        <w:tc>
          <w:tcPr>
            <w:tcW w:w="1559" w:type="dxa"/>
            <w:shd w:val="clear" w:color="auto" w:fill="auto"/>
          </w:tcPr>
          <w:p w14:paraId="03B935D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60</w:t>
            </w:r>
          </w:p>
          <w:p w14:paraId="7352717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588" w:type="dxa"/>
            <w:shd w:val="clear" w:color="auto" w:fill="auto"/>
          </w:tcPr>
          <w:p w14:paraId="3CD884BA"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6F84CF40" w14:textId="77777777" w:rsidTr="000C3909">
        <w:tc>
          <w:tcPr>
            <w:tcW w:w="700" w:type="dxa"/>
            <w:shd w:val="clear" w:color="auto" w:fill="auto"/>
          </w:tcPr>
          <w:p w14:paraId="21191813"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13.</w:t>
            </w:r>
          </w:p>
        </w:tc>
        <w:tc>
          <w:tcPr>
            <w:tcW w:w="3548" w:type="dxa"/>
            <w:shd w:val="clear" w:color="auto" w:fill="auto"/>
          </w:tcPr>
          <w:p w14:paraId="5ABD60D9"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Akmeninių suolų plovimas</w:t>
            </w:r>
          </w:p>
        </w:tc>
        <w:tc>
          <w:tcPr>
            <w:tcW w:w="1029" w:type="dxa"/>
            <w:shd w:val="clear" w:color="auto" w:fill="auto"/>
          </w:tcPr>
          <w:p w14:paraId="2E395DC5"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vnt.</w:t>
            </w:r>
          </w:p>
        </w:tc>
        <w:tc>
          <w:tcPr>
            <w:tcW w:w="1239" w:type="dxa"/>
            <w:shd w:val="clear" w:color="auto" w:fill="auto"/>
          </w:tcPr>
          <w:p w14:paraId="69CF087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4685668C"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51</w:t>
            </w:r>
          </w:p>
        </w:tc>
        <w:tc>
          <w:tcPr>
            <w:tcW w:w="1588" w:type="dxa"/>
            <w:shd w:val="clear" w:color="auto" w:fill="auto"/>
          </w:tcPr>
          <w:p w14:paraId="06BBD91D"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48A9BBC8" w14:textId="77777777" w:rsidTr="000C3909">
        <w:tc>
          <w:tcPr>
            <w:tcW w:w="700" w:type="dxa"/>
            <w:shd w:val="clear" w:color="auto" w:fill="auto"/>
          </w:tcPr>
          <w:p w14:paraId="550FC06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14.</w:t>
            </w:r>
          </w:p>
        </w:tc>
        <w:tc>
          <w:tcPr>
            <w:tcW w:w="3548" w:type="dxa"/>
            <w:shd w:val="clear" w:color="auto" w:fill="auto"/>
          </w:tcPr>
          <w:p w14:paraId="58556737"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Prieplaukos Nemuno g. po žiemos sezono nuvalymas</w:t>
            </w:r>
          </w:p>
        </w:tc>
        <w:tc>
          <w:tcPr>
            <w:tcW w:w="1029" w:type="dxa"/>
            <w:shd w:val="clear" w:color="auto" w:fill="auto"/>
          </w:tcPr>
          <w:p w14:paraId="5F65987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kartas</w:t>
            </w:r>
          </w:p>
        </w:tc>
        <w:tc>
          <w:tcPr>
            <w:tcW w:w="1239" w:type="dxa"/>
            <w:shd w:val="clear" w:color="auto" w:fill="auto"/>
          </w:tcPr>
          <w:p w14:paraId="57973E96"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6048D828"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1588" w:type="dxa"/>
            <w:shd w:val="clear" w:color="auto" w:fill="auto"/>
          </w:tcPr>
          <w:p w14:paraId="6599644D"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64B0F26A" w14:textId="77777777" w:rsidTr="000C3909">
        <w:tc>
          <w:tcPr>
            <w:tcW w:w="700" w:type="dxa"/>
            <w:shd w:val="clear" w:color="auto" w:fill="auto"/>
          </w:tcPr>
          <w:p w14:paraId="3295D162"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15.</w:t>
            </w:r>
          </w:p>
        </w:tc>
        <w:tc>
          <w:tcPr>
            <w:tcW w:w="3548" w:type="dxa"/>
            <w:shd w:val="clear" w:color="auto" w:fill="auto"/>
          </w:tcPr>
          <w:p w14:paraId="388E5B64"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Budėjimo renginių metu organizavimas tvarkai ir švarai teritorijoje palaikyti (savaitgaliais ir švenčių dienomis)</w:t>
            </w:r>
          </w:p>
        </w:tc>
        <w:tc>
          <w:tcPr>
            <w:tcW w:w="1029" w:type="dxa"/>
            <w:shd w:val="clear" w:color="auto" w:fill="auto"/>
          </w:tcPr>
          <w:p w14:paraId="4854ED6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1 val. </w:t>
            </w:r>
          </w:p>
          <w:p w14:paraId="7D24A61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p>
        </w:tc>
        <w:tc>
          <w:tcPr>
            <w:tcW w:w="1239" w:type="dxa"/>
            <w:shd w:val="clear" w:color="auto" w:fill="auto"/>
          </w:tcPr>
          <w:p w14:paraId="0203BA9D"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641AC3D1"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75</w:t>
            </w:r>
          </w:p>
        </w:tc>
        <w:tc>
          <w:tcPr>
            <w:tcW w:w="1588" w:type="dxa"/>
            <w:shd w:val="clear" w:color="auto" w:fill="auto"/>
          </w:tcPr>
          <w:p w14:paraId="71D71E43"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2444AFD4" w14:textId="77777777" w:rsidTr="000C3909">
        <w:tc>
          <w:tcPr>
            <w:tcW w:w="700" w:type="dxa"/>
            <w:shd w:val="clear" w:color="auto" w:fill="auto"/>
          </w:tcPr>
          <w:p w14:paraId="7350B2EF"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lastRenderedPageBreak/>
              <w:t>16.</w:t>
            </w:r>
          </w:p>
        </w:tc>
        <w:tc>
          <w:tcPr>
            <w:tcW w:w="3548" w:type="dxa"/>
            <w:shd w:val="clear" w:color="auto" w:fill="auto"/>
          </w:tcPr>
          <w:p w14:paraId="79ED6046"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Tako, šaligatvio, aikštelės dangos nuplovimas </w:t>
            </w:r>
            <w:r w:rsidRPr="00763BCE">
              <w:rPr>
                <w:rFonts w:ascii="Arial" w:eastAsia="Calibri" w:hAnsi="Arial" w:cs="Arial"/>
                <w:sz w:val="24"/>
                <w:szCs w:val="24"/>
                <w:lang w:eastAsia="en-US"/>
              </w:rPr>
              <w:t>vandeniu naudojant aukšto slėgio įrenginį</w:t>
            </w:r>
          </w:p>
        </w:tc>
        <w:tc>
          <w:tcPr>
            <w:tcW w:w="1029" w:type="dxa"/>
            <w:shd w:val="clear" w:color="auto" w:fill="auto"/>
          </w:tcPr>
          <w:p w14:paraId="22935B8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100 m</w:t>
            </w:r>
            <w:r w:rsidRPr="00763BCE">
              <w:rPr>
                <w:rFonts w:ascii="Arial" w:eastAsia="Times New Roman" w:hAnsi="Arial" w:cs="Arial"/>
                <w:sz w:val="24"/>
                <w:szCs w:val="24"/>
                <w:vertAlign w:val="superscript"/>
                <w:lang w:eastAsia="en-US"/>
              </w:rPr>
              <w:t>2</w:t>
            </w:r>
          </w:p>
        </w:tc>
        <w:tc>
          <w:tcPr>
            <w:tcW w:w="1239" w:type="dxa"/>
            <w:shd w:val="clear" w:color="auto" w:fill="auto"/>
          </w:tcPr>
          <w:p w14:paraId="0A2B6539"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9" w:type="dxa"/>
            <w:shd w:val="clear" w:color="auto" w:fill="auto"/>
          </w:tcPr>
          <w:p w14:paraId="3DD6F600" w14:textId="77777777" w:rsidR="00763BCE" w:rsidRPr="00763BCE" w:rsidRDefault="00763BCE" w:rsidP="00763BC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60</w:t>
            </w:r>
          </w:p>
        </w:tc>
        <w:tc>
          <w:tcPr>
            <w:tcW w:w="1588" w:type="dxa"/>
            <w:shd w:val="clear" w:color="auto" w:fill="auto"/>
          </w:tcPr>
          <w:p w14:paraId="7AA843F9"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3249B027" w14:textId="77777777" w:rsidTr="000C3909">
        <w:tc>
          <w:tcPr>
            <w:tcW w:w="8075" w:type="dxa"/>
            <w:gridSpan w:val="5"/>
            <w:shd w:val="clear" w:color="auto" w:fill="auto"/>
          </w:tcPr>
          <w:p w14:paraId="7A1A21F7" w14:textId="77777777" w:rsidR="00763BCE" w:rsidRPr="00763BCE" w:rsidRDefault="00763BCE" w:rsidP="00763BC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Iš viso bendra kaina Eur be PVM:</w:t>
            </w:r>
          </w:p>
        </w:tc>
        <w:tc>
          <w:tcPr>
            <w:tcW w:w="1588" w:type="dxa"/>
            <w:shd w:val="clear" w:color="auto" w:fill="auto"/>
          </w:tcPr>
          <w:p w14:paraId="57960BA5"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33FC28FE" w14:textId="77777777" w:rsidTr="000C3909">
        <w:tc>
          <w:tcPr>
            <w:tcW w:w="8075" w:type="dxa"/>
            <w:gridSpan w:val="5"/>
            <w:shd w:val="clear" w:color="auto" w:fill="auto"/>
          </w:tcPr>
          <w:p w14:paraId="4FF7A1A2" w14:textId="77777777" w:rsidR="00763BCE" w:rsidRPr="00763BCE" w:rsidRDefault="00D273EA" w:rsidP="00763BC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PVM</w:t>
            </w:r>
            <w:r w:rsidRPr="00C30CF8">
              <w:rPr>
                <w:rFonts w:ascii="Arial" w:eastAsia="Times New Roman" w:hAnsi="Arial" w:cs="Arial"/>
                <w:sz w:val="24"/>
                <w:szCs w:val="24"/>
                <w:lang w:eastAsia="en-US"/>
              </w:rPr>
              <w:t xml:space="preserve"> tarifas %</w:t>
            </w:r>
            <w:r w:rsidRPr="00763BCE">
              <w:rPr>
                <w:rFonts w:ascii="Arial" w:eastAsia="Times New Roman" w:hAnsi="Arial" w:cs="Arial"/>
                <w:sz w:val="24"/>
                <w:szCs w:val="24"/>
                <w:lang w:eastAsia="en-US"/>
              </w:rPr>
              <w:t>:</w:t>
            </w:r>
          </w:p>
        </w:tc>
        <w:tc>
          <w:tcPr>
            <w:tcW w:w="1588" w:type="dxa"/>
            <w:shd w:val="clear" w:color="auto" w:fill="auto"/>
          </w:tcPr>
          <w:p w14:paraId="6A00990B"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763BCE" w:rsidRPr="00763BCE" w14:paraId="75F31A79" w14:textId="77777777" w:rsidTr="000C3909">
        <w:tc>
          <w:tcPr>
            <w:tcW w:w="8075" w:type="dxa"/>
            <w:gridSpan w:val="5"/>
            <w:shd w:val="clear" w:color="auto" w:fill="auto"/>
          </w:tcPr>
          <w:p w14:paraId="6BBD649F" w14:textId="77777777" w:rsidR="00763BCE" w:rsidRPr="00763BCE" w:rsidRDefault="00763BCE" w:rsidP="00763BC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Iš viso bendra kaina Eur su PVM:</w:t>
            </w:r>
          </w:p>
        </w:tc>
        <w:tc>
          <w:tcPr>
            <w:tcW w:w="1588" w:type="dxa"/>
            <w:shd w:val="clear" w:color="auto" w:fill="auto"/>
          </w:tcPr>
          <w:p w14:paraId="5BCA2B7C" w14:textId="77777777" w:rsidR="00763BCE" w:rsidRPr="00763BCE" w:rsidRDefault="00763BCE" w:rsidP="00763BC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bl>
    <w:p w14:paraId="0A4B796A" w14:textId="77777777" w:rsidR="00763BCE" w:rsidRPr="00C30CF8" w:rsidRDefault="00763BCE" w:rsidP="00763BCE">
      <w:pPr>
        <w:spacing w:after="0" w:line="240" w:lineRule="auto"/>
        <w:ind w:firstLine="709"/>
        <w:contextualSpacing/>
        <w:rPr>
          <w:rFonts w:ascii="Arial" w:eastAsia="Calibri" w:hAnsi="Arial" w:cs="Arial"/>
          <w:bCs/>
          <w:sz w:val="24"/>
          <w:szCs w:val="24"/>
          <w:lang w:eastAsia="en-US"/>
        </w:rPr>
      </w:pPr>
    </w:p>
    <w:p w14:paraId="0C7D88E4" w14:textId="77777777" w:rsidR="00CA0B11" w:rsidRPr="00C30CF8" w:rsidRDefault="00CA0B11" w:rsidP="00763BCE">
      <w:pPr>
        <w:spacing w:after="0" w:line="240" w:lineRule="auto"/>
        <w:ind w:firstLine="709"/>
        <w:contextualSpacing/>
        <w:rPr>
          <w:rFonts w:ascii="Arial" w:eastAsia="Calibri" w:hAnsi="Arial" w:cs="Arial"/>
          <w:b/>
          <w:sz w:val="24"/>
          <w:szCs w:val="24"/>
          <w:lang w:eastAsia="en-US"/>
        </w:rPr>
      </w:pPr>
      <w:r w:rsidRPr="00C30CF8">
        <w:rPr>
          <w:rFonts w:ascii="Arial" w:eastAsia="Calibri" w:hAnsi="Arial" w:cs="Arial"/>
          <w:b/>
          <w:sz w:val="24"/>
          <w:szCs w:val="24"/>
          <w:lang w:eastAsia="en-US"/>
        </w:rPr>
        <w:t xml:space="preserve">4.3. </w:t>
      </w:r>
      <w:r w:rsidRPr="00C30CF8">
        <w:rPr>
          <w:rFonts w:ascii="Arial" w:eastAsia="Calibri" w:hAnsi="Arial" w:cs="Arial"/>
          <w:b/>
          <w:color w:val="00B050"/>
          <w:sz w:val="24"/>
          <w:szCs w:val="24"/>
          <w:lang w:eastAsia="en-US"/>
        </w:rPr>
        <w:t>Bendrą pasiūlymo kainą</w:t>
      </w:r>
      <w:r w:rsidRPr="00C30CF8">
        <w:rPr>
          <w:rFonts w:ascii="Arial" w:eastAsia="Calibri" w:hAnsi="Arial" w:cs="Arial"/>
          <w:b/>
          <w:sz w:val="24"/>
          <w:szCs w:val="24"/>
          <w:lang w:eastAsia="en-US"/>
        </w:rPr>
        <w:t>:</w:t>
      </w:r>
    </w:p>
    <w:tbl>
      <w:tblPr>
        <w:tblStyle w:val="Lentelstinklelis"/>
        <w:tblW w:w="9634" w:type="dxa"/>
        <w:tblInd w:w="0" w:type="dxa"/>
        <w:tblLook w:val="04A0" w:firstRow="1" w:lastRow="0" w:firstColumn="1" w:lastColumn="0" w:noHBand="0" w:noVBand="1"/>
      </w:tblPr>
      <w:tblGrid>
        <w:gridCol w:w="837"/>
        <w:gridCol w:w="4261"/>
        <w:gridCol w:w="2268"/>
        <w:gridCol w:w="2268"/>
      </w:tblGrid>
      <w:tr w:rsidR="0018487B" w:rsidRPr="00C30CF8" w14:paraId="27BF5EEC" w14:textId="77777777" w:rsidTr="0018487B">
        <w:tc>
          <w:tcPr>
            <w:tcW w:w="837" w:type="dxa"/>
          </w:tcPr>
          <w:p w14:paraId="46F93AD7" w14:textId="77777777" w:rsidR="0018487B" w:rsidRPr="00C30CF8" w:rsidRDefault="0018487B" w:rsidP="00763BCE">
            <w:pPr>
              <w:jc w:val="both"/>
              <w:rPr>
                <w:rFonts w:ascii="Arial" w:eastAsia="Calibri" w:hAnsi="Arial" w:cs="Arial"/>
                <w:b/>
                <w:bCs/>
                <w:sz w:val="24"/>
                <w:szCs w:val="24"/>
              </w:rPr>
            </w:pPr>
            <w:r w:rsidRPr="00C30CF8">
              <w:rPr>
                <w:rFonts w:ascii="Arial" w:eastAsia="Calibri" w:hAnsi="Arial" w:cs="Arial"/>
                <w:b/>
                <w:bCs/>
                <w:sz w:val="24"/>
                <w:szCs w:val="24"/>
              </w:rPr>
              <w:t>Eil. Nr.</w:t>
            </w:r>
          </w:p>
        </w:tc>
        <w:tc>
          <w:tcPr>
            <w:tcW w:w="4261" w:type="dxa"/>
          </w:tcPr>
          <w:p w14:paraId="625323CB" w14:textId="77777777" w:rsidR="0018487B" w:rsidRPr="00C30CF8" w:rsidRDefault="0018487B" w:rsidP="00763BCE">
            <w:pPr>
              <w:jc w:val="both"/>
              <w:rPr>
                <w:rFonts w:ascii="Arial" w:eastAsia="Calibri" w:hAnsi="Arial" w:cs="Arial"/>
                <w:b/>
                <w:bCs/>
                <w:sz w:val="24"/>
                <w:szCs w:val="24"/>
              </w:rPr>
            </w:pPr>
            <w:r w:rsidRPr="00C30CF8">
              <w:rPr>
                <w:rFonts w:ascii="Arial" w:eastAsia="Calibri" w:hAnsi="Arial" w:cs="Arial"/>
                <w:b/>
                <w:bCs/>
                <w:sz w:val="24"/>
                <w:szCs w:val="24"/>
              </w:rPr>
              <w:t>Pavadinimas</w:t>
            </w:r>
          </w:p>
        </w:tc>
        <w:tc>
          <w:tcPr>
            <w:tcW w:w="2268" w:type="dxa"/>
          </w:tcPr>
          <w:p w14:paraId="2A910CD9" w14:textId="77777777" w:rsidR="0018487B" w:rsidRPr="00C30CF8" w:rsidRDefault="0018487B" w:rsidP="00763BCE">
            <w:pPr>
              <w:jc w:val="both"/>
              <w:rPr>
                <w:rFonts w:ascii="Arial" w:eastAsia="Calibri" w:hAnsi="Arial" w:cs="Arial"/>
                <w:b/>
                <w:bCs/>
                <w:sz w:val="24"/>
                <w:szCs w:val="24"/>
              </w:rPr>
            </w:pPr>
            <w:r w:rsidRPr="00C30CF8">
              <w:rPr>
                <w:rFonts w:ascii="Arial" w:eastAsia="Calibri" w:hAnsi="Arial" w:cs="Arial"/>
                <w:b/>
                <w:bCs/>
                <w:sz w:val="24"/>
                <w:szCs w:val="24"/>
              </w:rPr>
              <w:t>Iš viso bendra kaina Eur be PVM:</w:t>
            </w:r>
          </w:p>
        </w:tc>
        <w:tc>
          <w:tcPr>
            <w:tcW w:w="2268" w:type="dxa"/>
          </w:tcPr>
          <w:p w14:paraId="19A69C1A" w14:textId="77777777" w:rsidR="0018487B" w:rsidRPr="00C30CF8" w:rsidRDefault="0018487B" w:rsidP="00763BCE">
            <w:pPr>
              <w:jc w:val="both"/>
              <w:rPr>
                <w:rFonts w:ascii="Arial" w:eastAsia="Calibri" w:hAnsi="Arial" w:cs="Arial"/>
                <w:b/>
                <w:bCs/>
                <w:sz w:val="24"/>
                <w:szCs w:val="24"/>
              </w:rPr>
            </w:pPr>
            <w:r w:rsidRPr="00C30CF8">
              <w:rPr>
                <w:rFonts w:ascii="Arial" w:eastAsia="Calibri" w:hAnsi="Arial" w:cs="Arial"/>
                <w:b/>
                <w:bCs/>
                <w:sz w:val="24"/>
                <w:szCs w:val="24"/>
              </w:rPr>
              <w:t>Iš viso bendra kaina Eur su PVM:</w:t>
            </w:r>
          </w:p>
        </w:tc>
      </w:tr>
      <w:tr w:rsidR="0018487B" w:rsidRPr="00C30CF8" w14:paraId="0710C407" w14:textId="77777777" w:rsidTr="0018487B">
        <w:tc>
          <w:tcPr>
            <w:tcW w:w="837" w:type="dxa"/>
          </w:tcPr>
          <w:p w14:paraId="73A95687" w14:textId="77777777" w:rsidR="0018487B" w:rsidRPr="00C30CF8" w:rsidRDefault="0018487B" w:rsidP="00763BCE">
            <w:pPr>
              <w:jc w:val="both"/>
              <w:rPr>
                <w:rFonts w:ascii="Arial" w:eastAsia="Calibri" w:hAnsi="Arial" w:cs="Arial"/>
                <w:sz w:val="24"/>
                <w:szCs w:val="24"/>
              </w:rPr>
            </w:pPr>
            <w:r w:rsidRPr="00C30CF8">
              <w:rPr>
                <w:rFonts w:ascii="Arial" w:eastAsia="Calibri" w:hAnsi="Arial" w:cs="Arial"/>
                <w:sz w:val="24"/>
                <w:szCs w:val="24"/>
              </w:rPr>
              <w:t>1</w:t>
            </w:r>
          </w:p>
        </w:tc>
        <w:tc>
          <w:tcPr>
            <w:tcW w:w="4261" w:type="dxa"/>
          </w:tcPr>
          <w:p w14:paraId="42696E3B" w14:textId="77777777" w:rsidR="0018487B" w:rsidRPr="00C30CF8" w:rsidRDefault="0018487B" w:rsidP="00763BCE">
            <w:pPr>
              <w:jc w:val="both"/>
              <w:rPr>
                <w:rFonts w:ascii="Arial" w:eastAsia="Calibri" w:hAnsi="Arial" w:cs="Arial"/>
                <w:sz w:val="24"/>
                <w:szCs w:val="24"/>
              </w:rPr>
            </w:pPr>
            <w:r w:rsidRPr="00C30CF8">
              <w:rPr>
                <w:rFonts w:ascii="Arial" w:eastAsia="Calibri" w:hAnsi="Arial" w:cs="Arial"/>
                <w:sz w:val="24"/>
                <w:szCs w:val="24"/>
              </w:rPr>
              <w:t>Nuolatinės priežiūros įkainių iš 4.1. punkto lentelės</w:t>
            </w:r>
          </w:p>
        </w:tc>
        <w:tc>
          <w:tcPr>
            <w:tcW w:w="2268" w:type="dxa"/>
          </w:tcPr>
          <w:p w14:paraId="61B6AA91" w14:textId="77777777" w:rsidR="0018487B" w:rsidRPr="00C30CF8" w:rsidRDefault="0018487B" w:rsidP="00763BCE">
            <w:pPr>
              <w:jc w:val="both"/>
              <w:rPr>
                <w:rFonts w:ascii="Arial" w:eastAsia="Calibri" w:hAnsi="Arial" w:cs="Arial"/>
                <w:sz w:val="24"/>
                <w:szCs w:val="24"/>
              </w:rPr>
            </w:pPr>
          </w:p>
        </w:tc>
        <w:tc>
          <w:tcPr>
            <w:tcW w:w="2268" w:type="dxa"/>
          </w:tcPr>
          <w:p w14:paraId="37BA7469" w14:textId="77777777" w:rsidR="0018487B" w:rsidRPr="00C30CF8" w:rsidRDefault="0018487B" w:rsidP="00763BCE">
            <w:pPr>
              <w:jc w:val="both"/>
              <w:rPr>
                <w:rFonts w:ascii="Arial" w:eastAsia="Calibri" w:hAnsi="Arial" w:cs="Arial"/>
                <w:sz w:val="24"/>
                <w:szCs w:val="24"/>
              </w:rPr>
            </w:pPr>
          </w:p>
        </w:tc>
      </w:tr>
      <w:tr w:rsidR="0018487B" w:rsidRPr="00C30CF8" w14:paraId="7B3C38C3" w14:textId="77777777" w:rsidTr="0018487B">
        <w:tc>
          <w:tcPr>
            <w:tcW w:w="837" w:type="dxa"/>
          </w:tcPr>
          <w:p w14:paraId="293CF8E4" w14:textId="77777777" w:rsidR="0018487B" w:rsidRPr="00C30CF8" w:rsidRDefault="0018487B" w:rsidP="00763BCE">
            <w:pPr>
              <w:jc w:val="both"/>
              <w:rPr>
                <w:rFonts w:ascii="Arial" w:eastAsia="Calibri" w:hAnsi="Arial" w:cs="Arial"/>
                <w:sz w:val="24"/>
                <w:szCs w:val="24"/>
              </w:rPr>
            </w:pPr>
            <w:r w:rsidRPr="00C30CF8">
              <w:rPr>
                <w:rFonts w:ascii="Arial" w:eastAsia="Calibri" w:hAnsi="Arial" w:cs="Arial"/>
                <w:sz w:val="24"/>
                <w:szCs w:val="24"/>
              </w:rPr>
              <w:t>2</w:t>
            </w:r>
          </w:p>
        </w:tc>
        <w:tc>
          <w:tcPr>
            <w:tcW w:w="4261" w:type="dxa"/>
          </w:tcPr>
          <w:p w14:paraId="23250D16" w14:textId="77777777" w:rsidR="0018487B" w:rsidRPr="00C30CF8" w:rsidRDefault="0018487B" w:rsidP="00763BCE">
            <w:pPr>
              <w:jc w:val="both"/>
              <w:rPr>
                <w:rFonts w:ascii="Arial" w:eastAsia="Calibri" w:hAnsi="Arial" w:cs="Arial"/>
                <w:sz w:val="24"/>
                <w:szCs w:val="24"/>
              </w:rPr>
            </w:pPr>
            <w:r w:rsidRPr="00763BCE">
              <w:rPr>
                <w:rFonts w:ascii="Arial" w:eastAsia="Times New Roman" w:hAnsi="Arial" w:cs="Arial"/>
                <w:sz w:val="24"/>
                <w:szCs w:val="24"/>
              </w:rPr>
              <w:t>Įkaini</w:t>
            </w:r>
            <w:r w:rsidRPr="00C30CF8">
              <w:rPr>
                <w:rFonts w:ascii="Arial" w:eastAsia="Times New Roman" w:hAnsi="Arial" w:cs="Arial"/>
                <w:sz w:val="24"/>
                <w:szCs w:val="24"/>
              </w:rPr>
              <w:t>ų</w:t>
            </w:r>
            <w:r w:rsidRPr="00763BCE">
              <w:rPr>
                <w:rFonts w:ascii="Arial" w:eastAsia="Times New Roman" w:hAnsi="Arial" w:cs="Arial"/>
                <w:sz w:val="24"/>
                <w:szCs w:val="24"/>
              </w:rPr>
              <w:t xml:space="preserve"> pagal vienkartinius užsakymus</w:t>
            </w:r>
            <w:r w:rsidRPr="00C30CF8">
              <w:rPr>
                <w:rFonts w:ascii="Arial" w:eastAsia="Times New Roman" w:hAnsi="Arial" w:cs="Arial"/>
                <w:sz w:val="24"/>
                <w:szCs w:val="24"/>
              </w:rPr>
              <w:t xml:space="preserve"> iš 4.2. punkto lentelės</w:t>
            </w:r>
          </w:p>
        </w:tc>
        <w:tc>
          <w:tcPr>
            <w:tcW w:w="2268" w:type="dxa"/>
          </w:tcPr>
          <w:p w14:paraId="5F73B8B1" w14:textId="77777777" w:rsidR="0018487B" w:rsidRPr="00C30CF8" w:rsidRDefault="0018487B" w:rsidP="00763BCE">
            <w:pPr>
              <w:jc w:val="both"/>
              <w:rPr>
                <w:rFonts w:ascii="Arial" w:eastAsia="Calibri" w:hAnsi="Arial" w:cs="Arial"/>
                <w:sz w:val="24"/>
                <w:szCs w:val="24"/>
              </w:rPr>
            </w:pPr>
          </w:p>
        </w:tc>
        <w:tc>
          <w:tcPr>
            <w:tcW w:w="2268" w:type="dxa"/>
          </w:tcPr>
          <w:p w14:paraId="758144E0" w14:textId="77777777" w:rsidR="0018487B" w:rsidRPr="00C30CF8" w:rsidRDefault="0018487B" w:rsidP="00763BCE">
            <w:pPr>
              <w:jc w:val="both"/>
              <w:rPr>
                <w:rFonts w:ascii="Arial" w:eastAsia="Calibri" w:hAnsi="Arial" w:cs="Arial"/>
                <w:sz w:val="24"/>
                <w:szCs w:val="24"/>
              </w:rPr>
            </w:pPr>
          </w:p>
        </w:tc>
      </w:tr>
      <w:tr w:rsidR="0018487B" w:rsidRPr="00C30CF8" w14:paraId="59DE3651" w14:textId="77777777" w:rsidTr="0018487B">
        <w:tc>
          <w:tcPr>
            <w:tcW w:w="5098" w:type="dxa"/>
            <w:gridSpan w:val="2"/>
          </w:tcPr>
          <w:p w14:paraId="505A868D" w14:textId="77777777" w:rsidR="0018487B" w:rsidRPr="00C30CF8" w:rsidRDefault="0018487B" w:rsidP="00763BCE">
            <w:pPr>
              <w:jc w:val="both"/>
              <w:rPr>
                <w:rFonts w:ascii="Arial" w:eastAsia="Calibri" w:hAnsi="Arial" w:cs="Arial"/>
                <w:b/>
                <w:bCs/>
                <w:sz w:val="24"/>
                <w:szCs w:val="24"/>
              </w:rPr>
            </w:pPr>
            <w:r w:rsidRPr="00C30CF8">
              <w:rPr>
                <w:rFonts w:ascii="Arial" w:eastAsia="Calibri" w:hAnsi="Arial" w:cs="Arial"/>
                <w:b/>
                <w:bCs/>
                <w:sz w:val="24"/>
                <w:szCs w:val="24"/>
              </w:rPr>
              <w:t>Bendra pasiūlymo palyginamoji kaina iš viso (ši kaina naudojama tik laimėtojui nustatyti):</w:t>
            </w:r>
          </w:p>
        </w:tc>
        <w:tc>
          <w:tcPr>
            <w:tcW w:w="2268" w:type="dxa"/>
          </w:tcPr>
          <w:p w14:paraId="3BE8B6D9" w14:textId="77777777" w:rsidR="0018487B" w:rsidRPr="00C30CF8" w:rsidRDefault="0018487B" w:rsidP="00763BCE">
            <w:pPr>
              <w:jc w:val="both"/>
              <w:rPr>
                <w:rFonts w:ascii="Arial" w:eastAsia="Calibri" w:hAnsi="Arial" w:cs="Arial"/>
                <w:b/>
                <w:bCs/>
                <w:sz w:val="24"/>
                <w:szCs w:val="24"/>
              </w:rPr>
            </w:pPr>
          </w:p>
        </w:tc>
        <w:tc>
          <w:tcPr>
            <w:tcW w:w="2268" w:type="dxa"/>
          </w:tcPr>
          <w:p w14:paraId="69BB84B0" w14:textId="77777777" w:rsidR="0018487B" w:rsidRPr="00C30CF8" w:rsidRDefault="0018487B" w:rsidP="00763BCE">
            <w:pPr>
              <w:jc w:val="both"/>
              <w:rPr>
                <w:rFonts w:ascii="Arial" w:eastAsia="Calibri" w:hAnsi="Arial" w:cs="Arial"/>
                <w:b/>
                <w:bCs/>
                <w:sz w:val="24"/>
                <w:szCs w:val="24"/>
              </w:rPr>
            </w:pPr>
          </w:p>
        </w:tc>
      </w:tr>
    </w:tbl>
    <w:p w14:paraId="3CD6AE39" w14:textId="77777777" w:rsidR="0028600F" w:rsidRPr="00C30CF8" w:rsidRDefault="0028600F" w:rsidP="0028600F">
      <w:pPr>
        <w:tabs>
          <w:tab w:val="left" w:pos="567"/>
          <w:tab w:val="left" w:pos="1701"/>
        </w:tabs>
        <w:spacing w:after="0" w:line="240" w:lineRule="auto"/>
        <w:ind w:left="1134"/>
        <w:contextualSpacing/>
        <w:rPr>
          <w:rFonts w:ascii="Arial" w:eastAsia="Calibri" w:hAnsi="Arial" w:cs="Arial"/>
          <w:sz w:val="24"/>
          <w:szCs w:val="24"/>
          <w:lang w:eastAsia="en-US"/>
        </w:rPr>
      </w:pPr>
    </w:p>
    <w:p w14:paraId="12E690A9" w14:textId="77777777" w:rsidR="0028600F" w:rsidRPr="00763BCE" w:rsidRDefault="0028600F" w:rsidP="004200C6">
      <w:pPr>
        <w:numPr>
          <w:ilvl w:val="1"/>
          <w:numId w:val="53"/>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Calibri" w:hAnsi="Arial" w:cs="Arial"/>
          <w:sz w:val="24"/>
          <w:szCs w:val="24"/>
          <w:lang w:eastAsia="en-US"/>
        </w:rPr>
        <w:t>Pasiūlymo kaina ir įkainiai turi būti apskaičiuojami dviejų skaičių po kablelio tikslumu</w:t>
      </w:r>
      <w:r w:rsidRPr="00763BCE">
        <w:rPr>
          <w:rFonts w:ascii="Arial" w:eastAsia="Calibri" w:hAnsi="Arial" w:cs="Arial"/>
          <w:b/>
          <w:sz w:val="24"/>
          <w:szCs w:val="24"/>
          <w:lang w:eastAsia="en-US"/>
        </w:rPr>
        <w:t>.</w:t>
      </w:r>
      <w:r w:rsidRPr="00763BCE">
        <w:rPr>
          <w:rFonts w:ascii="Arial" w:eastAsia="Calibri" w:hAnsi="Arial" w:cs="Arial"/>
          <w:sz w:val="24"/>
          <w:szCs w:val="24"/>
          <w:lang w:eastAsia="en-US"/>
        </w:rPr>
        <w:t xml:space="preserve"> </w:t>
      </w:r>
    </w:p>
    <w:p w14:paraId="32484F9A" w14:textId="77777777" w:rsidR="0028600F" w:rsidRPr="00763BCE" w:rsidRDefault="0028600F" w:rsidP="004200C6">
      <w:pPr>
        <w:numPr>
          <w:ilvl w:val="1"/>
          <w:numId w:val="53"/>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 xml:space="preserve">Į pasiūlymo kainą ir įkainius turi būti įskaityti visi mokesčiai ir visos teikėjo išlaidos, apimančios viską, ko reikia visiškam ir tinkamam pirkimo sutarties įvykdymui. </w:t>
      </w:r>
    </w:p>
    <w:p w14:paraId="1B22A73B" w14:textId="77777777" w:rsidR="0028600F" w:rsidRPr="00763BCE" w:rsidRDefault="0028600F" w:rsidP="004200C6">
      <w:pPr>
        <w:numPr>
          <w:ilvl w:val="1"/>
          <w:numId w:val="53"/>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Tais atvejais, kai pagal galiojančius teisės aktus tiekėjui nereikia mokėti PVM, teikėjas nurodo priežastis, dėl kurių PVM nemokamas:</w:t>
      </w:r>
    </w:p>
    <w:p w14:paraId="1B764592" w14:textId="77777777" w:rsidR="0028600F" w:rsidRPr="00763BCE" w:rsidRDefault="0028600F" w:rsidP="0028600F">
      <w:pPr>
        <w:tabs>
          <w:tab w:val="left" w:pos="1701"/>
          <w:tab w:val="left" w:pos="1843"/>
        </w:tabs>
        <w:spacing w:after="0" w:line="240" w:lineRule="auto"/>
        <w:ind w:firstLine="1134"/>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________________________________________________________________.</w:t>
      </w:r>
    </w:p>
    <w:p w14:paraId="2357C24A" w14:textId="77777777" w:rsidR="00763BCE" w:rsidRPr="00763BCE" w:rsidRDefault="00763BCE" w:rsidP="0018487B">
      <w:pPr>
        <w:tabs>
          <w:tab w:val="left" w:pos="1701"/>
        </w:tabs>
        <w:ind w:firstLine="1134"/>
        <w:jc w:val="both"/>
        <w:rPr>
          <w:rFonts w:ascii="Arial" w:eastAsia="Calibri" w:hAnsi="Arial" w:cs="Arial"/>
          <w:color w:val="00B050"/>
          <w:sz w:val="24"/>
          <w:szCs w:val="24"/>
          <w:lang w:eastAsia="en-US"/>
        </w:rPr>
      </w:pPr>
    </w:p>
    <w:p w14:paraId="78C558F6" w14:textId="77777777" w:rsidR="00763BCE" w:rsidRPr="00763BCE" w:rsidRDefault="00763BCE" w:rsidP="00763BC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5. Pasitelksime šiuos ūkio subjektus, </w:t>
      </w:r>
      <w:r w:rsidRPr="00763BCE">
        <w:rPr>
          <w:rFonts w:ascii="Arial" w:eastAsia="Times New Roman" w:hAnsi="Arial" w:cs="Arial"/>
          <w:b/>
          <w:sz w:val="24"/>
          <w:szCs w:val="24"/>
          <w:lang w:eastAsia="en-US"/>
        </w:rPr>
        <w:t>kurių pajėgumais remsimės</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693"/>
      </w:tblGrid>
      <w:tr w:rsidR="00763BCE" w:rsidRPr="00763BCE" w14:paraId="5058CE27" w14:textId="77777777" w:rsidTr="000C3909">
        <w:tc>
          <w:tcPr>
            <w:tcW w:w="562" w:type="dxa"/>
            <w:tcBorders>
              <w:top w:val="single" w:sz="4" w:space="0" w:color="auto"/>
              <w:left w:val="single" w:sz="4" w:space="0" w:color="auto"/>
              <w:bottom w:val="single" w:sz="4" w:space="0" w:color="auto"/>
              <w:right w:val="single" w:sz="4" w:space="0" w:color="auto"/>
            </w:tcBorders>
          </w:tcPr>
          <w:p w14:paraId="45F2CB87" w14:textId="77777777" w:rsidR="00763BCE" w:rsidRPr="00763BCE" w:rsidRDefault="00763BCE" w:rsidP="00763BCE">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0E76E51E"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02407908"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Kvalifikacijos reikalavimo reikšmė</w:t>
            </w:r>
          </w:p>
        </w:tc>
        <w:tc>
          <w:tcPr>
            <w:tcW w:w="1701" w:type="dxa"/>
            <w:tcBorders>
              <w:top w:val="single" w:sz="4" w:space="0" w:color="auto"/>
              <w:left w:val="single" w:sz="4" w:space="0" w:color="auto"/>
              <w:bottom w:val="single" w:sz="4" w:space="0" w:color="auto"/>
              <w:right w:val="single" w:sz="4" w:space="0" w:color="auto"/>
            </w:tcBorders>
          </w:tcPr>
          <w:p w14:paraId="7E6FE62B" w14:textId="77777777" w:rsidR="00763BCE" w:rsidRPr="00763BCE" w:rsidRDefault="00763BCE" w:rsidP="00763BCE">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2693" w:type="dxa"/>
            <w:tcBorders>
              <w:top w:val="single" w:sz="4" w:space="0" w:color="auto"/>
              <w:left w:val="single" w:sz="4" w:space="0" w:color="auto"/>
              <w:bottom w:val="single" w:sz="4" w:space="0" w:color="auto"/>
              <w:right w:val="single" w:sz="4" w:space="0" w:color="auto"/>
            </w:tcBorders>
          </w:tcPr>
          <w:p w14:paraId="25DDFDA8" w14:textId="77777777" w:rsidR="00763BCE" w:rsidRPr="00763BCE" w:rsidRDefault="00763BCE" w:rsidP="00763BCE">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ūkio subjektą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763BCE" w:rsidRPr="00763BCE" w14:paraId="43152FB8" w14:textId="77777777" w:rsidTr="000C3909">
        <w:tc>
          <w:tcPr>
            <w:tcW w:w="562" w:type="dxa"/>
            <w:tcBorders>
              <w:top w:val="single" w:sz="4" w:space="0" w:color="auto"/>
              <w:left w:val="single" w:sz="4" w:space="0" w:color="auto"/>
              <w:bottom w:val="single" w:sz="4" w:space="0" w:color="auto"/>
              <w:right w:val="single" w:sz="4" w:space="0" w:color="auto"/>
            </w:tcBorders>
          </w:tcPr>
          <w:p w14:paraId="79E989E1" w14:textId="77777777" w:rsidR="00763BCE" w:rsidRPr="00763BCE" w:rsidRDefault="00763BCE" w:rsidP="004200C6">
            <w:pPr>
              <w:numPr>
                <w:ilvl w:val="0"/>
                <w:numId w:val="30"/>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0F5B632B"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FF827C9"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E1B2895"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62F09872"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r>
      <w:tr w:rsidR="00763BCE" w:rsidRPr="00763BCE" w14:paraId="6DB67F1F" w14:textId="77777777" w:rsidTr="000C3909">
        <w:tc>
          <w:tcPr>
            <w:tcW w:w="562" w:type="dxa"/>
            <w:tcBorders>
              <w:top w:val="single" w:sz="4" w:space="0" w:color="auto"/>
              <w:left w:val="single" w:sz="4" w:space="0" w:color="auto"/>
              <w:bottom w:val="single" w:sz="4" w:space="0" w:color="auto"/>
              <w:right w:val="single" w:sz="4" w:space="0" w:color="auto"/>
            </w:tcBorders>
          </w:tcPr>
          <w:p w14:paraId="1ED48BAC" w14:textId="77777777" w:rsidR="00763BCE" w:rsidRPr="00763BCE" w:rsidRDefault="00763BCE" w:rsidP="004200C6">
            <w:pPr>
              <w:numPr>
                <w:ilvl w:val="0"/>
                <w:numId w:val="30"/>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AFF198D"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7842EC9"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75039275"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2516909C"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r>
    </w:tbl>
    <w:p w14:paraId="0D37A8EC" w14:textId="77777777" w:rsidR="00763BCE" w:rsidRPr="00763BCE" w:rsidRDefault="00763BCE" w:rsidP="00763BCE">
      <w:pPr>
        <w:autoSpaceDE w:val="0"/>
        <w:autoSpaceDN w:val="0"/>
        <w:adjustRightInd w:val="0"/>
        <w:spacing w:after="0" w:line="240" w:lineRule="auto"/>
        <w:ind w:firstLine="1134"/>
        <w:jc w:val="center"/>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tiekėjas ketina remtis kitų ūkio subjektų pajėgumais.</w:t>
      </w:r>
      <w:r w:rsidRPr="00763BCE">
        <w:rPr>
          <w:rFonts w:ascii="Arial" w:eastAsia="Calibri" w:hAnsi="Arial" w:cs="Arial"/>
          <w:sz w:val="24"/>
          <w:szCs w:val="24"/>
          <w:lang w:eastAsia="en-US"/>
        </w:rPr>
        <w:t xml:space="preserve"> </w:t>
      </w:r>
      <w:r w:rsidRPr="00763BCE">
        <w:rPr>
          <w:rFonts w:ascii="Arial" w:eastAsia="Times New Roman" w:hAnsi="Arial" w:cs="Arial"/>
          <w:i/>
          <w:iCs/>
          <w:color w:val="000000"/>
          <w:sz w:val="24"/>
          <w:szCs w:val="24"/>
        </w:rPr>
        <w:t>Ūkio subjektas, kurio pajėgumais remiamasi – tiekėjo pirkimo sutarties vykdymui pasitelkiamas trečiasis asmuo, kurio kvalifikacija tiekėjas remiasi, kad atitiktų kvalifikacijos reikalavimus./</w:t>
      </w:r>
    </w:p>
    <w:p w14:paraId="2B582580" w14:textId="77777777" w:rsidR="00763BCE" w:rsidRPr="00763BCE" w:rsidRDefault="00763BCE" w:rsidP="00763BCE">
      <w:pPr>
        <w:autoSpaceDE w:val="0"/>
        <w:autoSpaceDN w:val="0"/>
        <w:adjustRightInd w:val="0"/>
        <w:spacing w:after="0" w:line="240" w:lineRule="auto"/>
        <w:ind w:firstLine="1134"/>
        <w:jc w:val="both"/>
        <w:rPr>
          <w:rFonts w:ascii="Arial" w:eastAsia="Times New Roman" w:hAnsi="Arial" w:cs="Arial"/>
          <w:i/>
          <w:iCs/>
          <w:color w:val="000000"/>
          <w:sz w:val="24"/>
          <w:szCs w:val="24"/>
        </w:rPr>
      </w:pPr>
    </w:p>
    <w:p w14:paraId="6FA36914" w14:textId="77777777" w:rsidR="00763BCE" w:rsidRPr="00763BCE" w:rsidRDefault="00763BCE" w:rsidP="00763BCE">
      <w:pPr>
        <w:spacing w:after="0" w:line="240" w:lineRule="auto"/>
        <w:ind w:firstLine="709"/>
        <w:jc w:val="both"/>
        <w:rPr>
          <w:rFonts w:ascii="Arial" w:eastAsia="Times New Roman" w:hAnsi="Arial" w:cs="Arial"/>
          <w:b/>
          <w:bCs/>
          <w:sz w:val="24"/>
          <w:szCs w:val="24"/>
          <w:lang w:eastAsia="en-US"/>
        </w:rPr>
      </w:pPr>
      <w:r w:rsidRPr="00763BCE">
        <w:rPr>
          <w:rFonts w:ascii="Arial" w:eastAsia="Times New Roman" w:hAnsi="Arial" w:cs="Arial"/>
          <w:sz w:val="24"/>
          <w:szCs w:val="24"/>
          <w:lang w:eastAsia="en-US"/>
        </w:rPr>
        <w:t xml:space="preserve">6. </w:t>
      </w:r>
      <w:r w:rsidRPr="00763BCE">
        <w:rPr>
          <w:rFonts w:ascii="Arial" w:eastAsia="Times New Roman" w:hAnsi="Arial" w:cs="Arial"/>
          <w:b/>
          <w:bCs/>
          <w:sz w:val="24"/>
          <w:szCs w:val="24"/>
          <w:lang w:eastAsia="en-US"/>
        </w:rPr>
        <w:t xml:space="preserve">Pasitelksime šiuos </w:t>
      </w:r>
      <w:proofErr w:type="spellStart"/>
      <w:r w:rsidRPr="00763BCE">
        <w:rPr>
          <w:rFonts w:ascii="Arial" w:eastAsia="Times New Roman" w:hAnsi="Arial" w:cs="Arial"/>
          <w:b/>
          <w:bCs/>
          <w:sz w:val="24"/>
          <w:szCs w:val="24"/>
          <w:lang w:eastAsia="en-US"/>
        </w:rPr>
        <w:t>kvazisubtiekėjus</w:t>
      </w:r>
      <w:proofErr w:type="spellEnd"/>
      <w:r w:rsidRPr="00763BCE">
        <w:rPr>
          <w:rFonts w:ascii="Arial" w:eastAsia="Times New Roman" w:hAnsi="Arial" w:cs="Arial"/>
          <w:b/>
          <w:bCs/>
          <w:sz w:val="24"/>
          <w:szCs w:val="24"/>
          <w:vertAlign w:val="superscript"/>
          <w:lang w:eastAsia="en-US"/>
        </w:rPr>
        <w:t>*</w:t>
      </w:r>
      <w:r w:rsidRPr="00763BCE">
        <w:rPr>
          <w:rFonts w:ascii="Arial" w:eastAsia="Times New Roman" w:hAnsi="Arial" w:cs="Arial"/>
          <w:b/>
          <w:bCs/>
          <w:sz w:val="24"/>
          <w:szCs w:val="24"/>
          <w:lang w:eastAsia="en-US"/>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696"/>
      </w:tblGrid>
      <w:tr w:rsidR="00763BCE" w:rsidRPr="00763BCE" w14:paraId="67D811D0" w14:textId="77777777" w:rsidTr="000C3909">
        <w:tc>
          <w:tcPr>
            <w:tcW w:w="562" w:type="dxa"/>
            <w:tcBorders>
              <w:top w:val="single" w:sz="4" w:space="0" w:color="auto"/>
              <w:left w:val="single" w:sz="4" w:space="0" w:color="auto"/>
              <w:bottom w:val="single" w:sz="4" w:space="0" w:color="auto"/>
              <w:right w:val="single" w:sz="4" w:space="0" w:color="auto"/>
            </w:tcBorders>
          </w:tcPr>
          <w:p w14:paraId="6B030C57" w14:textId="77777777" w:rsidR="00763BCE" w:rsidRPr="00763BCE" w:rsidRDefault="00763BCE" w:rsidP="00763BCE">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6EFD4AFB"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06327640"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Specialisto vardas, pavardė</w:t>
            </w:r>
          </w:p>
        </w:tc>
        <w:tc>
          <w:tcPr>
            <w:tcW w:w="2696" w:type="dxa"/>
            <w:tcBorders>
              <w:top w:val="single" w:sz="4" w:space="0" w:color="auto"/>
              <w:left w:val="single" w:sz="4" w:space="0" w:color="auto"/>
              <w:bottom w:val="single" w:sz="4" w:space="0" w:color="auto"/>
              <w:right w:val="single" w:sz="4" w:space="0" w:color="auto"/>
            </w:tcBorders>
            <w:hideMark/>
          </w:tcPr>
          <w:p w14:paraId="58EF1A7D"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Darbovietė</w:t>
            </w:r>
          </w:p>
        </w:tc>
      </w:tr>
      <w:tr w:rsidR="00763BCE" w:rsidRPr="00763BCE" w14:paraId="647D9346" w14:textId="77777777" w:rsidTr="000C3909">
        <w:tc>
          <w:tcPr>
            <w:tcW w:w="562" w:type="dxa"/>
            <w:tcBorders>
              <w:top w:val="single" w:sz="4" w:space="0" w:color="auto"/>
              <w:left w:val="single" w:sz="4" w:space="0" w:color="auto"/>
              <w:bottom w:val="single" w:sz="4" w:space="0" w:color="auto"/>
              <w:right w:val="single" w:sz="4" w:space="0" w:color="auto"/>
            </w:tcBorders>
            <w:hideMark/>
          </w:tcPr>
          <w:p w14:paraId="673041AF"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3400" w:type="dxa"/>
            <w:tcBorders>
              <w:top w:val="single" w:sz="4" w:space="0" w:color="auto"/>
              <w:left w:val="single" w:sz="4" w:space="0" w:color="auto"/>
              <w:bottom w:val="single" w:sz="4" w:space="0" w:color="auto"/>
              <w:right w:val="single" w:sz="4" w:space="0" w:color="auto"/>
            </w:tcBorders>
          </w:tcPr>
          <w:p w14:paraId="4154D0B5" w14:textId="77777777" w:rsidR="00763BCE" w:rsidRPr="00763BCE" w:rsidRDefault="00763BCE" w:rsidP="00763BCE">
            <w:pPr>
              <w:spacing w:after="0" w:line="240" w:lineRule="auto"/>
              <w:ind w:firstLine="1134"/>
              <w:contextualSpacing/>
              <w:jc w:val="both"/>
              <w:rPr>
                <w:rFonts w:ascii="Arial" w:eastAsia="Times New Roman" w:hAnsi="Arial" w:cs="Arial"/>
                <w:spacing w:val="-1"/>
                <w:sz w:val="24"/>
                <w:szCs w:val="24"/>
                <w:lang w:eastAsia="en-US"/>
              </w:rPr>
            </w:pPr>
          </w:p>
          <w:p w14:paraId="6DD78C70"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013398FB"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tcPr>
          <w:p w14:paraId="33808510"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r>
    </w:tbl>
    <w:p w14:paraId="4087CF51" w14:textId="77777777" w:rsidR="00763BCE" w:rsidRPr="00763BCE" w:rsidRDefault="00763BCE" w:rsidP="00763BCE">
      <w:pPr>
        <w:spacing w:after="0" w:line="240" w:lineRule="auto"/>
        <w:ind w:firstLine="1134"/>
        <w:rPr>
          <w:rFonts w:ascii="Arial" w:eastAsia="Calibri" w:hAnsi="Arial" w:cs="Arial"/>
          <w:bCs/>
          <w:i/>
          <w:sz w:val="24"/>
          <w:szCs w:val="24"/>
          <w:lang w:eastAsia="en-US"/>
        </w:rPr>
      </w:pPr>
      <w:r w:rsidRPr="00763BCE">
        <w:rPr>
          <w:rFonts w:ascii="Arial" w:eastAsia="Calibri" w:hAnsi="Arial" w:cs="Arial"/>
          <w:bCs/>
          <w:i/>
          <w:sz w:val="24"/>
          <w:szCs w:val="24"/>
          <w:vertAlign w:val="superscript"/>
          <w:lang w:eastAsia="en-US"/>
        </w:rPr>
        <w:t>*</w:t>
      </w:r>
      <w:r w:rsidRPr="00763BCE">
        <w:rPr>
          <w:rFonts w:ascii="Arial" w:eastAsia="Calibri" w:hAnsi="Arial" w:cs="Arial"/>
          <w:bCs/>
          <w:i/>
          <w:sz w:val="24"/>
          <w:szCs w:val="24"/>
          <w:lang w:eastAsia="en-US"/>
        </w:rPr>
        <w:t>jei kvalifikacija yra grindžiama nurodant specialistą, kuris nėra tiekėjo, jungtinės veiklos partnerio (-</w:t>
      </w:r>
      <w:proofErr w:type="spellStart"/>
      <w:r w:rsidRPr="00763BCE">
        <w:rPr>
          <w:rFonts w:ascii="Arial" w:eastAsia="Calibri" w:hAnsi="Arial" w:cs="Arial"/>
          <w:bCs/>
          <w:i/>
          <w:sz w:val="24"/>
          <w:szCs w:val="24"/>
          <w:lang w:eastAsia="en-US"/>
        </w:rPr>
        <w:t>ių</w:t>
      </w:r>
      <w:proofErr w:type="spellEnd"/>
      <w:r w:rsidRPr="00763BCE">
        <w:rPr>
          <w:rFonts w:ascii="Arial" w:eastAsia="Calibri" w:hAnsi="Arial" w:cs="Arial"/>
          <w:bCs/>
          <w:i/>
          <w:sz w:val="24"/>
          <w:szCs w:val="24"/>
          <w:lang w:eastAsia="en-US"/>
        </w:rPr>
        <w:t>) ar subtiekėjo (-jų) darbuotojas, tačiau yra ketinamas įdarbinti sutarties vykdymo metu, tokiu atveju specialistas turi būti išviešintas pasiūlyme.</w:t>
      </w:r>
    </w:p>
    <w:p w14:paraId="3529215B" w14:textId="77777777" w:rsidR="00763BCE" w:rsidRPr="00763BCE" w:rsidRDefault="00763BCE" w:rsidP="00763BCE">
      <w:pPr>
        <w:spacing w:after="0" w:line="240" w:lineRule="auto"/>
        <w:ind w:firstLine="709"/>
        <w:jc w:val="both"/>
        <w:rPr>
          <w:rFonts w:ascii="Arial" w:eastAsia="Times New Roman" w:hAnsi="Arial" w:cs="Arial"/>
          <w:sz w:val="24"/>
          <w:szCs w:val="24"/>
          <w:lang w:eastAsia="en-US"/>
        </w:rPr>
      </w:pPr>
    </w:p>
    <w:p w14:paraId="05F16C1D" w14:textId="77777777" w:rsidR="00763BCE" w:rsidRPr="00763BCE" w:rsidRDefault="00763BCE" w:rsidP="00763BC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7. Pasitelksime šiuos subtiekėjus, </w:t>
      </w:r>
      <w:r w:rsidRPr="00763BCE">
        <w:rPr>
          <w:rFonts w:ascii="Arial" w:eastAsia="Times New Roman" w:hAnsi="Arial" w:cs="Arial"/>
          <w:b/>
          <w:sz w:val="24"/>
          <w:szCs w:val="24"/>
          <w:lang w:eastAsia="en-US"/>
        </w:rPr>
        <w:t>kurių pajėgumais nesiremsime</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139"/>
      </w:tblGrid>
      <w:tr w:rsidR="00763BCE" w:rsidRPr="00763BCE" w14:paraId="6A42A039" w14:textId="77777777" w:rsidTr="000C3909">
        <w:tc>
          <w:tcPr>
            <w:tcW w:w="704" w:type="dxa"/>
            <w:tcBorders>
              <w:top w:val="single" w:sz="4" w:space="0" w:color="auto"/>
              <w:left w:val="single" w:sz="4" w:space="0" w:color="auto"/>
              <w:bottom w:val="single" w:sz="4" w:space="0" w:color="auto"/>
              <w:right w:val="single" w:sz="4" w:space="0" w:color="auto"/>
            </w:tcBorders>
          </w:tcPr>
          <w:p w14:paraId="19CD5606" w14:textId="77777777" w:rsidR="00763BCE" w:rsidRPr="00763BCE" w:rsidRDefault="00763BCE" w:rsidP="00763BCE">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7569F493" w14:textId="77777777" w:rsidR="00763BCE" w:rsidRPr="00763BCE" w:rsidRDefault="00763BCE" w:rsidP="00763BCE">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7CD8A7C8" w14:textId="77777777" w:rsidR="00763BCE" w:rsidRPr="00763BCE" w:rsidRDefault="00763BCE" w:rsidP="00763BCE">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4139" w:type="dxa"/>
            <w:tcBorders>
              <w:top w:val="single" w:sz="4" w:space="0" w:color="auto"/>
              <w:left w:val="single" w:sz="4" w:space="0" w:color="auto"/>
              <w:bottom w:val="single" w:sz="4" w:space="0" w:color="auto"/>
              <w:right w:val="single" w:sz="4" w:space="0" w:color="auto"/>
            </w:tcBorders>
          </w:tcPr>
          <w:p w14:paraId="1EA99194" w14:textId="77777777" w:rsidR="00763BCE" w:rsidRPr="00763BCE" w:rsidRDefault="00763BCE" w:rsidP="00763BCE">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subrangovą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)/subtiekėją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763BCE" w:rsidRPr="00763BCE" w14:paraId="6971E5F2" w14:textId="77777777" w:rsidTr="000C3909">
        <w:tc>
          <w:tcPr>
            <w:tcW w:w="704" w:type="dxa"/>
            <w:tcBorders>
              <w:top w:val="single" w:sz="4" w:space="0" w:color="auto"/>
              <w:left w:val="single" w:sz="4" w:space="0" w:color="auto"/>
              <w:bottom w:val="single" w:sz="4" w:space="0" w:color="auto"/>
              <w:right w:val="single" w:sz="4" w:space="0" w:color="auto"/>
            </w:tcBorders>
          </w:tcPr>
          <w:p w14:paraId="19099329" w14:textId="77777777" w:rsidR="00763BCE" w:rsidRPr="00763BCE" w:rsidRDefault="00763BCE" w:rsidP="004200C6">
            <w:pPr>
              <w:numPr>
                <w:ilvl w:val="0"/>
                <w:numId w:val="31"/>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1F5F4751"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253FA37A"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156F49E0"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r>
      <w:tr w:rsidR="00763BCE" w:rsidRPr="00763BCE" w14:paraId="25E7EDBE" w14:textId="77777777" w:rsidTr="000C3909">
        <w:tc>
          <w:tcPr>
            <w:tcW w:w="704" w:type="dxa"/>
            <w:tcBorders>
              <w:top w:val="single" w:sz="4" w:space="0" w:color="auto"/>
              <w:left w:val="single" w:sz="4" w:space="0" w:color="auto"/>
              <w:bottom w:val="single" w:sz="4" w:space="0" w:color="auto"/>
              <w:right w:val="single" w:sz="4" w:space="0" w:color="auto"/>
            </w:tcBorders>
          </w:tcPr>
          <w:p w14:paraId="518F715F" w14:textId="77777777" w:rsidR="00763BCE" w:rsidRPr="00763BCE" w:rsidRDefault="00763BCE" w:rsidP="004200C6">
            <w:pPr>
              <w:numPr>
                <w:ilvl w:val="0"/>
                <w:numId w:val="31"/>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06FD180A"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368FF8E5"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4C4C4B0C" w14:textId="77777777" w:rsidR="00763BCE" w:rsidRPr="00763BCE" w:rsidRDefault="00763BCE" w:rsidP="00763BCE">
            <w:pPr>
              <w:spacing w:after="0" w:line="240" w:lineRule="auto"/>
              <w:ind w:firstLine="1134"/>
              <w:contextualSpacing/>
              <w:jc w:val="both"/>
              <w:rPr>
                <w:rFonts w:ascii="Arial" w:eastAsia="Calibri" w:hAnsi="Arial" w:cs="Arial"/>
                <w:sz w:val="24"/>
                <w:szCs w:val="24"/>
                <w:lang w:eastAsia="en-US"/>
              </w:rPr>
            </w:pPr>
          </w:p>
        </w:tc>
      </w:tr>
    </w:tbl>
    <w:p w14:paraId="4D985875" w14:textId="77777777" w:rsidR="00763BCE" w:rsidRPr="00763BCE" w:rsidRDefault="00763BCE" w:rsidP="00763BCE">
      <w:pPr>
        <w:autoSpaceDE w:val="0"/>
        <w:autoSpaceDN w:val="0"/>
        <w:adjustRightInd w:val="0"/>
        <w:spacing w:after="0" w:line="240" w:lineRule="auto"/>
        <w:ind w:firstLine="1134"/>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žinomi subtiekėjai, kurie bus pasitelkti vykdant pirkimo sutartį ir kurių pajėgumais nesiremiama įrodinėjant kvalifikacijos atitiktį./</w:t>
      </w:r>
    </w:p>
    <w:p w14:paraId="68865073" w14:textId="77777777" w:rsidR="00763BCE" w:rsidRPr="00763BCE" w:rsidRDefault="00763BCE" w:rsidP="00763BCE">
      <w:pPr>
        <w:spacing w:after="0" w:line="240" w:lineRule="auto"/>
        <w:ind w:firstLine="1134"/>
        <w:rPr>
          <w:rFonts w:ascii="Arial" w:eastAsia="Times New Roman" w:hAnsi="Arial" w:cs="Arial"/>
          <w:sz w:val="24"/>
          <w:szCs w:val="24"/>
          <w:lang w:eastAsia="en-US"/>
        </w:rPr>
      </w:pPr>
    </w:p>
    <w:p w14:paraId="03C944B7" w14:textId="77777777" w:rsidR="00763BCE" w:rsidRPr="00763BCE" w:rsidRDefault="00763BCE" w:rsidP="00763BCE">
      <w:pPr>
        <w:spacing w:after="0" w:line="240" w:lineRule="auto"/>
        <w:ind w:firstLine="567"/>
        <w:rPr>
          <w:rFonts w:ascii="Arial" w:eastAsia="Times New Roman" w:hAnsi="Arial" w:cs="Arial"/>
          <w:sz w:val="24"/>
          <w:szCs w:val="24"/>
          <w:lang w:eastAsia="en-US"/>
        </w:rPr>
      </w:pPr>
      <w:r w:rsidRPr="00763BCE">
        <w:rPr>
          <w:rFonts w:ascii="Arial" w:eastAsia="Calibri" w:hAnsi="Arial" w:cs="Arial"/>
          <w:sz w:val="24"/>
          <w:szCs w:val="24"/>
          <w:lang w:eastAsia="en-US"/>
        </w:rPr>
        <w:t>8.*</w:t>
      </w:r>
      <w:r w:rsidRPr="00763BCE">
        <w:rPr>
          <w:rFonts w:ascii="Arial" w:eastAsia="Times New Roman" w:hAnsi="Arial" w:cs="Arial"/>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763BCE" w:rsidRPr="00763BCE" w14:paraId="235E4674" w14:textId="77777777" w:rsidTr="000C3909">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5B5DDA66" w14:textId="77777777" w:rsidR="00763BCE" w:rsidRPr="00763BCE" w:rsidRDefault="00763BCE" w:rsidP="00763BCE">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3A90648E" w14:textId="77777777" w:rsidR="00763BCE" w:rsidRPr="00763BCE" w:rsidRDefault="00763BCE" w:rsidP="00763BCE">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506E6BD5" w14:textId="77777777" w:rsidR="00763BCE" w:rsidRPr="00763BCE" w:rsidRDefault="00763BCE" w:rsidP="00763BCE">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372BB8D3" w14:textId="77777777" w:rsidR="00763BCE" w:rsidRPr="00763BCE" w:rsidRDefault="00763BCE" w:rsidP="00763BCE">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dalies vertė pasiūlymo kainoje (išreikšta procentais (%) arba konkrečia pinigų suma (Eur be PVM)</w:t>
            </w:r>
          </w:p>
        </w:tc>
      </w:tr>
      <w:tr w:rsidR="00763BCE" w:rsidRPr="00763BCE" w14:paraId="1B2C6615" w14:textId="77777777" w:rsidTr="000C3909">
        <w:tc>
          <w:tcPr>
            <w:tcW w:w="666" w:type="dxa"/>
            <w:tcBorders>
              <w:top w:val="single" w:sz="4" w:space="0" w:color="auto"/>
              <w:left w:val="single" w:sz="4" w:space="0" w:color="auto"/>
              <w:bottom w:val="single" w:sz="4" w:space="0" w:color="auto"/>
              <w:right w:val="single" w:sz="4" w:space="0" w:color="auto"/>
            </w:tcBorders>
          </w:tcPr>
          <w:p w14:paraId="72C194C6"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7755875"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3BCF42F7"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1948DBFE"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r>
      <w:tr w:rsidR="00763BCE" w:rsidRPr="00763BCE" w14:paraId="07B8FE9F" w14:textId="77777777" w:rsidTr="000C3909">
        <w:tc>
          <w:tcPr>
            <w:tcW w:w="666" w:type="dxa"/>
            <w:tcBorders>
              <w:top w:val="single" w:sz="4" w:space="0" w:color="auto"/>
              <w:left w:val="single" w:sz="4" w:space="0" w:color="auto"/>
              <w:bottom w:val="single" w:sz="4" w:space="0" w:color="auto"/>
              <w:right w:val="single" w:sz="4" w:space="0" w:color="auto"/>
            </w:tcBorders>
          </w:tcPr>
          <w:p w14:paraId="1155000F"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04EFFD6B"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05D9ADAB"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0AE82AA7" w14:textId="77777777" w:rsidR="00763BCE" w:rsidRPr="00763BCE" w:rsidRDefault="00763BCE" w:rsidP="00763BCE">
            <w:pPr>
              <w:spacing w:after="0" w:line="240" w:lineRule="auto"/>
              <w:jc w:val="both"/>
              <w:rPr>
                <w:rFonts w:ascii="Arial" w:eastAsia="Times New Roman" w:hAnsi="Arial" w:cs="Arial"/>
                <w:sz w:val="24"/>
                <w:szCs w:val="24"/>
                <w:lang w:eastAsia="en-US"/>
              </w:rPr>
            </w:pPr>
          </w:p>
        </w:tc>
      </w:tr>
    </w:tbl>
    <w:p w14:paraId="5F0CC4D8" w14:textId="77777777" w:rsidR="00763BCE" w:rsidRPr="00763BCE" w:rsidRDefault="00763BCE" w:rsidP="00763BCE">
      <w:pPr>
        <w:shd w:val="clear" w:color="auto" w:fill="FFFFFF"/>
        <w:spacing w:after="0"/>
        <w:ind w:firstLine="567"/>
        <w:jc w:val="both"/>
        <w:rPr>
          <w:rFonts w:ascii="Arial" w:eastAsia="Calibri" w:hAnsi="Arial" w:cs="Arial"/>
          <w:i/>
          <w:iCs/>
          <w:sz w:val="24"/>
          <w:szCs w:val="24"/>
          <w:lang w:eastAsia="en-US"/>
        </w:rPr>
      </w:pPr>
      <w:r w:rsidRPr="00763BCE">
        <w:rPr>
          <w:rFonts w:ascii="Arial" w:eastAsia="Calibri" w:hAnsi="Arial" w:cs="Arial"/>
          <w:i/>
          <w:iCs/>
          <w:sz w:val="24"/>
          <w:szCs w:val="24"/>
          <w:lang w:eastAsia="en-US"/>
        </w:rPr>
        <w:t xml:space="preserve">*Pastaba. Pildyti tuomet, kai pasiūlymą pateikia tiekėjų grupė. </w:t>
      </w:r>
    </w:p>
    <w:p w14:paraId="07E87D52" w14:textId="77777777" w:rsidR="00763BCE" w:rsidRPr="00763BCE" w:rsidRDefault="00763BCE" w:rsidP="00763BCE">
      <w:pPr>
        <w:spacing w:after="0" w:line="240" w:lineRule="auto"/>
        <w:ind w:firstLine="1134"/>
        <w:jc w:val="both"/>
        <w:rPr>
          <w:rFonts w:ascii="Arial" w:eastAsia="Times New Roman" w:hAnsi="Arial" w:cs="Arial"/>
          <w:sz w:val="24"/>
          <w:szCs w:val="24"/>
          <w:lang w:eastAsia="en-US"/>
        </w:rPr>
      </w:pPr>
    </w:p>
    <w:p w14:paraId="7D1C6703" w14:textId="77777777" w:rsidR="00763BCE" w:rsidRPr="00763BCE" w:rsidRDefault="00763BCE" w:rsidP="00763BCE">
      <w:pPr>
        <w:spacing w:after="0" w:line="240" w:lineRule="auto"/>
        <w:ind w:left="480" w:firstLine="229"/>
        <w:jc w:val="both"/>
        <w:rPr>
          <w:rFonts w:ascii="Arial" w:eastAsia="Calibri" w:hAnsi="Arial" w:cs="Arial"/>
          <w:sz w:val="24"/>
          <w:szCs w:val="24"/>
          <w:lang w:eastAsia="en-US"/>
        </w:rPr>
      </w:pPr>
      <w:r w:rsidRPr="00763BCE">
        <w:rPr>
          <w:rFonts w:ascii="Arial" w:eastAsia="Calibri" w:hAnsi="Arial" w:cs="Arial"/>
          <w:sz w:val="24"/>
          <w:szCs w:val="24"/>
          <w:lang w:eastAsia="en-US"/>
        </w:rPr>
        <w:t>9.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763BCE" w:rsidRPr="00763BCE" w14:paraId="3E71920E" w14:textId="77777777" w:rsidTr="000C3909">
        <w:trPr>
          <w:trHeight w:val="689"/>
        </w:trPr>
        <w:tc>
          <w:tcPr>
            <w:tcW w:w="567" w:type="dxa"/>
            <w:tcBorders>
              <w:top w:val="single" w:sz="4" w:space="0" w:color="000000"/>
              <w:left w:val="single" w:sz="4" w:space="0" w:color="000000"/>
              <w:bottom w:val="single" w:sz="4" w:space="0" w:color="000000"/>
            </w:tcBorders>
            <w:vAlign w:val="center"/>
          </w:tcPr>
          <w:p w14:paraId="45A8CF15" w14:textId="77777777" w:rsidR="00763BCE" w:rsidRPr="00763BCE" w:rsidRDefault="00763BCE" w:rsidP="00763BCE">
            <w:pPr>
              <w:snapToGrid w:val="0"/>
              <w:spacing w:after="0" w:line="240" w:lineRule="auto"/>
              <w:jc w:val="both"/>
              <w:rPr>
                <w:rFonts w:ascii="Arial" w:eastAsia="Times New Roman" w:hAnsi="Arial" w:cs="Arial"/>
                <w:spacing w:val="-1"/>
                <w:sz w:val="24"/>
                <w:szCs w:val="24"/>
                <w:lang w:eastAsia="en-US"/>
              </w:rPr>
            </w:pPr>
            <w:proofErr w:type="spellStart"/>
            <w:r w:rsidRPr="00763BCE">
              <w:rPr>
                <w:rFonts w:ascii="Arial" w:eastAsia="Times New Roman" w:hAnsi="Arial" w:cs="Arial"/>
                <w:spacing w:val="-1"/>
                <w:sz w:val="24"/>
                <w:szCs w:val="24"/>
                <w:lang w:eastAsia="en-US"/>
              </w:rPr>
              <w:t>Eil.Nr</w:t>
            </w:r>
            <w:proofErr w:type="spellEnd"/>
            <w:r w:rsidRPr="00763BCE">
              <w:rPr>
                <w:rFonts w:ascii="Arial" w:eastAsia="Times New Roman" w:hAnsi="Arial" w:cs="Arial"/>
                <w:spacing w:val="-1"/>
                <w:sz w:val="24"/>
                <w:szCs w:val="24"/>
                <w:lang w:eastAsia="en-US"/>
              </w:rPr>
              <w:t>.</w:t>
            </w:r>
          </w:p>
        </w:tc>
        <w:tc>
          <w:tcPr>
            <w:tcW w:w="6237" w:type="dxa"/>
            <w:tcBorders>
              <w:top w:val="single" w:sz="4" w:space="0" w:color="000000"/>
              <w:left w:val="single" w:sz="4" w:space="0" w:color="000000"/>
              <w:bottom w:val="single" w:sz="4" w:space="0" w:color="000000"/>
            </w:tcBorders>
            <w:vAlign w:val="center"/>
          </w:tcPr>
          <w:p w14:paraId="781D2F2B" w14:textId="77777777" w:rsidR="00763BCE" w:rsidRPr="00763BCE" w:rsidRDefault="00763BCE" w:rsidP="00763BCE">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12A77CF6" w14:textId="77777777" w:rsidR="00763BCE" w:rsidRPr="00763BCE" w:rsidRDefault="00763BCE" w:rsidP="00763BCE">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Dokumento puslapių skaičius</w:t>
            </w:r>
          </w:p>
        </w:tc>
      </w:tr>
      <w:tr w:rsidR="00763BCE" w:rsidRPr="00763BCE" w14:paraId="5DB71DE8" w14:textId="77777777" w:rsidTr="000C3909">
        <w:tc>
          <w:tcPr>
            <w:tcW w:w="567" w:type="dxa"/>
            <w:tcBorders>
              <w:top w:val="single" w:sz="4" w:space="0" w:color="000000"/>
              <w:left w:val="single" w:sz="4" w:space="0" w:color="000000"/>
              <w:bottom w:val="single" w:sz="4" w:space="0" w:color="000000"/>
            </w:tcBorders>
          </w:tcPr>
          <w:p w14:paraId="25FCEEC4" w14:textId="77777777" w:rsidR="00763BCE" w:rsidRPr="00763BCE" w:rsidRDefault="00763BCE" w:rsidP="004200C6">
            <w:pPr>
              <w:numPr>
                <w:ilvl w:val="0"/>
                <w:numId w:val="54"/>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73609A36" w14:textId="77777777" w:rsidR="00763BCE" w:rsidRPr="00763BCE" w:rsidRDefault="00763BCE" w:rsidP="00763BCE">
            <w:pPr>
              <w:snapToGrid w:val="0"/>
              <w:spacing w:after="0" w:line="240" w:lineRule="auto"/>
              <w:ind w:firstLine="1134"/>
              <w:jc w:val="both"/>
              <w:rPr>
                <w:rFonts w:ascii="Arial" w:eastAsia="Times New Roman" w:hAnsi="Arial" w:cs="Arial"/>
                <w:color w:val="000000"/>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5C08EE9E" w14:textId="77777777" w:rsidR="00763BCE" w:rsidRPr="00763BCE" w:rsidRDefault="00763BCE" w:rsidP="00763BCE">
            <w:pPr>
              <w:snapToGrid w:val="0"/>
              <w:spacing w:after="0" w:line="240" w:lineRule="auto"/>
              <w:ind w:firstLine="1134"/>
              <w:jc w:val="both"/>
              <w:rPr>
                <w:rFonts w:ascii="Arial" w:eastAsia="Times New Roman" w:hAnsi="Arial" w:cs="Arial"/>
                <w:spacing w:val="-1"/>
                <w:sz w:val="24"/>
                <w:szCs w:val="24"/>
                <w:lang w:eastAsia="en-US"/>
              </w:rPr>
            </w:pPr>
          </w:p>
        </w:tc>
      </w:tr>
      <w:tr w:rsidR="00763BCE" w:rsidRPr="00763BCE" w14:paraId="0AAB6562" w14:textId="77777777" w:rsidTr="000C3909">
        <w:tc>
          <w:tcPr>
            <w:tcW w:w="567" w:type="dxa"/>
            <w:tcBorders>
              <w:top w:val="single" w:sz="4" w:space="0" w:color="000000"/>
              <w:left w:val="single" w:sz="4" w:space="0" w:color="000000"/>
              <w:bottom w:val="single" w:sz="4" w:space="0" w:color="000000"/>
            </w:tcBorders>
          </w:tcPr>
          <w:p w14:paraId="55032672" w14:textId="77777777" w:rsidR="00763BCE" w:rsidRPr="00763BCE" w:rsidRDefault="00763BCE" w:rsidP="004200C6">
            <w:pPr>
              <w:numPr>
                <w:ilvl w:val="0"/>
                <w:numId w:val="54"/>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74E6C318" w14:textId="77777777" w:rsidR="00763BCE" w:rsidRPr="00763BCE" w:rsidRDefault="00763BCE" w:rsidP="00763BCE">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53D76E32" w14:textId="77777777" w:rsidR="00763BCE" w:rsidRPr="00763BCE" w:rsidRDefault="00763BCE" w:rsidP="00763BCE">
            <w:pPr>
              <w:snapToGrid w:val="0"/>
              <w:spacing w:after="0" w:line="240" w:lineRule="auto"/>
              <w:ind w:firstLine="1134"/>
              <w:jc w:val="both"/>
              <w:rPr>
                <w:rFonts w:ascii="Arial" w:eastAsia="Times New Roman" w:hAnsi="Arial" w:cs="Arial"/>
                <w:spacing w:val="-1"/>
                <w:sz w:val="24"/>
                <w:szCs w:val="24"/>
                <w:lang w:eastAsia="en-US"/>
              </w:rPr>
            </w:pPr>
          </w:p>
        </w:tc>
      </w:tr>
      <w:tr w:rsidR="00763BCE" w:rsidRPr="00763BCE" w14:paraId="2F3ABF83" w14:textId="77777777" w:rsidTr="000C3909">
        <w:tc>
          <w:tcPr>
            <w:tcW w:w="567" w:type="dxa"/>
            <w:tcBorders>
              <w:top w:val="single" w:sz="4" w:space="0" w:color="000000"/>
              <w:left w:val="single" w:sz="4" w:space="0" w:color="000000"/>
              <w:bottom w:val="single" w:sz="4" w:space="0" w:color="000000"/>
            </w:tcBorders>
          </w:tcPr>
          <w:p w14:paraId="6C5D25AF" w14:textId="77777777" w:rsidR="00763BCE" w:rsidRPr="00763BCE" w:rsidRDefault="00763BCE" w:rsidP="004200C6">
            <w:pPr>
              <w:numPr>
                <w:ilvl w:val="0"/>
                <w:numId w:val="54"/>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4C7B968C" w14:textId="77777777" w:rsidR="00763BCE" w:rsidRPr="00763BCE" w:rsidRDefault="00763BCE" w:rsidP="00763BCE">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3C4B48F5" w14:textId="77777777" w:rsidR="00763BCE" w:rsidRPr="00763BCE" w:rsidRDefault="00763BCE" w:rsidP="00763BCE">
            <w:pPr>
              <w:snapToGrid w:val="0"/>
              <w:spacing w:after="0" w:line="240" w:lineRule="auto"/>
              <w:ind w:firstLine="1134"/>
              <w:jc w:val="both"/>
              <w:rPr>
                <w:rFonts w:ascii="Arial" w:eastAsia="Times New Roman" w:hAnsi="Arial" w:cs="Arial"/>
                <w:spacing w:val="-1"/>
                <w:sz w:val="24"/>
                <w:szCs w:val="24"/>
                <w:lang w:eastAsia="en-US"/>
              </w:rPr>
            </w:pPr>
          </w:p>
        </w:tc>
      </w:tr>
    </w:tbl>
    <w:p w14:paraId="7BD1DCA1" w14:textId="77777777" w:rsidR="00763BCE" w:rsidRPr="00763BCE" w:rsidRDefault="00763BCE" w:rsidP="00763BCE">
      <w:pPr>
        <w:spacing w:after="0" w:line="240" w:lineRule="auto"/>
        <w:ind w:firstLine="1134"/>
        <w:jc w:val="both"/>
        <w:rPr>
          <w:rFonts w:ascii="Arial" w:eastAsia="Times New Roman" w:hAnsi="Arial" w:cs="Arial"/>
          <w:sz w:val="24"/>
          <w:szCs w:val="24"/>
          <w:lang w:eastAsia="en-US"/>
        </w:rPr>
      </w:pPr>
    </w:p>
    <w:p w14:paraId="3D09F6BD" w14:textId="77777777" w:rsidR="00763BCE" w:rsidRPr="00763BCE" w:rsidRDefault="00763BCE" w:rsidP="00763BC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10. 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829"/>
        <w:gridCol w:w="3260"/>
        <w:gridCol w:w="2770"/>
      </w:tblGrid>
      <w:tr w:rsidR="00763BCE" w:rsidRPr="00763BCE" w14:paraId="221FAE2A"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vAlign w:val="center"/>
          </w:tcPr>
          <w:p w14:paraId="424B7A04" w14:textId="77777777" w:rsidR="00763BCE" w:rsidRPr="00763BCE" w:rsidRDefault="00763BCE" w:rsidP="00763BCE">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w:t>
            </w:r>
          </w:p>
          <w:p w14:paraId="6494BE9F" w14:textId="77777777" w:rsidR="00763BCE" w:rsidRPr="00763BCE" w:rsidRDefault="00763BCE" w:rsidP="00763BCE">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Nr.</w:t>
            </w:r>
          </w:p>
        </w:tc>
        <w:tc>
          <w:tcPr>
            <w:tcW w:w="2829" w:type="dxa"/>
            <w:tcBorders>
              <w:top w:val="single" w:sz="4" w:space="0" w:color="auto"/>
              <w:left w:val="single" w:sz="4" w:space="0" w:color="auto"/>
              <w:bottom w:val="single" w:sz="4" w:space="0" w:color="auto"/>
              <w:right w:val="single" w:sz="4" w:space="0" w:color="auto"/>
            </w:tcBorders>
            <w:vAlign w:val="center"/>
          </w:tcPr>
          <w:p w14:paraId="3961CB6E" w14:textId="77777777" w:rsidR="00763BCE" w:rsidRPr="00763BCE" w:rsidRDefault="00763BCE" w:rsidP="00763BCE">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7C6037D" w14:textId="77777777" w:rsidR="00763BCE" w:rsidRPr="00763BCE" w:rsidRDefault="00763BCE" w:rsidP="00763BCE">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Dokumente esanti konfidenciali informacija (nurodoma dokumento dalis / puslapis, kuriame yra konfidenciali informacija)</w:t>
            </w:r>
          </w:p>
        </w:tc>
        <w:tc>
          <w:tcPr>
            <w:tcW w:w="2770" w:type="dxa"/>
            <w:tcBorders>
              <w:top w:val="single" w:sz="4" w:space="0" w:color="auto"/>
              <w:left w:val="single" w:sz="4" w:space="0" w:color="auto"/>
              <w:bottom w:val="single" w:sz="4" w:space="0" w:color="auto"/>
              <w:right w:val="single" w:sz="4" w:space="0" w:color="auto"/>
            </w:tcBorders>
            <w:vAlign w:val="center"/>
          </w:tcPr>
          <w:p w14:paraId="0280CC06" w14:textId="77777777" w:rsidR="00763BCE" w:rsidRPr="00763BCE" w:rsidRDefault="00763BCE" w:rsidP="00763BCE">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Konfidencialios informacijos pagrindimas (paaiškinama, kuo remiantis nurodytas dokumentas ar jo dalis yra konfidencialūs)</w:t>
            </w:r>
          </w:p>
        </w:tc>
      </w:tr>
      <w:tr w:rsidR="00763BCE" w:rsidRPr="00763BCE" w14:paraId="0AE08D25"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34694CA4" w14:textId="77777777" w:rsidR="00763BCE" w:rsidRPr="00763BCE" w:rsidRDefault="00763BCE" w:rsidP="004200C6">
            <w:pPr>
              <w:widowControl w:val="0"/>
              <w:numPr>
                <w:ilvl w:val="0"/>
                <w:numId w:val="55"/>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46ADEFB7" w14:textId="77777777" w:rsidR="00763BCE" w:rsidRPr="00763BCE" w:rsidRDefault="00763BCE" w:rsidP="00763BCE">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9D22BE8" w14:textId="77777777" w:rsidR="00763BCE" w:rsidRPr="00763BCE" w:rsidRDefault="00763BCE" w:rsidP="00763BCE">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2EEB1064" w14:textId="77777777" w:rsidR="00763BCE" w:rsidRPr="00763BCE" w:rsidRDefault="00763BCE" w:rsidP="00763BCE">
            <w:pPr>
              <w:widowControl w:val="0"/>
              <w:suppressLineNumbers/>
              <w:suppressAutoHyphens/>
              <w:spacing w:after="0" w:line="240" w:lineRule="auto"/>
              <w:ind w:firstLine="1134"/>
              <w:jc w:val="both"/>
              <w:rPr>
                <w:rFonts w:ascii="Arial" w:eastAsia="Times New Roman" w:hAnsi="Arial" w:cs="Arial"/>
                <w:sz w:val="24"/>
                <w:szCs w:val="24"/>
                <w:lang w:eastAsia="en-US"/>
              </w:rPr>
            </w:pPr>
          </w:p>
        </w:tc>
      </w:tr>
      <w:tr w:rsidR="00763BCE" w:rsidRPr="00763BCE" w14:paraId="502C1410"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63937C7C" w14:textId="77777777" w:rsidR="00763BCE" w:rsidRPr="00763BCE" w:rsidRDefault="00763BCE" w:rsidP="004200C6">
            <w:pPr>
              <w:widowControl w:val="0"/>
              <w:numPr>
                <w:ilvl w:val="0"/>
                <w:numId w:val="55"/>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2C1B9C28" w14:textId="77777777" w:rsidR="00763BCE" w:rsidRPr="00763BCE" w:rsidRDefault="00763BCE" w:rsidP="00763BCE">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A426EB7" w14:textId="77777777" w:rsidR="00763BCE" w:rsidRPr="00763BCE" w:rsidRDefault="00763BCE" w:rsidP="00763BCE">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219E4790" w14:textId="77777777" w:rsidR="00763BCE" w:rsidRPr="00763BCE" w:rsidRDefault="00763BCE" w:rsidP="00763BCE">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r>
    </w:tbl>
    <w:p w14:paraId="460A7EDB" w14:textId="77777777" w:rsidR="00763BCE" w:rsidRPr="00763BCE" w:rsidRDefault="00763BCE" w:rsidP="00763BCE">
      <w:pPr>
        <w:spacing w:after="0" w:line="240" w:lineRule="auto"/>
        <w:ind w:firstLine="709"/>
        <w:rPr>
          <w:rFonts w:ascii="Arial" w:eastAsia="Times New Roman" w:hAnsi="Arial" w:cs="Arial"/>
          <w:i/>
          <w:sz w:val="24"/>
          <w:szCs w:val="24"/>
          <w:lang w:eastAsia="en-US"/>
        </w:rPr>
      </w:pPr>
      <w:r w:rsidRPr="00763BCE">
        <w:rPr>
          <w:rFonts w:ascii="Arial" w:eastAsia="Times New Roman" w:hAnsi="Arial" w:cs="Arial"/>
          <w:i/>
          <w:sz w:val="24"/>
          <w:szCs w:val="24"/>
          <w:lang w:eastAsia="en-US"/>
        </w:rPr>
        <w:lastRenderedPageBreak/>
        <w:t xml:space="preserve">/Pastaba. </w:t>
      </w:r>
      <w:r w:rsidRPr="00763BCE">
        <w:rPr>
          <w:rFonts w:ascii="Arial" w:eastAsia="Calibri" w:hAnsi="Arial" w:cs="Arial"/>
          <w:bCs/>
          <w:i/>
          <w:sz w:val="24"/>
          <w:szCs w:val="24"/>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1BB1779F" w14:textId="77777777" w:rsidR="00763BCE" w:rsidRPr="00763BCE" w:rsidRDefault="00763BCE" w:rsidP="00763BCE">
      <w:pPr>
        <w:spacing w:after="0" w:line="240" w:lineRule="auto"/>
        <w:ind w:firstLine="1298"/>
        <w:rPr>
          <w:rFonts w:ascii="Arial" w:eastAsia="Times New Roman" w:hAnsi="Arial" w:cs="Arial"/>
          <w:bCs/>
          <w:sz w:val="24"/>
          <w:szCs w:val="24"/>
          <w:lang w:eastAsia="en-US"/>
        </w:rPr>
      </w:pPr>
    </w:p>
    <w:p w14:paraId="0246BCFF" w14:textId="77777777" w:rsidR="00763BCE" w:rsidRPr="00763BCE" w:rsidRDefault="00763BCE" w:rsidP="00763BCE">
      <w:pPr>
        <w:spacing w:after="0" w:line="240" w:lineRule="auto"/>
        <w:ind w:firstLine="720"/>
        <w:rPr>
          <w:rFonts w:ascii="Arial" w:eastAsia="Times New Roman" w:hAnsi="Arial" w:cs="Arial"/>
          <w:sz w:val="24"/>
          <w:szCs w:val="24"/>
          <w:lang w:eastAsia="en-US"/>
        </w:rPr>
      </w:pPr>
      <w:r w:rsidRPr="00763BCE">
        <w:rPr>
          <w:rFonts w:ascii="Arial" w:eastAsia="Times New Roman" w:hAnsi="Arial" w:cs="Arial"/>
          <w:sz w:val="24"/>
          <w:szCs w:val="24"/>
          <w:lang w:eastAsia="en-US"/>
        </w:rPr>
        <w:t>Pasiūlymas galioja ________dienų nuo vokų su pasiūlymais atplėšimo dienos.</w:t>
      </w:r>
    </w:p>
    <w:p w14:paraId="6ECD38E2" w14:textId="77777777" w:rsidR="00763BCE" w:rsidRPr="00763BCE" w:rsidRDefault="00763BCE" w:rsidP="00763BCE">
      <w:pPr>
        <w:spacing w:after="0" w:line="240" w:lineRule="auto"/>
        <w:ind w:firstLine="709"/>
        <w:rPr>
          <w:rFonts w:ascii="Arial" w:eastAsia="Calibri" w:hAnsi="Arial" w:cs="Arial"/>
          <w:i/>
          <w:iCs/>
          <w:color w:val="000000"/>
          <w:spacing w:val="-4"/>
          <w:sz w:val="24"/>
          <w:szCs w:val="24"/>
          <w:lang w:eastAsia="en-US"/>
        </w:rPr>
      </w:pPr>
      <w:r w:rsidRPr="00763BCE">
        <w:rPr>
          <w:rFonts w:ascii="Arial" w:eastAsia="Calibri" w:hAnsi="Arial" w:cs="Arial"/>
          <w:color w:val="000000"/>
          <w:spacing w:val="-4"/>
          <w:sz w:val="24"/>
          <w:szCs w:val="24"/>
          <w:lang w:eastAsia="en-US"/>
        </w:rPr>
        <w:t>/</w:t>
      </w:r>
      <w:r w:rsidRPr="00763BCE">
        <w:rPr>
          <w:rFonts w:ascii="Arial" w:eastAsia="Calibri" w:hAnsi="Arial" w:cs="Arial"/>
          <w:i/>
          <w:iCs/>
          <w:color w:val="000000"/>
          <w:spacing w:val="-4"/>
          <w:sz w:val="24"/>
          <w:szCs w:val="24"/>
          <w:lang w:eastAsia="en-US"/>
        </w:rPr>
        <w:t>Pastaba. Pasiūlymas turi galioti ne trumpiau nei 90 dienų nuo pasiūlymų pateikimo termino pabaigos./</w:t>
      </w:r>
    </w:p>
    <w:p w14:paraId="520C236C" w14:textId="77777777" w:rsidR="00763BCE" w:rsidRPr="00763BCE" w:rsidRDefault="00763BCE" w:rsidP="00763BCE">
      <w:pPr>
        <w:spacing w:after="0" w:line="240" w:lineRule="auto"/>
        <w:ind w:firstLine="709"/>
        <w:rPr>
          <w:rFonts w:ascii="Arial" w:eastAsia="Calibri" w:hAnsi="Arial" w:cs="Arial"/>
          <w:color w:val="000000"/>
          <w:spacing w:val="-4"/>
          <w:sz w:val="24"/>
          <w:szCs w:val="24"/>
          <w:lang w:eastAsia="en-US"/>
        </w:rPr>
      </w:pPr>
    </w:p>
    <w:p w14:paraId="36B7D79A" w14:textId="77777777" w:rsidR="00763BCE" w:rsidRPr="00763BCE" w:rsidRDefault="00763BCE" w:rsidP="00763BC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Pasirašydamas CVP IS priemonėmis pateiktą pasiūlymą saugiu elektroniniu parašu, patvirtinu, kad dokumentų skaitmeninės kopijos ir elektroninėmis priemonėmis pateikti duomenys yra tikri.</w:t>
      </w:r>
    </w:p>
    <w:p w14:paraId="45D701F7" w14:textId="77777777" w:rsidR="00763BCE" w:rsidRPr="00763BCE" w:rsidRDefault="00763BCE" w:rsidP="00763BCE">
      <w:pPr>
        <w:spacing w:after="0" w:line="240" w:lineRule="auto"/>
        <w:ind w:right="282" w:firstLine="1298"/>
        <w:jc w:val="both"/>
        <w:rPr>
          <w:rFonts w:ascii="Arial" w:eastAsia="Times New Roman" w:hAnsi="Arial" w:cs="Arial"/>
          <w:bCs/>
          <w:sz w:val="24"/>
          <w:szCs w:val="24"/>
          <w:lang w:eastAsia="en-US"/>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763BCE" w:rsidRPr="00763BCE" w14:paraId="573774E4" w14:textId="77777777" w:rsidTr="000C3909">
        <w:trPr>
          <w:trHeight w:val="285"/>
        </w:trPr>
        <w:tc>
          <w:tcPr>
            <w:tcW w:w="3284" w:type="dxa"/>
            <w:tcBorders>
              <w:top w:val="nil"/>
              <w:left w:val="nil"/>
              <w:bottom w:val="single" w:sz="4" w:space="0" w:color="auto"/>
              <w:right w:val="nil"/>
            </w:tcBorders>
          </w:tcPr>
          <w:p w14:paraId="64734475" w14:textId="77777777" w:rsidR="00763BCE" w:rsidRPr="00763BCE" w:rsidRDefault="00763BCE" w:rsidP="00763BCE">
            <w:pPr>
              <w:spacing w:after="0" w:line="240" w:lineRule="auto"/>
              <w:ind w:right="-1" w:firstLine="1134"/>
              <w:jc w:val="both"/>
              <w:rPr>
                <w:rFonts w:ascii="Arial" w:eastAsia="Times New Roman" w:hAnsi="Arial" w:cs="Arial"/>
                <w:sz w:val="24"/>
                <w:szCs w:val="24"/>
                <w:lang w:eastAsia="en-US"/>
              </w:rPr>
            </w:pPr>
          </w:p>
        </w:tc>
        <w:tc>
          <w:tcPr>
            <w:tcW w:w="604" w:type="dxa"/>
          </w:tcPr>
          <w:p w14:paraId="351633A4" w14:textId="77777777" w:rsidR="00763BCE" w:rsidRPr="00763BCE" w:rsidRDefault="00763BCE" w:rsidP="00763BCE">
            <w:pPr>
              <w:spacing w:after="0" w:line="240" w:lineRule="auto"/>
              <w:ind w:right="-1" w:firstLine="1134"/>
              <w:jc w:val="center"/>
              <w:rPr>
                <w:rFonts w:ascii="Arial" w:eastAsia="Times New Roman" w:hAnsi="Arial" w:cs="Arial"/>
                <w:sz w:val="24"/>
                <w:szCs w:val="24"/>
                <w:lang w:eastAsia="en-US"/>
              </w:rPr>
            </w:pPr>
          </w:p>
        </w:tc>
        <w:tc>
          <w:tcPr>
            <w:tcW w:w="1980" w:type="dxa"/>
            <w:tcBorders>
              <w:top w:val="nil"/>
              <w:left w:val="nil"/>
              <w:bottom w:val="single" w:sz="4" w:space="0" w:color="auto"/>
              <w:right w:val="nil"/>
            </w:tcBorders>
          </w:tcPr>
          <w:p w14:paraId="2FC7ED13" w14:textId="77777777" w:rsidR="00763BCE" w:rsidRPr="00763BCE" w:rsidRDefault="00763BCE" w:rsidP="00763BCE">
            <w:pPr>
              <w:spacing w:after="0" w:line="240" w:lineRule="auto"/>
              <w:ind w:right="-1" w:firstLine="1134"/>
              <w:jc w:val="center"/>
              <w:rPr>
                <w:rFonts w:ascii="Arial" w:eastAsia="Times New Roman" w:hAnsi="Arial" w:cs="Arial"/>
                <w:sz w:val="24"/>
                <w:szCs w:val="24"/>
                <w:lang w:eastAsia="en-US"/>
              </w:rPr>
            </w:pPr>
          </w:p>
        </w:tc>
        <w:tc>
          <w:tcPr>
            <w:tcW w:w="701" w:type="dxa"/>
          </w:tcPr>
          <w:p w14:paraId="23DECB38" w14:textId="77777777" w:rsidR="00763BCE" w:rsidRPr="00763BCE" w:rsidRDefault="00763BCE" w:rsidP="00763BCE">
            <w:pPr>
              <w:spacing w:after="0" w:line="240" w:lineRule="auto"/>
              <w:ind w:right="-1" w:firstLine="1134"/>
              <w:jc w:val="center"/>
              <w:rPr>
                <w:rFonts w:ascii="Arial" w:eastAsia="Times New Roman" w:hAnsi="Arial" w:cs="Arial"/>
                <w:sz w:val="24"/>
                <w:szCs w:val="24"/>
                <w:lang w:eastAsia="en-US"/>
              </w:rPr>
            </w:pPr>
          </w:p>
        </w:tc>
        <w:tc>
          <w:tcPr>
            <w:tcW w:w="2611" w:type="dxa"/>
            <w:tcBorders>
              <w:top w:val="nil"/>
              <w:left w:val="nil"/>
              <w:bottom w:val="single" w:sz="4" w:space="0" w:color="auto"/>
              <w:right w:val="nil"/>
            </w:tcBorders>
          </w:tcPr>
          <w:p w14:paraId="3526EA9A" w14:textId="77777777" w:rsidR="00763BCE" w:rsidRPr="00763BCE" w:rsidRDefault="00763BCE" w:rsidP="00763BCE">
            <w:pPr>
              <w:spacing w:after="0" w:line="240" w:lineRule="auto"/>
              <w:ind w:right="-1" w:firstLine="1134"/>
              <w:jc w:val="right"/>
              <w:rPr>
                <w:rFonts w:ascii="Arial" w:eastAsia="Times New Roman" w:hAnsi="Arial" w:cs="Arial"/>
                <w:sz w:val="24"/>
                <w:szCs w:val="24"/>
                <w:lang w:eastAsia="en-US"/>
              </w:rPr>
            </w:pPr>
          </w:p>
        </w:tc>
        <w:tc>
          <w:tcPr>
            <w:tcW w:w="468" w:type="dxa"/>
          </w:tcPr>
          <w:p w14:paraId="3102E5D2" w14:textId="77777777" w:rsidR="00763BCE" w:rsidRPr="00763BCE" w:rsidRDefault="00763BCE" w:rsidP="00763BCE">
            <w:pPr>
              <w:spacing w:after="0" w:line="240" w:lineRule="auto"/>
              <w:ind w:right="-1" w:firstLine="1134"/>
              <w:jc w:val="right"/>
              <w:rPr>
                <w:rFonts w:ascii="Arial" w:eastAsia="Times New Roman" w:hAnsi="Arial" w:cs="Arial"/>
                <w:sz w:val="24"/>
                <w:szCs w:val="24"/>
                <w:lang w:eastAsia="en-US"/>
              </w:rPr>
            </w:pPr>
          </w:p>
        </w:tc>
      </w:tr>
      <w:tr w:rsidR="00763BCE" w:rsidRPr="00763BCE" w14:paraId="4D6B6721" w14:textId="77777777" w:rsidTr="000C3909">
        <w:trPr>
          <w:trHeight w:val="186"/>
        </w:trPr>
        <w:tc>
          <w:tcPr>
            <w:tcW w:w="3284" w:type="dxa"/>
            <w:tcBorders>
              <w:top w:val="single" w:sz="4" w:space="0" w:color="auto"/>
              <w:left w:val="nil"/>
              <w:bottom w:val="nil"/>
              <w:right w:val="nil"/>
            </w:tcBorders>
          </w:tcPr>
          <w:p w14:paraId="058C333C" w14:textId="77777777" w:rsidR="00763BCE" w:rsidRPr="00763BCE" w:rsidRDefault="00763BCE" w:rsidP="00763BCE">
            <w:pPr>
              <w:snapToGrid w:val="0"/>
              <w:spacing w:after="0" w:line="240" w:lineRule="auto"/>
              <w:jc w:val="both"/>
              <w:rPr>
                <w:rFonts w:ascii="Arial" w:eastAsia="Times New Roman" w:hAnsi="Arial" w:cs="Arial"/>
                <w:position w:val="6"/>
                <w:sz w:val="24"/>
                <w:szCs w:val="24"/>
                <w:vertAlign w:val="superscript"/>
                <w:lang w:eastAsia="en-US"/>
              </w:rPr>
            </w:pPr>
            <w:r w:rsidRPr="00763BCE">
              <w:rPr>
                <w:rFonts w:ascii="Arial" w:eastAsia="Times New Roman" w:hAnsi="Arial" w:cs="Arial"/>
                <w:position w:val="6"/>
                <w:sz w:val="24"/>
                <w:szCs w:val="24"/>
                <w:vertAlign w:val="superscript"/>
                <w:lang w:eastAsia="en-US"/>
              </w:rPr>
              <w:t>(Tiekėjo arba jo įgalioto asmens pareigų pavadinimas)</w:t>
            </w:r>
          </w:p>
        </w:tc>
        <w:tc>
          <w:tcPr>
            <w:tcW w:w="604" w:type="dxa"/>
          </w:tcPr>
          <w:p w14:paraId="6E96478E" w14:textId="77777777" w:rsidR="00763BCE" w:rsidRPr="00763BCE" w:rsidRDefault="00763BCE" w:rsidP="00763BCE">
            <w:pPr>
              <w:spacing w:after="0" w:line="240" w:lineRule="auto"/>
              <w:ind w:right="-1" w:firstLine="1134"/>
              <w:jc w:val="center"/>
              <w:rPr>
                <w:rFonts w:ascii="Arial" w:eastAsia="Times New Roman" w:hAnsi="Arial" w:cs="Arial"/>
                <w:sz w:val="24"/>
                <w:szCs w:val="24"/>
                <w:vertAlign w:val="superscript"/>
                <w:lang w:eastAsia="en-US"/>
              </w:rPr>
            </w:pPr>
          </w:p>
        </w:tc>
        <w:tc>
          <w:tcPr>
            <w:tcW w:w="1980" w:type="dxa"/>
            <w:tcBorders>
              <w:top w:val="single" w:sz="4" w:space="0" w:color="auto"/>
              <w:left w:val="nil"/>
              <w:bottom w:val="nil"/>
              <w:right w:val="nil"/>
            </w:tcBorders>
          </w:tcPr>
          <w:p w14:paraId="16440CB9" w14:textId="77777777" w:rsidR="00763BCE" w:rsidRPr="00763BCE" w:rsidRDefault="00763BCE" w:rsidP="00763BCE">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(Parašas)</w:t>
            </w:r>
            <w:r w:rsidRPr="00763BCE">
              <w:rPr>
                <w:rFonts w:ascii="Arial" w:eastAsia="Times New Roman" w:hAnsi="Arial" w:cs="Arial"/>
                <w:i/>
                <w:sz w:val="24"/>
                <w:szCs w:val="24"/>
                <w:vertAlign w:val="superscript"/>
                <w:lang w:eastAsia="en-US"/>
              </w:rPr>
              <w:t xml:space="preserve"> </w:t>
            </w:r>
          </w:p>
        </w:tc>
        <w:tc>
          <w:tcPr>
            <w:tcW w:w="701" w:type="dxa"/>
          </w:tcPr>
          <w:p w14:paraId="4BA8CBAE" w14:textId="77777777" w:rsidR="00763BCE" w:rsidRPr="00763BCE" w:rsidRDefault="00763BCE" w:rsidP="00763BCE">
            <w:pPr>
              <w:spacing w:after="0" w:line="240" w:lineRule="auto"/>
              <w:ind w:right="-1" w:firstLine="1134"/>
              <w:jc w:val="center"/>
              <w:rPr>
                <w:rFonts w:ascii="Arial" w:eastAsia="Times New Roman" w:hAnsi="Arial" w:cs="Arial"/>
                <w:sz w:val="24"/>
                <w:szCs w:val="24"/>
                <w:vertAlign w:val="superscript"/>
                <w:lang w:eastAsia="en-US"/>
              </w:rPr>
            </w:pPr>
          </w:p>
        </w:tc>
        <w:tc>
          <w:tcPr>
            <w:tcW w:w="2611" w:type="dxa"/>
            <w:tcBorders>
              <w:top w:val="single" w:sz="4" w:space="0" w:color="auto"/>
              <w:left w:val="nil"/>
              <w:bottom w:val="nil"/>
              <w:right w:val="nil"/>
            </w:tcBorders>
          </w:tcPr>
          <w:p w14:paraId="259AAE13" w14:textId="77777777" w:rsidR="00763BCE" w:rsidRPr="00763BCE" w:rsidRDefault="00763BCE" w:rsidP="00763BCE">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(Vardas ir pavardė)</w:t>
            </w:r>
            <w:r w:rsidRPr="00763BCE">
              <w:rPr>
                <w:rFonts w:ascii="Arial" w:eastAsia="Times New Roman" w:hAnsi="Arial" w:cs="Arial"/>
                <w:i/>
                <w:sz w:val="24"/>
                <w:szCs w:val="24"/>
                <w:vertAlign w:val="superscript"/>
                <w:lang w:eastAsia="en-US"/>
              </w:rPr>
              <w:t xml:space="preserve"> </w:t>
            </w:r>
          </w:p>
        </w:tc>
        <w:tc>
          <w:tcPr>
            <w:tcW w:w="468" w:type="dxa"/>
          </w:tcPr>
          <w:p w14:paraId="3A14DCE7" w14:textId="77777777" w:rsidR="00763BCE" w:rsidRPr="00763BCE" w:rsidRDefault="00763BCE" w:rsidP="00763BCE">
            <w:pPr>
              <w:spacing w:after="0" w:line="240" w:lineRule="auto"/>
              <w:ind w:right="-1" w:firstLine="1134"/>
              <w:jc w:val="center"/>
              <w:rPr>
                <w:rFonts w:ascii="Arial" w:eastAsia="Times New Roman" w:hAnsi="Arial" w:cs="Arial"/>
                <w:sz w:val="24"/>
                <w:szCs w:val="24"/>
                <w:vertAlign w:val="superscript"/>
                <w:lang w:eastAsia="en-US"/>
              </w:rPr>
            </w:pPr>
          </w:p>
        </w:tc>
      </w:tr>
    </w:tbl>
    <w:p w14:paraId="2C603555" w14:textId="77777777" w:rsidR="00763BCE" w:rsidRPr="00763BCE" w:rsidRDefault="00763BCE" w:rsidP="00763BCE">
      <w:pPr>
        <w:spacing w:after="0" w:line="240" w:lineRule="auto"/>
        <w:ind w:firstLine="1134"/>
        <w:rPr>
          <w:rFonts w:ascii="Arial" w:eastAsia="Times New Roman" w:hAnsi="Arial" w:cs="Arial"/>
          <w:sz w:val="24"/>
          <w:szCs w:val="24"/>
          <w:lang w:eastAsia="en-US"/>
        </w:rPr>
      </w:pPr>
      <w:r w:rsidRPr="00763BCE">
        <w:rPr>
          <w:rFonts w:ascii="Arial" w:eastAsia="Times New Roman" w:hAnsi="Arial" w:cs="Arial"/>
          <w:sz w:val="24"/>
          <w:szCs w:val="24"/>
          <w:lang w:eastAsia="en-US"/>
        </w:rPr>
        <w:t>*Ši pasiūlymo forma pasirašoma atskirai tuo atveju, kai joje nurodytas kitas nei visą pasiūlymą pasirašantis asmuo.</w:t>
      </w:r>
    </w:p>
    <w:p w14:paraId="01EAB747" w14:textId="77777777" w:rsidR="00763BCE" w:rsidRPr="00763BCE" w:rsidRDefault="00763BCE" w:rsidP="00763BCE">
      <w:pPr>
        <w:spacing w:after="0" w:line="240" w:lineRule="auto"/>
        <w:ind w:firstLine="1134"/>
        <w:rPr>
          <w:rFonts w:ascii="Arial" w:eastAsia="Times New Roman" w:hAnsi="Arial" w:cs="Arial"/>
          <w:sz w:val="24"/>
          <w:szCs w:val="24"/>
          <w:lang w:eastAsia="en-US"/>
        </w:rPr>
      </w:pPr>
    </w:p>
    <w:p w14:paraId="2485D784" w14:textId="77777777" w:rsidR="00763BCE" w:rsidRPr="00763BCE" w:rsidRDefault="00763BCE" w:rsidP="00763BCE">
      <w:pPr>
        <w:tabs>
          <w:tab w:val="num" w:pos="0"/>
          <w:tab w:val="left" w:pos="249"/>
        </w:tabs>
        <w:spacing w:after="0" w:line="240" w:lineRule="auto"/>
        <w:ind w:firstLine="1134"/>
        <w:rPr>
          <w:rFonts w:ascii="Arial" w:eastAsia="Calibri" w:hAnsi="Arial" w:cs="Arial"/>
          <w:b/>
          <w:sz w:val="24"/>
          <w:szCs w:val="24"/>
          <w:lang w:eastAsia="en-US"/>
        </w:rPr>
      </w:pPr>
      <w:r w:rsidRPr="00763BCE">
        <w:rPr>
          <w:rFonts w:ascii="Arial" w:eastAsia="Calibri" w:hAnsi="Arial" w:cs="Arial"/>
          <w:b/>
          <w:sz w:val="24"/>
          <w:szCs w:val="24"/>
          <w:lang w:eastAsia="en-US"/>
        </w:rPr>
        <w:t>Pastaba:</w:t>
      </w:r>
    </w:p>
    <w:p w14:paraId="3DA9A9B0" w14:textId="77777777" w:rsidR="00763BCE" w:rsidRPr="00763BCE" w:rsidRDefault="00763BCE" w:rsidP="00763BCE">
      <w:pPr>
        <w:tabs>
          <w:tab w:val="left" w:pos="993"/>
        </w:tabs>
        <w:spacing w:after="0" w:line="240" w:lineRule="auto"/>
        <w:ind w:hanging="11"/>
        <w:rPr>
          <w:rFonts w:ascii="Arial" w:eastAsia="Calibri" w:hAnsi="Arial" w:cs="Arial"/>
          <w:b/>
          <w:bCs/>
          <w:smallCaps/>
          <w:sz w:val="24"/>
          <w:szCs w:val="24"/>
        </w:rPr>
      </w:pPr>
      <w:r w:rsidRPr="00763BCE">
        <w:rPr>
          <w:rFonts w:ascii="Arial" w:eastAsia="Calibri" w:hAnsi="Arial" w:cs="Arial"/>
          <w:sz w:val="24"/>
          <w:szCs w:val="24"/>
          <w:lang w:eastAsia="en-US"/>
        </w:rPr>
        <w:t xml:space="preserve">Pildydamas šią formą tiekėjas turi pateikti visą aukščiau prašomą informaciją. Tiekėjui išbraukus formoje esančias nuostatas, jo pasiūlymas bus atmestas, išskyrus </w:t>
      </w:r>
      <w:bookmarkStart w:id="80" w:name="_Hlk163730358"/>
      <w:r w:rsidRPr="00763BCE">
        <w:rPr>
          <w:rFonts w:ascii="Arial" w:eastAsia="Calibri" w:hAnsi="Arial" w:cs="Arial"/>
          <w:sz w:val="24"/>
          <w:szCs w:val="24"/>
          <w:lang w:eastAsia="en-US"/>
        </w:rPr>
        <w:t xml:space="preserve">5, 6, 7, 8 ir 10 </w:t>
      </w:r>
      <w:bookmarkEnd w:id="80"/>
      <w:r w:rsidRPr="00763BCE">
        <w:rPr>
          <w:rFonts w:ascii="Arial" w:eastAsia="Calibri" w:hAnsi="Arial" w:cs="Arial"/>
          <w:sz w:val="24"/>
          <w:szCs w:val="24"/>
          <w:lang w:eastAsia="en-US"/>
        </w:rPr>
        <w:t xml:space="preserve">punktus. 5, 6, 7, 8 ir 10 punktų tiekėjas gali nepildyti arba juos išbraukti. Jei tiekėjas 5, 6, 7, 8 ir 10 punktų neužpildo arba juos išbraukia, laikoma, kad pasiūlymą pateikia ne tiekėjų grupė/ kad tiekėjas nepasitelks ūkio subjektų, kurių pajėgumais remsis / kad tiekėjas nepasitelks </w:t>
      </w:r>
      <w:proofErr w:type="spellStart"/>
      <w:r w:rsidRPr="00763BCE">
        <w:rPr>
          <w:rFonts w:ascii="Arial" w:eastAsia="Calibri" w:hAnsi="Arial" w:cs="Arial"/>
          <w:sz w:val="24"/>
          <w:szCs w:val="24"/>
          <w:lang w:eastAsia="en-US"/>
        </w:rPr>
        <w:t>kvazisubtiekėjų</w:t>
      </w:r>
      <w:proofErr w:type="spellEnd"/>
      <w:r w:rsidRPr="00763BCE">
        <w:rPr>
          <w:rFonts w:ascii="Arial" w:eastAsia="Calibri" w:hAnsi="Arial" w:cs="Arial"/>
          <w:sz w:val="24"/>
          <w:szCs w:val="24"/>
          <w:lang w:eastAsia="en-US"/>
        </w:rPr>
        <w:t>, kurių pajėgumais remsis / kad tiekėjas nepasitelks ūkio subjektų, kurių pajėgumais nesirems / kad pasiūlyme konfidencialios informacijos nėra.</w:t>
      </w:r>
    </w:p>
    <w:p w14:paraId="30DFA166" w14:textId="77777777" w:rsidR="004D603E" w:rsidRPr="00C30CF8" w:rsidRDefault="00FB70A0" w:rsidP="00FB70A0">
      <w:pPr>
        <w:jc w:val="center"/>
        <w:rPr>
          <w:rFonts w:ascii="Arial" w:hAnsi="Arial" w:cs="Arial"/>
          <w:sz w:val="24"/>
          <w:szCs w:val="24"/>
        </w:rPr>
      </w:pPr>
      <w:r w:rsidRPr="00C30CF8">
        <w:rPr>
          <w:rFonts w:ascii="Arial" w:hAnsi="Arial" w:cs="Arial"/>
          <w:sz w:val="24"/>
          <w:szCs w:val="24"/>
        </w:rPr>
        <w:t>__________</w:t>
      </w:r>
    </w:p>
    <w:p w14:paraId="0E3FA571" w14:textId="77777777" w:rsidR="004D603E" w:rsidRPr="00C30CF8" w:rsidRDefault="004D603E">
      <w:pPr>
        <w:rPr>
          <w:rFonts w:ascii="Arial" w:hAnsi="Arial" w:cs="Arial"/>
          <w:sz w:val="24"/>
          <w:szCs w:val="24"/>
        </w:rPr>
      </w:pPr>
      <w:r w:rsidRPr="00C30CF8">
        <w:rPr>
          <w:rFonts w:ascii="Arial" w:hAnsi="Arial" w:cs="Arial"/>
          <w:sz w:val="24"/>
          <w:szCs w:val="24"/>
        </w:rPr>
        <w:br w:type="page"/>
      </w:r>
    </w:p>
    <w:p w14:paraId="3ABA9C4B" w14:textId="77777777" w:rsidR="004D603E" w:rsidRPr="00C30CF8" w:rsidRDefault="004D603E" w:rsidP="004D603E">
      <w:pPr>
        <w:pStyle w:val="Antrat2"/>
        <w:ind w:left="5103"/>
        <w:rPr>
          <w:rFonts w:ascii="Arial" w:eastAsia="Calibri" w:hAnsi="Arial" w:cs="Arial"/>
          <w:color w:val="auto"/>
          <w:sz w:val="24"/>
          <w:szCs w:val="24"/>
        </w:rPr>
      </w:pPr>
      <w:bookmarkStart w:id="81" w:name="_Hlk183365547"/>
      <w:bookmarkStart w:id="82" w:name="_Toc183503837"/>
      <w:r w:rsidRPr="00C30CF8">
        <w:rPr>
          <w:rFonts w:ascii="Arial" w:eastAsia="Calibri" w:hAnsi="Arial" w:cs="Arial"/>
          <w:color w:val="auto"/>
          <w:sz w:val="24"/>
          <w:szCs w:val="24"/>
        </w:rPr>
        <w:lastRenderedPageBreak/>
        <w:t xml:space="preserve">Specialiųjų pirkimo sąlygų 5 priedas „II </w:t>
      </w:r>
      <w:r w:rsidR="005B0C7B" w:rsidRPr="00C30CF8">
        <w:rPr>
          <w:rFonts w:ascii="Arial" w:eastAsia="Calibri" w:hAnsi="Arial" w:cs="Arial"/>
          <w:color w:val="auto"/>
          <w:sz w:val="24"/>
          <w:szCs w:val="24"/>
        </w:rPr>
        <w:t>P</w:t>
      </w:r>
      <w:r w:rsidRPr="00C30CF8">
        <w:rPr>
          <w:rFonts w:ascii="Arial" w:eastAsia="Calibri" w:hAnsi="Arial" w:cs="Arial"/>
          <w:color w:val="auto"/>
          <w:sz w:val="24"/>
          <w:szCs w:val="24"/>
        </w:rPr>
        <w:t>irkimo objekto dalies pasiūlymo forma“</w:t>
      </w:r>
      <w:bookmarkEnd w:id="82"/>
    </w:p>
    <w:p w14:paraId="240AC496" w14:textId="77777777" w:rsidR="004D603E" w:rsidRPr="00C30CF8" w:rsidRDefault="004D603E" w:rsidP="004D603E">
      <w:pPr>
        <w:rPr>
          <w:rFonts w:ascii="Arial" w:hAnsi="Arial" w:cs="Arial"/>
          <w:sz w:val="24"/>
          <w:szCs w:val="24"/>
        </w:rPr>
      </w:pPr>
    </w:p>
    <w:p w14:paraId="4C247214" w14:textId="77777777" w:rsidR="004D603E" w:rsidRPr="00763BCE" w:rsidRDefault="004D603E" w:rsidP="004D603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Herbas arba prekių ženklas</w:t>
      </w:r>
    </w:p>
    <w:p w14:paraId="2D393CF6" w14:textId="77777777" w:rsidR="004D603E" w:rsidRPr="00763BCE" w:rsidRDefault="004D603E" w:rsidP="004D603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(Tiekėjo pavadinimas)</w:t>
      </w:r>
    </w:p>
    <w:p w14:paraId="07E47F17" w14:textId="77777777" w:rsidR="004D603E" w:rsidRPr="00763BCE" w:rsidRDefault="004D603E" w:rsidP="004D603E">
      <w:pPr>
        <w:suppressAutoHyphens/>
        <w:spacing w:after="0" w:line="240" w:lineRule="auto"/>
        <w:ind w:right="-178" w:firstLine="1134"/>
        <w:jc w:val="center"/>
        <w:rPr>
          <w:rFonts w:ascii="Arial" w:eastAsia="Times New Roman" w:hAnsi="Arial" w:cs="Arial"/>
          <w:sz w:val="24"/>
          <w:szCs w:val="24"/>
          <w:lang w:eastAsia="zh-CN"/>
        </w:rPr>
      </w:pPr>
    </w:p>
    <w:p w14:paraId="63EC4109" w14:textId="77777777" w:rsidR="004D603E" w:rsidRPr="00763BCE" w:rsidRDefault="004D603E" w:rsidP="004D603E">
      <w:pPr>
        <w:suppressAutoHyphens/>
        <w:spacing w:after="0" w:line="240" w:lineRule="auto"/>
        <w:ind w:right="-178" w:firstLine="1134"/>
        <w:jc w:val="center"/>
        <w:rPr>
          <w:rFonts w:ascii="Arial" w:eastAsia="Times New Roman" w:hAnsi="Arial" w:cs="Arial"/>
          <w:sz w:val="24"/>
          <w:szCs w:val="24"/>
          <w:vertAlign w:val="superscript"/>
          <w:lang w:eastAsia="zh-CN"/>
        </w:rPr>
      </w:pPr>
      <w:r w:rsidRPr="00763BCE">
        <w:rPr>
          <w:rFonts w:ascii="Arial" w:eastAsia="Times New Roman" w:hAnsi="Arial" w:cs="Arial"/>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87F27F" w14:textId="77777777" w:rsidR="004D603E" w:rsidRPr="00763BCE" w:rsidRDefault="004D603E" w:rsidP="004D603E">
      <w:pPr>
        <w:spacing w:after="0" w:line="240" w:lineRule="auto"/>
        <w:ind w:firstLine="1134"/>
        <w:jc w:val="both"/>
        <w:rPr>
          <w:rFonts w:ascii="Arial" w:eastAsia="Times New Roman" w:hAnsi="Arial" w:cs="Arial"/>
          <w:sz w:val="24"/>
          <w:szCs w:val="24"/>
          <w:lang w:eastAsia="en-US"/>
        </w:rPr>
      </w:pPr>
    </w:p>
    <w:p w14:paraId="6F6EF87B" w14:textId="77777777" w:rsidR="004D603E" w:rsidRPr="00763BCE" w:rsidRDefault="004D603E" w:rsidP="004D603E">
      <w:pPr>
        <w:spacing w:after="0" w:line="240" w:lineRule="auto"/>
        <w:rPr>
          <w:rFonts w:ascii="Arial" w:eastAsia="Times New Roman" w:hAnsi="Arial" w:cs="Arial"/>
          <w:sz w:val="24"/>
          <w:szCs w:val="24"/>
        </w:rPr>
      </w:pPr>
      <w:r w:rsidRPr="00763BCE">
        <w:rPr>
          <w:rFonts w:ascii="Arial" w:eastAsia="Times New Roman" w:hAnsi="Arial" w:cs="Arial"/>
          <w:sz w:val="24"/>
          <w:szCs w:val="24"/>
        </w:rPr>
        <w:t>______________________________________</w:t>
      </w:r>
    </w:p>
    <w:p w14:paraId="0F3F7AC0" w14:textId="77777777" w:rsidR="004D603E" w:rsidRPr="00763BCE" w:rsidRDefault="004D603E" w:rsidP="004D603E">
      <w:pPr>
        <w:spacing w:after="0" w:line="240" w:lineRule="auto"/>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(perkančiosios organizacijos pavadinimas)</w:t>
      </w:r>
    </w:p>
    <w:p w14:paraId="1154D92A" w14:textId="77777777" w:rsidR="004D603E" w:rsidRPr="00763BCE" w:rsidRDefault="004D603E" w:rsidP="004D603E">
      <w:pPr>
        <w:spacing w:after="0" w:line="240" w:lineRule="auto"/>
        <w:ind w:firstLine="1134"/>
        <w:jc w:val="right"/>
        <w:rPr>
          <w:rFonts w:ascii="Arial" w:eastAsia="Times New Roman" w:hAnsi="Arial" w:cs="Arial"/>
          <w:bCs/>
          <w:sz w:val="24"/>
          <w:szCs w:val="24"/>
          <w:lang w:eastAsia="en-US"/>
        </w:rPr>
      </w:pPr>
    </w:p>
    <w:p w14:paraId="7F1BE9AF" w14:textId="77777777" w:rsidR="004D603E" w:rsidRPr="00763BCE" w:rsidRDefault="004D603E" w:rsidP="004D603E">
      <w:pPr>
        <w:spacing w:after="0" w:line="240" w:lineRule="auto"/>
        <w:ind w:firstLine="1134"/>
        <w:jc w:val="right"/>
        <w:rPr>
          <w:rFonts w:ascii="Arial" w:eastAsia="Times New Roman" w:hAnsi="Arial" w:cs="Arial"/>
          <w:bCs/>
          <w:sz w:val="24"/>
          <w:szCs w:val="24"/>
          <w:lang w:eastAsia="en-US"/>
        </w:rPr>
      </w:pPr>
    </w:p>
    <w:p w14:paraId="6CE0DF13" w14:textId="77777777" w:rsidR="004D603E" w:rsidRPr="00763BCE" w:rsidRDefault="004D603E" w:rsidP="004D603E">
      <w:pPr>
        <w:spacing w:after="0" w:line="240" w:lineRule="auto"/>
        <w:ind w:firstLine="1134"/>
        <w:jc w:val="right"/>
        <w:rPr>
          <w:rFonts w:ascii="Arial" w:eastAsia="Times New Roman" w:hAnsi="Arial" w:cs="Arial"/>
          <w:bCs/>
          <w:sz w:val="24"/>
          <w:szCs w:val="24"/>
          <w:lang w:eastAsia="en-US"/>
        </w:rPr>
      </w:pPr>
    </w:p>
    <w:p w14:paraId="09DAC987" w14:textId="77777777" w:rsidR="004D603E" w:rsidRPr="00763BCE" w:rsidRDefault="004D603E" w:rsidP="004D603E">
      <w:pPr>
        <w:spacing w:after="0" w:line="240" w:lineRule="auto"/>
        <w:ind w:firstLine="1134"/>
        <w:contextualSpacing/>
        <w:jc w:val="center"/>
        <w:rPr>
          <w:rFonts w:ascii="Arial" w:eastAsia="Times New Roman" w:hAnsi="Arial" w:cs="Arial"/>
          <w:caps/>
          <w:color w:val="000000"/>
          <w:sz w:val="24"/>
          <w:szCs w:val="24"/>
          <w:lang w:eastAsia="en-US"/>
        </w:rPr>
      </w:pPr>
      <w:r w:rsidRPr="00763BCE">
        <w:rPr>
          <w:rFonts w:ascii="Arial" w:eastAsia="Calibri" w:hAnsi="Arial" w:cs="Arial"/>
          <w:b/>
          <w:caps/>
          <w:sz w:val="24"/>
          <w:szCs w:val="24"/>
          <w:lang w:eastAsia="en-US"/>
        </w:rPr>
        <w:t>Pasiūlymas</w:t>
      </w:r>
    </w:p>
    <w:p w14:paraId="2971E9A1" w14:textId="77777777" w:rsidR="004D603E" w:rsidRPr="00C30CF8" w:rsidRDefault="004D603E" w:rsidP="004D603E">
      <w:pPr>
        <w:tabs>
          <w:tab w:val="left" w:pos="5812"/>
        </w:tabs>
        <w:spacing w:after="0" w:line="240" w:lineRule="auto"/>
        <w:ind w:firstLine="1134"/>
        <w:jc w:val="center"/>
        <w:rPr>
          <w:rFonts w:ascii="Arial" w:eastAsia="Times New Roman" w:hAnsi="Arial" w:cs="Arial"/>
          <w:b/>
          <w:bCs/>
          <w:iCs/>
          <w:caps/>
          <w:sz w:val="24"/>
          <w:szCs w:val="24"/>
          <w:lang w:eastAsia="en-US"/>
        </w:rPr>
      </w:pPr>
      <w:r w:rsidRPr="00763BCE">
        <w:rPr>
          <w:rFonts w:ascii="Arial" w:eastAsia="Times New Roman" w:hAnsi="Arial" w:cs="Arial"/>
          <w:b/>
          <w:bCs/>
          <w:iCs/>
          <w:caps/>
          <w:sz w:val="24"/>
          <w:szCs w:val="24"/>
          <w:lang w:eastAsia="en-US"/>
        </w:rPr>
        <w:t xml:space="preserve">DĖL </w:t>
      </w:r>
      <w:r w:rsidRPr="00C30CF8">
        <w:rPr>
          <w:rFonts w:ascii="Arial" w:eastAsia="Calibri" w:hAnsi="Arial" w:cs="Arial"/>
          <w:b/>
          <w:caps/>
          <w:color w:val="000000"/>
          <w:sz w:val="24"/>
          <w:szCs w:val="24"/>
          <w:shd w:val="clear" w:color="auto" w:fill="FFFFFF"/>
          <w:lang w:eastAsia="en-US"/>
        </w:rPr>
        <w:t xml:space="preserve">ALYTAUS MIESTO ZONŲ (II, IV, V) ŠALIGATVIŲ, AIKŠČIŲ, SKVERŲ BEI ŽALIŲJŲ PLOTŲ TVARKYMO IR PRIEŽIŪROS PASLAUGų </w:t>
      </w:r>
      <w:r w:rsidRPr="00763BCE">
        <w:rPr>
          <w:rFonts w:ascii="Arial" w:eastAsia="Times New Roman" w:hAnsi="Arial" w:cs="Arial"/>
          <w:b/>
          <w:bCs/>
          <w:iCs/>
          <w:caps/>
          <w:sz w:val="24"/>
          <w:szCs w:val="24"/>
          <w:lang w:eastAsia="en-US"/>
        </w:rPr>
        <w:t>pIrkimo</w:t>
      </w:r>
    </w:p>
    <w:p w14:paraId="121C9810" w14:textId="77777777" w:rsidR="004D603E" w:rsidRPr="00763BCE" w:rsidRDefault="004D603E" w:rsidP="004D603E">
      <w:pPr>
        <w:tabs>
          <w:tab w:val="left" w:pos="5812"/>
        </w:tabs>
        <w:spacing w:after="0" w:line="240" w:lineRule="auto"/>
        <w:ind w:firstLine="1134"/>
        <w:jc w:val="center"/>
        <w:rPr>
          <w:rFonts w:ascii="Arial" w:eastAsia="Times New Roman" w:hAnsi="Arial" w:cs="Arial"/>
          <w:b/>
          <w:bCs/>
          <w:iCs/>
          <w:caps/>
          <w:color w:val="00B050"/>
          <w:sz w:val="24"/>
          <w:szCs w:val="24"/>
          <w:lang w:eastAsia="en-US"/>
        </w:rPr>
      </w:pPr>
      <w:r w:rsidRPr="00C30CF8">
        <w:rPr>
          <w:rFonts w:ascii="Arial" w:eastAsia="Times New Roman" w:hAnsi="Arial" w:cs="Arial"/>
          <w:b/>
          <w:bCs/>
          <w:iCs/>
          <w:caps/>
          <w:color w:val="00B050"/>
          <w:sz w:val="24"/>
          <w:szCs w:val="24"/>
          <w:lang w:eastAsia="en-US"/>
        </w:rPr>
        <w:t>II pirkimo objekto dalies</w:t>
      </w:r>
    </w:p>
    <w:p w14:paraId="6E0257BB" w14:textId="77777777" w:rsidR="004D603E" w:rsidRPr="00763BCE" w:rsidRDefault="004D603E" w:rsidP="004D603E">
      <w:pPr>
        <w:tabs>
          <w:tab w:val="left" w:pos="5812"/>
        </w:tabs>
        <w:spacing w:after="0" w:line="240" w:lineRule="auto"/>
        <w:ind w:firstLine="1134"/>
        <w:jc w:val="center"/>
        <w:rPr>
          <w:rFonts w:ascii="Arial" w:eastAsia="Times New Roman" w:hAnsi="Arial" w:cs="Arial"/>
          <w:iCs/>
          <w:sz w:val="24"/>
          <w:szCs w:val="24"/>
          <w:vertAlign w:val="superscript"/>
          <w:lang w:eastAsia="en-US"/>
        </w:rPr>
      </w:pPr>
      <w:r w:rsidRPr="00763BCE">
        <w:rPr>
          <w:rFonts w:ascii="Arial" w:eastAsia="Times New Roman" w:hAnsi="Arial" w:cs="Arial"/>
          <w:iCs/>
          <w:sz w:val="24"/>
          <w:szCs w:val="24"/>
          <w:vertAlign w:val="superscript"/>
          <w:lang w:eastAsia="en-US"/>
        </w:rPr>
        <w:t>(pirkimo pavadinimas)</w:t>
      </w:r>
    </w:p>
    <w:p w14:paraId="6AEC8A6E" w14:textId="77777777" w:rsidR="004D603E" w:rsidRPr="00763BCE" w:rsidRDefault="004D603E" w:rsidP="004D603E">
      <w:pPr>
        <w:spacing w:after="0" w:line="240" w:lineRule="auto"/>
        <w:ind w:firstLine="1134"/>
        <w:jc w:val="center"/>
        <w:rPr>
          <w:rFonts w:ascii="Arial" w:eastAsia="Times New Roman" w:hAnsi="Arial" w:cs="Arial"/>
          <w:b/>
          <w:sz w:val="24"/>
          <w:szCs w:val="24"/>
          <w:lang w:eastAsia="en-US"/>
        </w:rPr>
      </w:pPr>
    </w:p>
    <w:p w14:paraId="0F879493" w14:textId="77777777" w:rsidR="004D603E" w:rsidRPr="00763BCE" w:rsidRDefault="004D603E" w:rsidP="004D603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5F5B938F" w14:textId="77777777" w:rsidR="004D603E" w:rsidRPr="00763BCE" w:rsidRDefault="004D603E" w:rsidP="004D603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(Data)</w:t>
      </w:r>
    </w:p>
    <w:p w14:paraId="5738ABB7" w14:textId="77777777" w:rsidR="004D603E" w:rsidRPr="00763BCE" w:rsidRDefault="004D603E" w:rsidP="004D603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3420725C" w14:textId="77777777" w:rsidR="004D603E" w:rsidRPr="00763BCE" w:rsidRDefault="004D603E" w:rsidP="004D603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(Vieta)</w:t>
      </w:r>
    </w:p>
    <w:p w14:paraId="5BCFF5F5" w14:textId="77777777" w:rsidR="004D603E" w:rsidRPr="00763BCE" w:rsidRDefault="004D603E" w:rsidP="004D603E">
      <w:pPr>
        <w:spacing w:after="0" w:line="240" w:lineRule="auto"/>
        <w:ind w:firstLine="1134"/>
        <w:jc w:val="both"/>
        <w:rPr>
          <w:rFonts w:ascii="Arial" w:eastAsia="Times New Roman" w:hAnsi="Arial" w:cs="Arial"/>
          <w:sz w:val="24"/>
          <w:szCs w:val="24"/>
          <w:lang w:eastAsia="en-US"/>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7"/>
        <w:gridCol w:w="3798"/>
      </w:tblGrid>
      <w:tr w:rsidR="004D603E" w:rsidRPr="00763BCE" w14:paraId="4EFF73A4"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541B9D3B" w14:textId="77777777" w:rsidR="004D603E" w:rsidRPr="00763BCE" w:rsidRDefault="004D603E" w:rsidP="000C3909">
            <w:pPr>
              <w:spacing w:after="0" w:line="240" w:lineRule="auto"/>
              <w:rPr>
                <w:rFonts w:ascii="Arial" w:eastAsia="Calibri" w:hAnsi="Arial" w:cs="Arial"/>
                <w:i/>
                <w:sz w:val="24"/>
                <w:szCs w:val="24"/>
                <w:lang w:eastAsia="en-US"/>
              </w:rPr>
            </w:pPr>
            <w:r w:rsidRPr="00763BCE">
              <w:rPr>
                <w:rFonts w:ascii="Arial" w:eastAsia="Calibri" w:hAnsi="Arial" w:cs="Arial"/>
                <w:sz w:val="24"/>
                <w:szCs w:val="24"/>
                <w:lang w:eastAsia="en-US"/>
              </w:rPr>
              <w:t xml:space="preserve">Tiekėjo pavadinimas ir kodas </w:t>
            </w:r>
            <w:r w:rsidRPr="00763BCE">
              <w:rPr>
                <w:rFonts w:ascii="Arial" w:eastAsia="Calibri" w:hAnsi="Arial" w:cs="Arial"/>
                <w:i/>
                <w:sz w:val="24"/>
                <w:szCs w:val="24"/>
                <w:lang w:eastAsia="en-US"/>
              </w:rPr>
              <w:t>(jeigu dalyvauja ūkio subjektų grupė, veikianti jungtinės veiklos pagrindu, surašomi visi partnerių pavadinimai ir kodai)</w:t>
            </w:r>
          </w:p>
        </w:tc>
        <w:tc>
          <w:tcPr>
            <w:tcW w:w="3799" w:type="dxa"/>
            <w:tcBorders>
              <w:top w:val="single" w:sz="4" w:space="0" w:color="auto"/>
              <w:left w:val="single" w:sz="4" w:space="0" w:color="auto"/>
              <w:bottom w:val="single" w:sz="4" w:space="0" w:color="auto"/>
              <w:right w:val="single" w:sz="4" w:space="0" w:color="auto"/>
            </w:tcBorders>
          </w:tcPr>
          <w:p w14:paraId="426BC97C"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p w14:paraId="3C1D66D9"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tc>
      </w:tr>
      <w:tr w:rsidR="004D603E" w:rsidRPr="00763BCE" w14:paraId="428DDDD1"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39042821" w14:textId="77777777" w:rsidR="004D603E" w:rsidRPr="00763BCE" w:rsidRDefault="004D603E" w:rsidP="000C3909">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 xml:space="preserve">Atsakingas partneris </w:t>
            </w:r>
            <w:r w:rsidRPr="00763BCE">
              <w:rPr>
                <w:rFonts w:ascii="Arial" w:eastAsia="Calibri" w:hAnsi="Arial" w:cs="Arial"/>
                <w:i/>
                <w:sz w:val="24"/>
                <w:szCs w:val="24"/>
                <w:lang w:eastAsia="en-US"/>
              </w:rPr>
              <w:t>(jeigu dalyvauja ūkio subjektų grupė, veikianti jungtinės veiklos pagrindu)</w:t>
            </w:r>
          </w:p>
        </w:tc>
        <w:tc>
          <w:tcPr>
            <w:tcW w:w="3799" w:type="dxa"/>
            <w:tcBorders>
              <w:top w:val="single" w:sz="4" w:space="0" w:color="auto"/>
              <w:left w:val="single" w:sz="4" w:space="0" w:color="auto"/>
              <w:bottom w:val="single" w:sz="4" w:space="0" w:color="auto"/>
              <w:right w:val="single" w:sz="4" w:space="0" w:color="auto"/>
            </w:tcBorders>
          </w:tcPr>
          <w:p w14:paraId="6F8453C0"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tc>
      </w:tr>
      <w:tr w:rsidR="004D603E" w:rsidRPr="00763BCE" w14:paraId="516B4D91" w14:textId="77777777" w:rsidTr="000C3909">
        <w:tc>
          <w:tcPr>
            <w:tcW w:w="5699" w:type="dxa"/>
            <w:tcBorders>
              <w:top w:val="single" w:sz="4" w:space="0" w:color="auto"/>
              <w:left w:val="single" w:sz="4" w:space="0" w:color="auto"/>
              <w:bottom w:val="single" w:sz="4" w:space="0" w:color="auto"/>
              <w:right w:val="single" w:sz="4" w:space="0" w:color="auto"/>
            </w:tcBorders>
            <w:hideMark/>
          </w:tcPr>
          <w:p w14:paraId="57837883" w14:textId="77777777" w:rsidR="004D603E" w:rsidRPr="00763BCE" w:rsidRDefault="004D603E" w:rsidP="000C3909">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Tiekėjo adresas</w:t>
            </w:r>
            <w:r w:rsidRPr="00763BCE">
              <w:rPr>
                <w:rFonts w:ascii="Arial" w:eastAsia="Calibri" w:hAnsi="Arial" w:cs="Arial"/>
                <w:i/>
                <w:sz w:val="24"/>
                <w:szCs w:val="24"/>
                <w:lang w:eastAsia="en-US"/>
              </w:rPr>
              <w:t xml:space="preserve"> (jeigu dalyvauja ūkio subjektų grupė, veikianti jungtinės veiklos pagrindu, įrašomas atsakingo partnerio adresas)</w:t>
            </w:r>
          </w:p>
        </w:tc>
        <w:tc>
          <w:tcPr>
            <w:tcW w:w="3799" w:type="dxa"/>
            <w:tcBorders>
              <w:top w:val="single" w:sz="4" w:space="0" w:color="auto"/>
              <w:left w:val="single" w:sz="4" w:space="0" w:color="auto"/>
              <w:bottom w:val="single" w:sz="4" w:space="0" w:color="auto"/>
              <w:right w:val="single" w:sz="4" w:space="0" w:color="auto"/>
            </w:tcBorders>
          </w:tcPr>
          <w:p w14:paraId="69B30E68"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p w14:paraId="153C9D4D"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tc>
      </w:tr>
      <w:tr w:rsidR="004D603E" w:rsidRPr="00763BCE" w14:paraId="07D103A5" w14:textId="77777777" w:rsidTr="000C3909">
        <w:trPr>
          <w:trHeight w:val="287"/>
        </w:trPr>
        <w:tc>
          <w:tcPr>
            <w:tcW w:w="5699" w:type="dxa"/>
            <w:tcBorders>
              <w:top w:val="single" w:sz="4" w:space="0" w:color="auto"/>
              <w:left w:val="single" w:sz="4" w:space="0" w:color="auto"/>
              <w:bottom w:val="single" w:sz="4" w:space="0" w:color="auto"/>
              <w:right w:val="single" w:sz="4" w:space="0" w:color="auto"/>
            </w:tcBorders>
          </w:tcPr>
          <w:p w14:paraId="1C8B8F2A" w14:textId="77777777" w:rsidR="004D603E" w:rsidRPr="00763BCE" w:rsidRDefault="004D603E" w:rsidP="000C3909">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pasirašyti pasiūlymą (</w:t>
            </w:r>
            <w:r w:rsidRPr="00763BCE">
              <w:rPr>
                <w:rFonts w:ascii="Arial" w:eastAsia="Times New Roman" w:hAnsi="Arial" w:cs="Arial"/>
                <w:i/>
                <w:iCs/>
                <w:sz w:val="24"/>
                <w:szCs w:val="24"/>
                <w:lang w:eastAsia="en-US"/>
              </w:rPr>
              <w:t>vardas, pavardė, pareigos</w:t>
            </w:r>
            <w:r w:rsidRPr="00763BCE">
              <w:rPr>
                <w:rFonts w:ascii="Arial" w:eastAsia="Times New Roman" w:hAnsi="Arial" w:cs="Arial"/>
                <w:sz w:val="24"/>
                <w:szCs w:val="24"/>
                <w:lang w:eastAsia="en-US"/>
              </w:rPr>
              <w:t>)</w:t>
            </w:r>
          </w:p>
          <w:p w14:paraId="31000FC8" w14:textId="77777777" w:rsidR="004D603E" w:rsidRPr="00763BCE" w:rsidRDefault="004D603E" w:rsidP="000C3909">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6A6A371B"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tc>
      </w:tr>
      <w:tr w:rsidR="004D603E" w:rsidRPr="00763BCE" w14:paraId="1B67618B" w14:textId="77777777" w:rsidTr="000C3909">
        <w:tc>
          <w:tcPr>
            <w:tcW w:w="5699" w:type="dxa"/>
            <w:tcBorders>
              <w:top w:val="single" w:sz="4" w:space="0" w:color="auto"/>
              <w:left w:val="single" w:sz="4" w:space="0" w:color="auto"/>
              <w:bottom w:val="single" w:sz="4" w:space="0" w:color="auto"/>
              <w:right w:val="single" w:sz="4" w:space="0" w:color="auto"/>
            </w:tcBorders>
          </w:tcPr>
          <w:p w14:paraId="78857594" w14:textId="77777777" w:rsidR="004D603E" w:rsidRPr="00763BCE" w:rsidRDefault="004D603E" w:rsidP="000C3909">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bendrauti pateikto pasiūlymo klausimais (</w:t>
            </w:r>
            <w:r w:rsidRPr="00763BCE">
              <w:rPr>
                <w:rFonts w:ascii="Arial" w:eastAsia="Times New Roman" w:hAnsi="Arial" w:cs="Arial"/>
                <w:i/>
                <w:iCs/>
                <w:sz w:val="24"/>
                <w:szCs w:val="24"/>
                <w:lang w:eastAsia="en-US"/>
              </w:rPr>
              <w:t>jo vardas, pavardė, pareigos, el. pašto adresas, telefonas</w:t>
            </w:r>
            <w:r w:rsidRPr="00763BCE">
              <w:rPr>
                <w:rFonts w:ascii="Arial" w:eastAsia="Times New Roman" w:hAnsi="Arial" w:cs="Arial"/>
                <w:sz w:val="24"/>
                <w:szCs w:val="24"/>
                <w:lang w:eastAsia="en-US"/>
              </w:rPr>
              <w:t>)</w:t>
            </w:r>
          </w:p>
          <w:p w14:paraId="32FCA827" w14:textId="77777777" w:rsidR="004D603E" w:rsidRPr="00763BCE" w:rsidRDefault="004D603E" w:rsidP="000C3909">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21CB9D89" w14:textId="77777777" w:rsidR="004D603E" w:rsidRPr="00763BCE" w:rsidRDefault="004D603E" w:rsidP="000C3909">
            <w:pPr>
              <w:spacing w:after="0" w:line="240" w:lineRule="auto"/>
              <w:ind w:firstLine="1134"/>
              <w:jc w:val="both"/>
              <w:rPr>
                <w:rFonts w:ascii="Arial" w:eastAsia="Calibri" w:hAnsi="Arial" w:cs="Arial"/>
                <w:sz w:val="24"/>
                <w:szCs w:val="24"/>
                <w:lang w:eastAsia="en-US"/>
              </w:rPr>
            </w:pPr>
          </w:p>
        </w:tc>
      </w:tr>
    </w:tbl>
    <w:p w14:paraId="6815E3FD" w14:textId="77777777" w:rsidR="004D603E" w:rsidRPr="00763BCE" w:rsidRDefault="004D603E" w:rsidP="004D603E">
      <w:pPr>
        <w:spacing w:after="0" w:line="240" w:lineRule="auto"/>
        <w:ind w:firstLine="1134"/>
        <w:jc w:val="both"/>
        <w:rPr>
          <w:rFonts w:ascii="Arial" w:eastAsia="Times New Roman" w:hAnsi="Arial" w:cs="Arial"/>
          <w:sz w:val="24"/>
          <w:szCs w:val="24"/>
          <w:lang w:eastAsia="en-US"/>
        </w:rPr>
      </w:pPr>
    </w:p>
    <w:p w14:paraId="2AD86097" w14:textId="77777777" w:rsidR="004D603E" w:rsidRPr="00763BCE" w:rsidRDefault="004D603E" w:rsidP="004D603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1. Šiuo pasiūlymu pažymime, kad sutinkame su visomis pirkimo dokumentų sąlygomis.</w:t>
      </w:r>
    </w:p>
    <w:p w14:paraId="49FE481D" w14:textId="77777777" w:rsidR="004D603E" w:rsidRPr="00763BCE" w:rsidRDefault="004D603E" w:rsidP="004D603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lastRenderedPageBreak/>
        <w:t>2. Patvirtiname, kad pasiūlyme pateikta informacija yra teisinga ir apima viską, ko reikia norint tinkamai įvykdyti sutartį, kaina apskaičiuota vadovaujantis pirkimo dokumentų nuostatomis.</w:t>
      </w:r>
    </w:p>
    <w:p w14:paraId="3B215069" w14:textId="77777777" w:rsidR="004D603E" w:rsidRPr="00763BCE" w:rsidRDefault="004D603E" w:rsidP="004D603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 xml:space="preserve">3. </w:t>
      </w:r>
      <w:r w:rsidRPr="00763BCE">
        <w:rPr>
          <w:rFonts w:ascii="Arial" w:eastAsia="Calibri" w:hAnsi="Arial" w:cs="Arial"/>
          <w:sz w:val="24"/>
          <w:szCs w:val="24"/>
          <w:lang w:eastAsia="en-US"/>
        </w:rPr>
        <w:t>Įsipareigojame, kad pirkimo sutartį vykdys tik tokią teisę turintys asmenys.</w:t>
      </w:r>
    </w:p>
    <w:p w14:paraId="081697C0" w14:textId="77777777" w:rsidR="004D603E" w:rsidRPr="00C30CF8" w:rsidRDefault="004D603E" w:rsidP="004D603E">
      <w:pPr>
        <w:spacing w:after="0" w:line="240" w:lineRule="auto"/>
        <w:ind w:firstLine="709"/>
        <w:contextualSpacing/>
        <w:rPr>
          <w:rFonts w:ascii="Arial" w:eastAsia="Calibri" w:hAnsi="Arial" w:cs="Arial"/>
          <w:bCs/>
          <w:sz w:val="24"/>
          <w:szCs w:val="24"/>
          <w:lang w:eastAsia="en-US"/>
        </w:rPr>
      </w:pPr>
      <w:r w:rsidRPr="00763BCE">
        <w:rPr>
          <w:rFonts w:ascii="Arial" w:eastAsia="Calibri" w:hAnsi="Arial" w:cs="Arial"/>
          <w:bCs/>
          <w:sz w:val="24"/>
          <w:szCs w:val="24"/>
          <w:lang w:eastAsia="en-US"/>
        </w:rPr>
        <w:t xml:space="preserve">4. </w:t>
      </w:r>
      <w:r w:rsidRPr="00763BCE">
        <w:rPr>
          <w:rFonts w:ascii="Arial" w:eastAsia="Calibri" w:hAnsi="Arial" w:cs="Arial"/>
          <w:bCs/>
          <w:color w:val="00B050"/>
          <w:sz w:val="24"/>
          <w:szCs w:val="24"/>
          <w:lang w:eastAsia="en-US"/>
        </w:rPr>
        <w:t>Siūlome</w:t>
      </w:r>
      <w:r w:rsidRPr="00C30CF8">
        <w:rPr>
          <w:rFonts w:ascii="Arial" w:eastAsia="Calibri" w:hAnsi="Arial" w:cs="Arial"/>
          <w:b/>
          <w:color w:val="00B050"/>
          <w:sz w:val="24"/>
          <w:szCs w:val="24"/>
          <w:lang w:eastAsia="en-US"/>
        </w:rPr>
        <w:t xml:space="preserve"> II pirkimo objekto dalies</w:t>
      </w:r>
      <w:r w:rsidRPr="00C30CF8">
        <w:rPr>
          <w:rFonts w:ascii="Arial" w:eastAsia="Calibri" w:hAnsi="Arial" w:cs="Arial"/>
          <w:bCs/>
          <w:color w:val="00B050"/>
          <w:sz w:val="24"/>
          <w:szCs w:val="24"/>
          <w:lang w:eastAsia="en-US"/>
        </w:rPr>
        <w:t xml:space="preserve"> - Alytaus miesto IV zonos šaligatvių, aikščių, skverų bei žaliųjų plotų tvarkymo ir priežiūros paslaugų:</w:t>
      </w:r>
    </w:p>
    <w:p w14:paraId="65C85ECA" w14:textId="77777777" w:rsidR="004D603E" w:rsidRPr="00C30CF8" w:rsidRDefault="004D603E" w:rsidP="004D603E">
      <w:pPr>
        <w:spacing w:after="0" w:line="240" w:lineRule="auto"/>
        <w:ind w:firstLine="709"/>
        <w:contextualSpacing/>
        <w:rPr>
          <w:rFonts w:ascii="Arial" w:eastAsia="Calibri" w:hAnsi="Arial" w:cs="Arial"/>
          <w:bCs/>
          <w:sz w:val="24"/>
          <w:szCs w:val="24"/>
          <w:lang w:eastAsia="en-US"/>
        </w:rPr>
      </w:pPr>
    </w:p>
    <w:p w14:paraId="52E95482" w14:textId="77777777" w:rsidR="004D603E" w:rsidRPr="00763BCE" w:rsidRDefault="004D603E" w:rsidP="004D603E">
      <w:pPr>
        <w:spacing w:after="0" w:line="240" w:lineRule="auto"/>
        <w:ind w:firstLine="709"/>
        <w:contextualSpacing/>
        <w:rPr>
          <w:rFonts w:ascii="Arial" w:eastAsia="Times New Roman" w:hAnsi="Arial" w:cs="Arial"/>
          <w:b/>
          <w:sz w:val="24"/>
          <w:szCs w:val="24"/>
          <w:lang w:eastAsia="en-US"/>
        </w:rPr>
      </w:pPr>
      <w:r w:rsidRPr="00C30CF8">
        <w:rPr>
          <w:rFonts w:ascii="Arial" w:eastAsia="Calibri" w:hAnsi="Arial" w:cs="Arial"/>
          <w:b/>
          <w:sz w:val="24"/>
          <w:szCs w:val="24"/>
          <w:lang w:eastAsia="en-US"/>
        </w:rPr>
        <w:t xml:space="preserve">4.1. </w:t>
      </w:r>
      <w:r w:rsidRPr="00763BCE">
        <w:rPr>
          <w:rFonts w:ascii="Arial" w:eastAsia="Times New Roman" w:hAnsi="Arial" w:cs="Arial"/>
          <w:b/>
          <w:sz w:val="24"/>
          <w:szCs w:val="24"/>
          <w:lang w:eastAsia="en-US"/>
        </w:rPr>
        <w:t>Nuolatinės priežiūros įkaini</w:t>
      </w:r>
      <w:r w:rsidRPr="00C30CF8">
        <w:rPr>
          <w:rFonts w:ascii="Arial" w:eastAsia="Times New Roman" w:hAnsi="Arial" w:cs="Arial"/>
          <w:b/>
          <w:sz w:val="24"/>
          <w:szCs w:val="24"/>
          <w:lang w:eastAsia="en-US"/>
        </w:rPr>
        <w: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68"/>
        <w:gridCol w:w="2523"/>
        <w:gridCol w:w="2126"/>
        <w:gridCol w:w="2268"/>
      </w:tblGrid>
      <w:tr w:rsidR="004D603E" w:rsidRPr="00763BCE" w14:paraId="316D3E65" w14:textId="77777777" w:rsidTr="000C3909">
        <w:tc>
          <w:tcPr>
            <w:tcW w:w="562" w:type="dxa"/>
            <w:shd w:val="clear" w:color="auto" w:fill="auto"/>
          </w:tcPr>
          <w:p w14:paraId="5C5BD2FF"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 Nr.</w:t>
            </w:r>
          </w:p>
        </w:tc>
        <w:tc>
          <w:tcPr>
            <w:tcW w:w="2268" w:type="dxa"/>
            <w:shd w:val="clear" w:color="auto" w:fill="auto"/>
          </w:tcPr>
          <w:p w14:paraId="49BA5D53"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Mėnuo, kurį teikiamos paslaugos</w:t>
            </w:r>
          </w:p>
        </w:tc>
        <w:tc>
          <w:tcPr>
            <w:tcW w:w="2523" w:type="dxa"/>
            <w:shd w:val="clear" w:color="auto" w:fill="auto"/>
          </w:tcPr>
          <w:p w14:paraId="0D9B0715"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Vieno m</w:t>
            </w:r>
            <w:r w:rsidRPr="00763BCE">
              <w:rPr>
                <w:rFonts w:ascii="Arial" w:eastAsia="Times New Roman" w:hAnsi="Arial" w:cs="Arial"/>
                <w:b/>
                <w:bCs/>
                <w:sz w:val="24"/>
                <w:szCs w:val="24"/>
                <w:lang w:eastAsia="en-US"/>
              </w:rPr>
              <w:t>ėnesio paslaugų teikimo kaina, Eur be PVM</w:t>
            </w:r>
          </w:p>
        </w:tc>
        <w:tc>
          <w:tcPr>
            <w:tcW w:w="2126" w:type="dxa"/>
            <w:shd w:val="clear" w:color="auto" w:fill="auto"/>
          </w:tcPr>
          <w:p w14:paraId="0F6B6083"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Mėnesių k</w:t>
            </w:r>
            <w:r w:rsidRPr="00763BCE">
              <w:rPr>
                <w:rFonts w:ascii="Arial" w:eastAsia="Times New Roman" w:hAnsi="Arial" w:cs="Arial"/>
                <w:b/>
                <w:bCs/>
                <w:sz w:val="24"/>
                <w:szCs w:val="24"/>
                <w:lang w:eastAsia="en-US"/>
              </w:rPr>
              <w:t>iekis paslaugos teikimo laikotarpiu</w:t>
            </w:r>
          </w:p>
        </w:tc>
        <w:tc>
          <w:tcPr>
            <w:tcW w:w="2268" w:type="dxa"/>
            <w:shd w:val="clear" w:color="auto" w:fill="auto"/>
          </w:tcPr>
          <w:p w14:paraId="256237B1"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Suma, Eur be PVM</w:t>
            </w:r>
          </w:p>
          <w:p w14:paraId="43FF3A52"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4D603E" w:rsidRPr="00763BCE" w14:paraId="2430E70B" w14:textId="77777777" w:rsidTr="000C3909">
        <w:tc>
          <w:tcPr>
            <w:tcW w:w="562" w:type="dxa"/>
            <w:shd w:val="clear" w:color="auto" w:fill="auto"/>
          </w:tcPr>
          <w:p w14:paraId="46FF8407"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1</w:t>
            </w:r>
          </w:p>
        </w:tc>
        <w:tc>
          <w:tcPr>
            <w:tcW w:w="2268" w:type="dxa"/>
            <w:shd w:val="clear" w:color="auto" w:fill="auto"/>
          </w:tcPr>
          <w:p w14:paraId="5378EA7E"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2</w:t>
            </w:r>
          </w:p>
        </w:tc>
        <w:tc>
          <w:tcPr>
            <w:tcW w:w="2523" w:type="dxa"/>
            <w:shd w:val="clear" w:color="auto" w:fill="auto"/>
          </w:tcPr>
          <w:p w14:paraId="60C8B777"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3</w:t>
            </w:r>
          </w:p>
        </w:tc>
        <w:tc>
          <w:tcPr>
            <w:tcW w:w="2126" w:type="dxa"/>
            <w:shd w:val="clear" w:color="auto" w:fill="auto"/>
          </w:tcPr>
          <w:p w14:paraId="0F334C51"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4</w:t>
            </w:r>
          </w:p>
        </w:tc>
        <w:tc>
          <w:tcPr>
            <w:tcW w:w="2268" w:type="dxa"/>
            <w:shd w:val="clear" w:color="auto" w:fill="auto"/>
          </w:tcPr>
          <w:p w14:paraId="3E036B1C"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5</w:t>
            </w:r>
            <w:r w:rsidRPr="00C30CF8">
              <w:rPr>
                <w:rFonts w:ascii="Arial" w:eastAsia="Times New Roman" w:hAnsi="Arial" w:cs="Arial"/>
                <w:b/>
                <w:bCs/>
                <w:i/>
                <w:iCs/>
                <w:sz w:val="24"/>
                <w:szCs w:val="24"/>
                <w:lang w:eastAsia="en-US"/>
              </w:rPr>
              <w:t xml:space="preserve"> </w:t>
            </w:r>
            <w:r w:rsidRPr="00763BCE">
              <w:rPr>
                <w:rFonts w:ascii="Arial" w:eastAsia="Times New Roman" w:hAnsi="Arial" w:cs="Arial"/>
                <w:b/>
                <w:bCs/>
                <w:i/>
                <w:iCs/>
                <w:sz w:val="24"/>
                <w:szCs w:val="24"/>
                <w:lang w:eastAsia="en-US"/>
              </w:rPr>
              <w:t>(3x4)</w:t>
            </w:r>
          </w:p>
        </w:tc>
      </w:tr>
      <w:tr w:rsidR="004D603E" w:rsidRPr="00763BCE" w14:paraId="33437FA8" w14:textId="77777777" w:rsidTr="000C3909">
        <w:tc>
          <w:tcPr>
            <w:tcW w:w="562" w:type="dxa"/>
            <w:shd w:val="clear" w:color="auto" w:fill="auto"/>
          </w:tcPr>
          <w:p w14:paraId="031C4A9F"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w:t>
            </w:r>
          </w:p>
        </w:tc>
        <w:tc>
          <w:tcPr>
            <w:tcW w:w="2268" w:type="dxa"/>
            <w:shd w:val="clear" w:color="auto" w:fill="auto"/>
          </w:tcPr>
          <w:p w14:paraId="6F675D06"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Sausis </w:t>
            </w:r>
          </w:p>
        </w:tc>
        <w:tc>
          <w:tcPr>
            <w:tcW w:w="2523" w:type="dxa"/>
            <w:shd w:val="clear" w:color="auto" w:fill="auto"/>
          </w:tcPr>
          <w:p w14:paraId="6B688FEA"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2565E198"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508C591D"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49365A9A" w14:textId="77777777" w:rsidTr="000C3909">
        <w:tc>
          <w:tcPr>
            <w:tcW w:w="562" w:type="dxa"/>
            <w:shd w:val="clear" w:color="auto" w:fill="auto"/>
          </w:tcPr>
          <w:p w14:paraId="3F852CDE"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2.</w:t>
            </w:r>
          </w:p>
        </w:tc>
        <w:tc>
          <w:tcPr>
            <w:tcW w:w="2268" w:type="dxa"/>
            <w:shd w:val="clear" w:color="auto" w:fill="auto"/>
          </w:tcPr>
          <w:p w14:paraId="73171C8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Vasaris </w:t>
            </w:r>
          </w:p>
        </w:tc>
        <w:tc>
          <w:tcPr>
            <w:tcW w:w="2523" w:type="dxa"/>
            <w:shd w:val="clear" w:color="auto" w:fill="auto"/>
          </w:tcPr>
          <w:p w14:paraId="58AD9B97"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1736CD25"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2C68BD63"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4F411812" w14:textId="77777777" w:rsidTr="000C3909">
        <w:tc>
          <w:tcPr>
            <w:tcW w:w="562" w:type="dxa"/>
            <w:shd w:val="clear" w:color="auto" w:fill="auto"/>
          </w:tcPr>
          <w:p w14:paraId="453EA567"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0F5C49FF"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Kovas </w:t>
            </w:r>
          </w:p>
        </w:tc>
        <w:tc>
          <w:tcPr>
            <w:tcW w:w="2523" w:type="dxa"/>
            <w:shd w:val="clear" w:color="auto" w:fill="auto"/>
          </w:tcPr>
          <w:p w14:paraId="628F6C7D"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3341E1BC"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017DB979"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0679FA8C" w14:textId="77777777" w:rsidTr="000C3909">
        <w:tc>
          <w:tcPr>
            <w:tcW w:w="562" w:type="dxa"/>
            <w:shd w:val="clear" w:color="auto" w:fill="auto"/>
          </w:tcPr>
          <w:p w14:paraId="0F453E77"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4.</w:t>
            </w:r>
          </w:p>
        </w:tc>
        <w:tc>
          <w:tcPr>
            <w:tcW w:w="2268" w:type="dxa"/>
            <w:shd w:val="clear" w:color="auto" w:fill="auto"/>
          </w:tcPr>
          <w:p w14:paraId="6E7A0497"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Balandis </w:t>
            </w:r>
          </w:p>
        </w:tc>
        <w:tc>
          <w:tcPr>
            <w:tcW w:w="2523" w:type="dxa"/>
            <w:shd w:val="clear" w:color="auto" w:fill="auto"/>
          </w:tcPr>
          <w:p w14:paraId="5A0EF8E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0B6EE2D3"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80081A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136A180C" w14:textId="77777777" w:rsidTr="000C3909">
        <w:tc>
          <w:tcPr>
            <w:tcW w:w="562" w:type="dxa"/>
            <w:shd w:val="clear" w:color="auto" w:fill="auto"/>
          </w:tcPr>
          <w:p w14:paraId="108D8668"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5.</w:t>
            </w:r>
          </w:p>
        </w:tc>
        <w:tc>
          <w:tcPr>
            <w:tcW w:w="2268" w:type="dxa"/>
            <w:shd w:val="clear" w:color="auto" w:fill="auto"/>
          </w:tcPr>
          <w:p w14:paraId="206A0A71"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Gegužė </w:t>
            </w:r>
          </w:p>
        </w:tc>
        <w:tc>
          <w:tcPr>
            <w:tcW w:w="2523" w:type="dxa"/>
            <w:shd w:val="clear" w:color="auto" w:fill="auto"/>
          </w:tcPr>
          <w:p w14:paraId="1F1F4F8B"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0F3B4DB5"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7120D3CB"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36BC9F63" w14:textId="77777777" w:rsidTr="000C3909">
        <w:tc>
          <w:tcPr>
            <w:tcW w:w="562" w:type="dxa"/>
            <w:shd w:val="clear" w:color="auto" w:fill="auto"/>
          </w:tcPr>
          <w:p w14:paraId="68293D3A"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w:t>
            </w:r>
          </w:p>
        </w:tc>
        <w:tc>
          <w:tcPr>
            <w:tcW w:w="2268" w:type="dxa"/>
            <w:shd w:val="clear" w:color="auto" w:fill="auto"/>
          </w:tcPr>
          <w:p w14:paraId="111ED51B"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Birželis </w:t>
            </w:r>
          </w:p>
        </w:tc>
        <w:tc>
          <w:tcPr>
            <w:tcW w:w="2523" w:type="dxa"/>
            <w:shd w:val="clear" w:color="auto" w:fill="auto"/>
          </w:tcPr>
          <w:p w14:paraId="66E22A06"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0D731162"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126E90FB"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2C7AB004" w14:textId="77777777" w:rsidTr="000C3909">
        <w:tc>
          <w:tcPr>
            <w:tcW w:w="562" w:type="dxa"/>
            <w:shd w:val="clear" w:color="auto" w:fill="auto"/>
          </w:tcPr>
          <w:p w14:paraId="7D3B6743"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7.</w:t>
            </w:r>
          </w:p>
        </w:tc>
        <w:tc>
          <w:tcPr>
            <w:tcW w:w="2268" w:type="dxa"/>
            <w:shd w:val="clear" w:color="auto" w:fill="auto"/>
          </w:tcPr>
          <w:p w14:paraId="6AF56E6C"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Liepa </w:t>
            </w:r>
          </w:p>
        </w:tc>
        <w:tc>
          <w:tcPr>
            <w:tcW w:w="2523" w:type="dxa"/>
            <w:shd w:val="clear" w:color="auto" w:fill="auto"/>
          </w:tcPr>
          <w:p w14:paraId="649A1374"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05E92A7A"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5D0F3BEC"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7106A056" w14:textId="77777777" w:rsidTr="000C3909">
        <w:tc>
          <w:tcPr>
            <w:tcW w:w="562" w:type="dxa"/>
            <w:shd w:val="clear" w:color="auto" w:fill="auto"/>
          </w:tcPr>
          <w:p w14:paraId="79BF56C7"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8.</w:t>
            </w:r>
          </w:p>
        </w:tc>
        <w:tc>
          <w:tcPr>
            <w:tcW w:w="2268" w:type="dxa"/>
            <w:shd w:val="clear" w:color="auto" w:fill="auto"/>
          </w:tcPr>
          <w:p w14:paraId="3C70FB84"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Rugpjūtis </w:t>
            </w:r>
          </w:p>
        </w:tc>
        <w:tc>
          <w:tcPr>
            <w:tcW w:w="2523" w:type="dxa"/>
            <w:shd w:val="clear" w:color="auto" w:fill="auto"/>
          </w:tcPr>
          <w:p w14:paraId="556DCE18"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0885212"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8C17733"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4CDACED6" w14:textId="77777777" w:rsidTr="000C3909">
        <w:tc>
          <w:tcPr>
            <w:tcW w:w="562" w:type="dxa"/>
            <w:shd w:val="clear" w:color="auto" w:fill="auto"/>
          </w:tcPr>
          <w:p w14:paraId="26420804"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w:t>
            </w:r>
          </w:p>
        </w:tc>
        <w:tc>
          <w:tcPr>
            <w:tcW w:w="2268" w:type="dxa"/>
            <w:shd w:val="clear" w:color="auto" w:fill="auto"/>
          </w:tcPr>
          <w:p w14:paraId="4E3A563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Rugsėjis </w:t>
            </w:r>
          </w:p>
        </w:tc>
        <w:tc>
          <w:tcPr>
            <w:tcW w:w="2523" w:type="dxa"/>
            <w:shd w:val="clear" w:color="auto" w:fill="auto"/>
          </w:tcPr>
          <w:p w14:paraId="2F09A6B7"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204D7933"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572F4E47"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27349274" w14:textId="77777777" w:rsidTr="000C3909">
        <w:tc>
          <w:tcPr>
            <w:tcW w:w="562" w:type="dxa"/>
            <w:shd w:val="clear" w:color="auto" w:fill="auto"/>
          </w:tcPr>
          <w:p w14:paraId="013DC7CE"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w:t>
            </w:r>
          </w:p>
        </w:tc>
        <w:tc>
          <w:tcPr>
            <w:tcW w:w="2268" w:type="dxa"/>
            <w:shd w:val="clear" w:color="auto" w:fill="auto"/>
          </w:tcPr>
          <w:p w14:paraId="3A26D811"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Spalis </w:t>
            </w:r>
          </w:p>
        </w:tc>
        <w:tc>
          <w:tcPr>
            <w:tcW w:w="2523" w:type="dxa"/>
            <w:shd w:val="clear" w:color="auto" w:fill="auto"/>
          </w:tcPr>
          <w:p w14:paraId="7F3BE0C9"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372B77CE"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199FEC2F"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77E86B2D" w14:textId="77777777" w:rsidTr="000C3909">
        <w:tc>
          <w:tcPr>
            <w:tcW w:w="562" w:type="dxa"/>
            <w:shd w:val="clear" w:color="auto" w:fill="auto"/>
          </w:tcPr>
          <w:p w14:paraId="26E33BA4"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11.</w:t>
            </w:r>
          </w:p>
        </w:tc>
        <w:tc>
          <w:tcPr>
            <w:tcW w:w="2268" w:type="dxa"/>
            <w:shd w:val="clear" w:color="auto" w:fill="auto"/>
          </w:tcPr>
          <w:p w14:paraId="7673D1B3"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Lapkritis </w:t>
            </w:r>
          </w:p>
        </w:tc>
        <w:tc>
          <w:tcPr>
            <w:tcW w:w="2523" w:type="dxa"/>
            <w:shd w:val="clear" w:color="auto" w:fill="auto"/>
          </w:tcPr>
          <w:p w14:paraId="5440B909"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52077598"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0337349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51A86313" w14:textId="77777777" w:rsidTr="000C3909">
        <w:tc>
          <w:tcPr>
            <w:tcW w:w="562" w:type="dxa"/>
            <w:shd w:val="clear" w:color="auto" w:fill="auto"/>
          </w:tcPr>
          <w:p w14:paraId="2A6488A6"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12.</w:t>
            </w:r>
          </w:p>
        </w:tc>
        <w:tc>
          <w:tcPr>
            <w:tcW w:w="2268" w:type="dxa"/>
            <w:shd w:val="clear" w:color="auto" w:fill="auto"/>
          </w:tcPr>
          <w:p w14:paraId="6DDB170D"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Gruodis </w:t>
            </w:r>
          </w:p>
        </w:tc>
        <w:tc>
          <w:tcPr>
            <w:tcW w:w="2523" w:type="dxa"/>
            <w:shd w:val="clear" w:color="auto" w:fill="auto"/>
          </w:tcPr>
          <w:p w14:paraId="09104A42"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50FD7541" w14:textId="77777777" w:rsidR="004D603E" w:rsidRPr="00763BCE" w:rsidRDefault="004D603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2688300E"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27AFF2A3" w14:textId="77777777" w:rsidTr="000C3909">
        <w:tc>
          <w:tcPr>
            <w:tcW w:w="7479" w:type="dxa"/>
            <w:gridSpan w:val="4"/>
            <w:shd w:val="clear" w:color="auto" w:fill="auto"/>
          </w:tcPr>
          <w:p w14:paraId="43EDAF83" w14:textId="77777777" w:rsidR="004D603E" w:rsidRPr="00763BCE" w:rsidRDefault="004D603E"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be PVM:</w:t>
            </w:r>
          </w:p>
        </w:tc>
        <w:tc>
          <w:tcPr>
            <w:tcW w:w="2268" w:type="dxa"/>
            <w:shd w:val="clear" w:color="auto" w:fill="auto"/>
          </w:tcPr>
          <w:p w14:paraId="107305BE"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2CEFC1B3" w14:textId="77777777" w:rsidTr="000C3909">
        <w:tc>
          <w:tcPr>
            <w:tcW w:w="7479" w:type="dxa"/>
            <w:gridSpan w:val="4"/>
            <w:shd w:val="clear" w:color="auto" w:fill="auto"/>
          </w:tcPr>
          <w:p w14:paraId="23FC1BED" w14:textId="77777777" w:rsidR="004D603E" w:rsidRPr="00763BCE" w:rsidRDefault="00D273EA"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PVM</w:t>
            </w:r>
            <w:r w:rsidRPr="00C30CF8">
              <w:rPr>
                <w:rFonts w:ascii="Arial" w:eastAsia="Times New Roman" w:hAnsi="Arial" w:cs="Arial"/>
                <w:sz w:val="24"/>
                <w:szCs w:val="24"/>
                <w:lang w:eastAsia="en-US"/>
              </w:rPr>
              <w:t xml:space="preserve"> tarifas %</w:t>
            </w:r>
            <w:r w:rsidRPr="00763BCE">
              <w:rPr>
                <w:rFonts w:ascii="Arial" w:eastAsia="Times New Roman" w:hAnsi="Arial" w:cs="Arial"/>
                <w:sz w:val="24"/>
                <w:szCs w:val="24"/>
                <w:lang w:eastAsia="en-US"/>
              </w:rPr>
              <w:t>:</w:t>
            </w:r>
          </w:p>
        </w:tc>
        <w:tc>
          <w:tcPr>
            <w:tcW w:w="2268" w:type="dxa"/>
            <w:shd w:val="clear" w:color="auto" w:fill="auto"/>
          </w:tcPr>
          <w:p w14:paraId="19C81C3B"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4D603E" w:rsidRPr="00763BCE" w14:paraId="06B9F35A" w14:textId="77777777" w:rsidTr="000C3909">
        <w:tc>
          <w:tcPr>
            <w:tcW w:w="7479" w:type="dxa"/>
            <w:gridSpan w:val="4"/>
            <w:shd w:val="clear" w:color="auto" w:fill="auto"/>
          </w:tcPr>
          <w:p w14:paraId="04E6C7B3" w14:textId="77777777" w:rsidR="004D603E" w:rsidRPr="00763BCE" w:rsidRDefault="004D603E"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su PVM:</w:t>
            </w:r>
          </w:p>
        </w:tc>
        <w:tc>
          <w:tcPr>
            <w:tcW w:w="2268" w:type="dxa"/>
            <w:shd w:val="clear" w:color="auto" w:fill="auto"/>
          </w:tcPr>
          <w:p w14:paraId="2487BF13" w14:textId="77777777" w:rsidR="004D603E" w:rsidRPr="00763BCE" w:rsidRDefault="004D603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bl>
    <w:p w14:paraId="26B9870F" w14:textId="77777777" w:rsidR="004D603E" w:rsidRPr="00763BCE" w:rsidRDefault="004D603E" w:rsidP="004D603E">
      <w:pPr>
        <w:overflowPunct w:val="0"/>
        <w:autoSpaceDE w:val="0"/>
        <w:autoSpaceDN w:val="0"/>
        <w:adjustRightInd w:val="0"/>
        <w:spacing w:after="0" w:line="240" w:lineRule="auto"/>
        <w:ind w:firstLine="1296"/>
        <w:jc w:val="both"/>
        <w:textAlignment w:val="baseline"/>
        <w:rPr>
          <w:rFonts w:ascii="Arial" w:eastAsia="Times New Roman" w:hAnsi="Arial" w:cs="Arial"/>
          <w:sz w:val="24"/>
          <w:szCs w:val="24"/>
          <w:lang w:eastAsia="en-US"/>
        </w:rPr>
      </w:pPr>
    </w:p>
    <w:p w14:paraId="367F093D" w14:textId="77777777" w:rsidR="004D603E" w:rsidRPr="00763BC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C30CF8">
        <w:rPr>
          <w:rFonts w:ascii="Arial" w:eastAsia="Times New Roman" w:hAnsi="Arial" w:cs="Arial"/>
          <w:b/>
          <w:sz w:val="24"/>
          <w:szCs w:val="24"/>
          <w:lang w:eastAsia="en-US"/>
        </w:rPr>
        <w:t>4.</w:t>
      </w:r>
      <w:r w:rsidRPr="00763BCE">
        <w:rPr>
          <w:rFonts w:ascii="Arial" w:eastAsia="Times New Roman" w:hAnsi="Arial" w:cs="Arial"/>
          <w:b/>
          <w:sz w:val="24"/>
          <w:szCs w:val="24"/>
          <w:lang w:eastAsia="en-US"/>
        </w:rPr>
        <w:t>2</w:t>
      </w:r>
      <w:r w:rsidRPr="00C30CF8">
        <w:rPr>
          <w:rFonts w:ascii="Arial" w:eastAsia="Times New Roman" w:hAnsi="Arial" w:cs="Arial"/>
          <w:b/>
          <w:sz w:val="24"/>
          <w:szCs w:val="24"/>
          <w:lang w:eastAsia="en-US"/>
        </w:rPr>
        <w:t xml:space="preserve">. </w:t>
      </w:r>
      <w:r w:rsidRPr="00763BCE">
        <w:rPr>
          <w:rFonts w:ascii="Arial" w:eastAsia="Times New Roman" w:hAnsi="Arial" w:cs="Arial"/>
          <w:b/>
          <w:sz w:val="24"/>
          <w:szCs w:val="24"/>
          <w:lang w:eastAsia="en-US"/>
        </w:rPr>
        <w:t>Įkaini</w:t>
      </w:r>
      <w:r w:rsidRPr="00C30CF8">
        <w:rPr>
          <w:rFonts w:ascii="Arial" w:eastAsia="Times New Roman" w:hAnsi="Arial" w:cs="Arial"/>
          <w:b/>
          <w:sz w:val="24"/>
          <w:szCs w:val="24"/>
          <w:lang w:eastAsia="en-US"/>
        </w:rPr>
        <w:t>us</w:t>
      </w:r>
      <w:r w:rsidRPr="00763BCE">
        <w:rPr>
          <w:rFonts w:ascii="Arial" w:eastAsia="Times New Roman" w:hAnsi="Arial" w:cs="Arial"/>
          <w:b/>
          <w:sz w:val="24"/>
          <w:szCs w:val="24"/>
          <w:lang w:eastAsia="en-US"/>
        </w:rPr>
        <w:t xml:space="preserve"> pagal vienkartinius užsakymus</w:t>
      </w:r>
      <w:r w:rsidRPr="00C30CF8">
        <w:rPr>
          <w:rFonts w:ascii="Arial" w:eastAsia="Times New Roman" w:hAnsi="Arial" w:cs="Arial"/>
          <w:b/>
          <w:sz w:val="24"/>
          <w:szCs w:val="24"/>
          <w:lang w:eastAsia="en-US"/>
        </w:rPr>
        <w:t>:</w:t>
      </w:r>
    </w:p>
    <w:tbl>
      <w:tblPr>
        <w:tblW w:w="11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3201"/>
        <w:gridCol w:w="1110"/>
        <w:gridCol w:w="1508"/>
        <w:gridCol w:w="1670"/>
        <w:gridCol w:w="1553"/>
        <w:gridCol w:w="1748"/>
      </w:tblGrid>
      <w:tr w:rsidR="004D603E" w:rsidRPr="004D603E" w14:paraId="743B3402" w14:textId="77777777" w:rsidTr="000C3909">
        <w:trPr>
          <w:gridAfter w:val="1"/>
          <w:wAfter w:w="1816" w:type="dxa"/>
        </w:trPr>
        <w:tc>
          <w:tcPr>
            <w:tcW w:w="699" w:type="dxa"/>
            <w:shd w:val="clear" w:color="auto" w:fill="auto"/>
          </w:tcPr>
          <w:p w14:paraId="42924B3E"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Eil. Nr.</w:t>
            </w:r>
          </w:p>
        </w:tc>
        <w:tc>
          <w:tcPr>
            <w:tcW w:w="3265" w:type="dxa"/>
            <w:shd w:val="clear" w:color="auto" w:fill="auto"/>
          </w:tcPr>
          <w:p w14:paraId="015D5A7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Paslaugų pavadinimas</w:t>
            </w:r>
          </w:p>
        </w:tc>
        <w:tc>
          <w:tcPr>
            <w:tcW w:w="1044" w:type="dxa"/>
            <w:shd w:val="clear" w:color="auto" w:fill="auto"/>
          </w:tcPr>
          <w:p w14:paraId="7563A7D8"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Mato vienetai</w:t>
            </w:r>
          </w:p>
        </w:tc>
        <w:tc>
          <w:tcPr>
            <w:tcW w:w="1529" w:type="dxa"/>
            <w:shd w:val="clear" w:color="auto" w:fill="auto"/>
          </w:tcPr>
          <w:p w14:paraId="0B2B00E9"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Įkainis, Eur</w:t>
            </w:r>
          </w:p>
          <w:p w14:paraId="0BCE97D4"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be PVM</w:t>
            </w:r>
          </w:p>
        </w:tc>
        <w:tc>
          <w:tcPr>
            <w:tcW w:w="1550" w:type="dxa"/>
            <w:shd w:val="clear" w:color="auto" w:fill="auto"/>
          </w:tcPr>
          <w:p w14:paraId="0FA367CD"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Preliminarus kiekis per 36 mėn.</w:t>
            </w:r>
          </w:p>
        </w:tc>
        <w:tc>
          <w:tcPr>
            <w:tcW w:w="1580" w:type="dxa"/>
            <w:shd w:val="clear" w:color="auto" w:fill="auto"/>
          </w:tcPr>
          <w:p w14:paraId="0AD1D767"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4D603E">
              <w:rPr>
                <w:rFonts w:ascii="Arial" w:eastAsia="Times New Roman" w:hAnsi="Arial" w:cs="Arial"/>
                <w:b/>
                <w:bCs/>
                <w:sz w:val="24"/>
                <w:szCs w:val="24"/>
                <w:lang w:eastAsia="en-US"/>
              </w:rPr>
              <w:t>Suma, Eur be PVM</w:t>
            </w:r>
          </w:p>
          <w:p w14:paraId="2F41392D"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4D603E" w:rsidRPr="004D603E" w14:paraId="721F4BE2" w14:textId="77777777" w:rsidTr="000C3909">
        <w:trPr>
          <w:gridAfter w:val="1"/>
          <w:wAfter w:w="1816" w:type="dxa"/>
        </w:trPr>
        <w:tc>
          <w:tcPr>
            <w:tcW w:w="699" w:type="dxa"/>
            <w:shd w:val="clear" w:color="auto" w:fill="auto"/>
          </w:tcPr>
          <w:p w14:paraId="1E47279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1</w:t>
            </w:r>
          </w:p>
        </w:tc>
        <w:tc>
          <w:tcPr>
            <w:tcW w:w="3265" w:type="dxa"/>
            <w:shd w:val="clear" w:color="auto" w:fill="auto"/>
          </w:tcPr>
          <w:p w14:paraId="2AC59C7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2</w:t>
            </w:r>
          </w:p>
        </w:tc>
        <w:tc>
          <w:tcPr>
            <w:tcW w:w="1044" w:type="dxa"/>
            <w:shd w:val="clear" w:color="auto" w:fill="auto"/>
          </w:tcPr>
          <w:p w14:paraId="7A0FB925"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3</w:t>
            </w:r>
          </w:p>
        </w:tc>
        <w:tc>
          <w:tcPr>
            <w:tcW w:w="1529" w:type="dxa"/>
            <w:shd w:val="clear" w:color="auto" w:fill="auto"/>
          </w:tcPr>
          <w:p w14:paraId="483ECAA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4</w:t>
            </w:r>
          </w:p>
        </w:tc>
        <w:tc>
          <w:tcPr>
            <w:tcW w:w="1550" w:type="dxa"/>
            <w:shd w:val="clear" w:color="auto" w:fill="auto"/>
          </w:tcPr>
          <w:p w14:paraId="2BF27A5C"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5</w:t>
            </w:r>
          </w:p>
        </w:tc>
        <w:tc>
          <w:tcPr>
            <w:tcW w:w="1580" w:type="dxa"/>
            <w:shd w:val="clear" w:color="auto" w:fill="auto"/>
          </w:tcPr>
          <w:p w14:paraId="104CECA6"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4D603E">
              <w:rPr>
                <w:rFonts w:ascii="Arial" w:eastAsia="Times New Roman" w:hAnsi="Arial" w:cs="Arial"/>
                <w:b/>
                <w:bCs/>
                <w:i/>
                <w:iCs/>
                <w:sz w:val="24"/>
                <w:szCs w:val="24"/>
                <w:lang w:eastAsia="en-US"/>
              </w:rPr>
              <w:t>6(4x5)</w:t>
            </w:r>
          </w:p>
        </w:tc>
      </w:tr>
      <w:tr w:rsidR="004D603E" w:rsidRPr="004D603E" w14:paraId="1A2BD43C" w14:textId="77777777" w:rsidTr="000C3909">
        <w:trPr>
          <w:gridAfter w:val="1"/>
          <w:wAfter w:w="1816" w:type="dxa"/>
        </w:trPr>
        <w:tc>
          <w:tcPr>
            <w:tcW w:w="699" w:type="dxa"/>
            <w:shd w:val="clear" w:color="auto" w:fill="auto"/>
          </w:tcPr>
          <w:p w14:paraId="35AF040E"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w:t>
            </w:r>
          </w:p>
        </w:tc>
        <w:tc>
          <w:tcPr>
            <w:tcW w:w="3265" w:type="dxa"/>
            <w:shd w:val="clear" w:color="auto" w:fill="auto"/>
          </w:tcPr>
          <w:p w14:paraId="163B56BE"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 xml:space="preserve">II lygio žaliųjų plotų šienavimas </w:t>
            </w:r>
          </w:p>
        </w:tc>
        <w:tc>
          <w:tcPr>
            <w:tcW w:w="1044" w:type="dxa"/>
            <w:shd w:val="clear" w:color="auto" w:fill="auto"/>
          </w:tcPr>
          <w:p w14:paraId="7D7B7FB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05DEFD94"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56B2BA8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78260</w:t>
            </w:r>
          </w:p>
          <w:p w14:paraId="21A9D95B"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580" w:type="dxa"/>
            <w:shd w:val="clear" w:color="auto" w:fill="auto"/>
          </w:tcPr>
          <w:p w14:paraId="0C044085"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4BA4342A" w14:textId="77777777" w:rsidTr="000C3909">
        <w:trPr>
          <w:gridAfter w:val="1"/>
          <w:wAfter w:w="1816" w:type="dxa"/>
        </w:trPr>
        <w:tc>
          <w:tcPr>
            <w:tcW w:w="699" w:type="dxa"/>
            <w:shd w:val="clear" w:color="auto" w:fill="auto"/>
          </w:tcPr>
          <w:p w14:paraId="1E79B1D4"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2.</w:t>
            </w:r>
          </w:p>
        </w:tc>
        <w:tc>
          <w:tcPr>
            <w:tcW w:w="3265" w:type="dxa"/>
            <w:shd w:val="clear" w:color="auto" w:fill="auto"/>
          </w:tcPr>
          <w:p w14:paraId="3DA7D60D"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Žaliųjų plotų šienavimas rankiniu būdu (naudojant trimerį) pagal vienkartinius užsakymus (kurie neįeina į nuolatinę priežiūrą)</w:t>
            </w:r>
          </w:p>
        </w:tc>
        <w:tc>
          <w:tcPr>
            <w:tcW w:w="1044" w:type="dxa"/>
            <w:shd w:val="clear" w:color="auto" w:fill="auto"/>
          </w:tcPr>
          <w:p w14:paraId="6ACB87DD"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1D280CA4"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2479C406"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300</w:t>
            </w:r>
          </w:p>
          <w:p w14:paraId="6E61E8D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3D2EE8C2"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29E7DAD3" w14:textId="77777777" w:rsidTr="000C3909">
        <w:trPr>
          <w:gridAfter w:val="1"/>
          <w:wAfter w:w="1816" w:type="dxa"/>
        </w:trPr>
        <w:tc>
          <w:tcPr>
            <w:tcW w:w="699" w:type="dxa"/>
            <w:shd w:val="clear" w:color="auto" w:fill="auto"/>
          </w:tcPr>
          <w:p w14:paraId="7572195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3.</w:t>
            </w:r>
          </w:p>
        </w:tc>
        <w:tc>
          <w:tcPr>
            <w:tcW w:w="3265" w:type="dxa"/>
            <w:shd w:val="clear" w:color="auto" w:fill="auto"/>
          </w:tcPr>
          <w:p w14:paraId="354399B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 xml:space="preserve">Žaliųjų plotų šienavimas mechanizuotai  (naudojant prikabinamas arba savaeiges žoliapjoves) </w:t>
            </w:r>
            <w:r w:rsidRPr="004D603E">
              <w:rPr>
                <w:rFonts w:ascii="Arial" w:eastAsia="Times New Roman" w:hAnsi="Arial" w:cs="Arial"/>
                <w:sz w:val="24"/>
                <w:szCs w:val="24"/>
                <w:lang w:eastAsia="en-US"/>
              </w:rPr>
              <w:lastRenderedPageBreak/>
              <w:t>pagal vienkartinius užsakymus (kurie neįeina į nuolatinę priežiūrą)</w:t>
            </w:r>
          </w:p>
        </w:tc>
        <w:tc>
          <w:tcPr>
            <w:tcW w:w="1044" w:type="dxa"/>
            <w:shd w:val="clear" w:color="auto" w:fill="auto"/>
          </w:tcPr>
          <w:p w14:paraId="7D6BE8D9"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lastRenderedPageBreak/>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2FD0CCF6"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7853C438"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1200</w:t>
            </w:r>
          </w:p>
          <w:p w14:paraId="409B83CB"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291BC882"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128A0A83" w14:textId="77777777" w:rsidTr="000C3909">
        <w:tc>
          <w:tcPr>
            <w:tcW w:w="699" w:type="dxa"/>
            <w:shd w:val="clear" w:color="auto" w:fill="auto"/>
          </w:tcPr>
          <w:p w14:paraId="3EC2A1F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4.</w:t>
            </w:r>
          </w:p>
        </w:tc>
        <w:tc>
          <w:tcPr>
            <w:tcW w:w="3265" w:type="dxa"/>
            <w:shd w:val="clear" w:color="auto" w:fill="auto"/>
          </w:tcPr>
          <w:p w14:paraId="4BCBC430"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Vieno karto žaliųjų plotų, kurie neįtraukti į nuolatinę priežiūrą valymas (šiukšlių surinkimas) vasarą ir žiemą nesant sniego</w:t>
            </w:r>
          </w:p>
        </w:tc>
        <w:tc>
          <w:tcPr>
            <w:tcW w:w="1044" w:type="dxa"/>
            <w:shd w:val="clear" w:color="auto" w:fill="auto"/>
          </w:tcPr>
          <w:p w14:paraId="63324844"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1B0B48F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p>
        </w:tc>
        <w:tc>
          <w:tcPr>
            <w:tcW w:w="1550" w:type="dxa"/>
            <w:shd w:val="clear" w:color="auto" w:fill="auto"/>
          </w:tcPr>
          <w:p w14:paraId="1AFA498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100</w:t>
            </w:r>
          </w:p>
        </w:tc>
        <w:tc>
          <w:tcPr>
            <w:tcW w:w="1580" w:type="dxa"/>
            <w:shd w:val="clear" w:color="auto" w:fill="auto"/>
          </w:tcPr>
          <w:p w14:paraId="0EE28852"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p>
        </w:tc>
        <w:tc>
          <w:tcPr>
            <w:tcW w:w="1816" w:type="dxa"/>
          </w:tcPr>
          <w:p w14:paraId="23947CF2"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5DF08D1B" w14:textId="77777777" w:rsidTr="000C3909">
        <w:trPr>
          <w:gridAfter w:val="1"/>
          <w:wAfter w:w="1816" w:type="dxa"/>
        </w:trPr>
        <w:tc>
          <w:tcPr>
            <w:tcW w:w="699" w:type="dxa"/>
            <w:shd w:val="clear" w:color="auto" w:fill="auto"/>
          </w:tcPr>
          <w:p w14:paraId="54C1F8B7"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5.</w:t>
            </w:r>
          </w:p>
        </w:tc>
        <w:tc>
          <w:tcPr>
            <w:tcW w:w="3265" w:type="dxa"/>
            <w:shd w:val="clear" w:color="auto" w:fill="auto"/>
            <w:vAlign w:val="bottom"/>
          </w:tcPr>
          <w:p w14:paraId="306F560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 xml:space="preserve">Sniego išvežimas nuo perėjų, autobusų stovėjimo aikštelių ir šaligatvių  </w:t>
            </w:r>
          </w:p>
        </w:tc>
        <w:tc>
          <w:tcPr>
            <w:tcW w:w="1044" w:type="dxa"/>
            <w:shd w:val="clear" w:color="auto" w:fill="auto"/>
          </w:tcPr>
          <w:p w14:paraId="3A432FD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m</w:t>
            </w:r>
            <w:r w:rsidRPr="004D603E">
              <w:rPr>
                <w:rFonts w:ascii="Arial" w:eastAsia="Times New Roman" w:hAnsi="Arial" w:cs="Arial"/>
                <w:sz w:val="24"/>
                <w:szCs w:val="24"/>
                <w:vertAlign w:val="superscript"/>
                <w:lang w:eastAsia="en-US"/>
              </w:rPr>
              <w:t>3</w:t>
            </w:r>
          </w:p>
        </w:tc>
        <w:tc>
          <w:tcPr>
            <w:tcW w:w="1529" w:type="dxa"/>
            <w:shd w:val="clear" w:color="auto" w:fill="auto"/>
          </w:tcPr>
          <w:p w14:paraId="3E8E3B65"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71895CB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900</w:t>
            </w:r>
          </w:p>
          <w:p w14:paraId="3DB5EBA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071F7C4F"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2C643198" w14:textId="77777777" w:rsidTr="000C3909">
        <w:trPr>
          <w:gridAfter w:val="1"/>
          <w:wAfter w:w="1816" w:type="dxa"/>
        </w:trPr>
        <w:tc>
          <w:tcPr>
            <w:tcW w:w="699" w:type="dxa"/>
            <w:shd w:val="clear" w:color="auto" w:fill="auto"/>
          </w:tcPr>
          <w:p w14:paraId="70623DA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6.</w:t>
            </w:r>
          </w:p>
        </w:tc>
        <w:tc>
          <w:tcPr>
            <w:tcW w:w="3265" w:type="dxa"/>
            <w:shd w:val="clear" w:color="auto" w:fill="auto"/>
          </w:tcPr>
          <w:p w14:paraId="03E4A27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Žolės ir lapų išvežimas iš bendro naudojimo ir DNSB teritorijų</w:t>
            </w:r>
          </w:p>
        </w:tc>
        <w:tc>
          <w:tcPr>
            <w:tcW w:w="1044" w:type="dxa"/>
            <w:shd w:val="clear" w:color="auto" w:fill="auto"/>
          </w:tcPr>
          <w:p w14:paraId="753869F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t</w:t>
            </w:r>
          </w:p>
        </w:tc>
        <w:tc>
          <w:tcPr>
            <w:tcW w:w="1529" w:type="dxa"/>
            <w:shd w:val="clear" w:color="auto" w:fill="auto"/>
          </w:tcPr>
          <w:p w14:paraId="104538C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4AA0692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800</w:t>
            </w:r>
          </w:p>
          <w:p w14:paraId="06EE2FB2"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7AA87A2E"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12FD01F2" w14:textId="77777777" w:rsidTr="000C3909">
        <w:trPr>
          <w:gridAfter w:val="1"/>
          <w:wAfter w:w="1816" w:type="dxa"/>
        </w:trPr>
        <w:tc>
          <w:tcPr>
            <w:tcW w:w="699" w:type="dxa"/>
            <w:shd w:val="clear" w:color="auto" w:fill="auto"/>
          </w:tcPr>
          <w:p w14:paraId="1ACF69DD"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7.</w:t>
            </w:r>
          </w:p>
        </w:tc>
        <w:tc>
          <w:tcPr>
            <w:tcW w:w="3265" w:type="dxa"/>
            <w:shd w:val="clear" w:color="auto" w:fill="auto"/>
          </w:tcPr>
          <w:p w14:paraId="221D0E5E"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Šakų (smulkintų arba nesmulkintų) išvežimas iš bendro naudojimo ir DNSB teritorijų</w:t>
            </w:r>
          </w:p>
        </w:tc>
        <w:tc>
          <w:tcPr>
            <w:tcW w:w="1044" w:type="dxa"/>
            <w:shd w:val="clear" w:color="auto" w:fill="auto"/>
          </w:tcPr>
          <w:p w14:paraId="4FBCDFC6"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t</w:t>
            </w:r>
          </w:p>
        </w:tc>
        <w:tc>
          <w:tcPr>
            <w:tcW w:w="1529" w:type="dxa"/>
            <w:shd w:val="clear" w:color="auto" w:fill="auto"/>
          </w:tcPr>
          <w:p w14:paraId="1BE18E8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37261548"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300</w:t>
            </w:r>
          </w:p>
          <w:p w14:paraId="4B0B3A21"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08C1EF1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314F7C20" w14:textId="77777777" w:rsidTr="005B0C7B">
        <w:trPr>
          <w:gridAfter w:val="1"/>
          <w:wAfter w:w="1816" w:type="dxa"/>
          <w:trHeight w:val="421"/>
        </w:trPr>
        <w:tc>
          <w:tcPr>
            <w:tcW w:w="699" w:type="dxa"/>
            <w:shd w:val="clear" w:color="auto" w:fill="auto"/>
          </w:tcPr>
          <w:p w14:paraId="0F405F2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8.</w:t>
            </w:r>
          </w:p>
        </w:tc>
        <w:tc>
          <w:tcPr>
            <w:tcW w:w="3265" w:type="dxa"/>
            <w:shd w:val="clear" w:color="auto" w:fill="auto"/>
          </w:tcPr>
          <w:p w14:paraId="33903F6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Gyvatvorių genėjimas</w:t>
            </w:r>
          </w:p>
        </w:tc>
        <w:tc>
          <w:tcPr>
            <w:tcW w:w="1044" w:type="dxa"/>
            <w:shd w:val="clear" w:color="auto" w:fill="auto"/>
          </w:tcPr>
          <w:p w14:paraId="3FDC33A5"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m</w:t>
            </w:r>
          </w:p>
        </w:tc>
        <w:tc>
          <w:tcPr>
            <w:tcW w:w="1529" w:type="dxa"/>
            <w:shd w:val="clear" w:color="auto" w:fill="auto"/>
          </w:tcPr>
          <w:p w14:paraId="7DB61EC0"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4EC69579"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1500</w:t>
            </w:r>
          </w:p>
        </w:tc>
        <w:tc>
          <w:tcPr>
            <w:tcW w:w="1580" w:type="dxa"/>
            <w:shd w:val="clear" w:color="auto" w:fill="auto"/>
          </w:tcPr>
          <w:p w14:paraId="33612830"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0088C3EC" w14:textId="77777777" w:rsidTr="000C3909">
        <w:trPr>
          <w:gridAfter w:val="1"/>
          <w:wAfter w:w="1816" w:type="dxa"/>
        </w:trPr>
        <w:tc>
          <w:tcPr>
            <w:tcW w:w="699" w:type="dxa"/>
            <w:shd w:val="clear" w:color="auto" w:fill="auto"/>
          </w:tcPr>
          <w:p w14:paraId="5159A46D"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9.</w:t>
            </w:r>
          </w:p>
        </w:tc>
        <w:tc>
          <w:tcPr>
            <w:tcW w:w="3265" w:type="dxa"/>
            <w:shd w:val="clear" w:color="auto" w:fill="auto"/>
          </w:tcPr>
          <w:p w14:paraId="7705CA67"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Šaligatvių valymas vasarą pagal vienkartinius užsakymus (kurie neįeina į nuolatinę priežiūrą)</w:t>
            </w:r>
          </w:p>
        </w:tc>
        <w:tc>
          <w:tcPr>
            <w:tcW w:w="1044" w:type="dxa"/>
            <w:shd w:val="clear" w:color="auto" w:fill="auto"/>
          </w:tcPr>
          <w:p w14:paraId="3432C555"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1AC927B8"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32058F84"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120</w:t>
            </w:r>
          </w:p>
          <w:p w14:paraId="1A5F9458"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580" w:type="dxa"/>
            <w:shd w:val="clear" w:color="auto" w:fill="auto"/>
          </w:tcPr>
          <w:p w14:paraId="5FCAC231"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6255C716" w14:textId="77777777" w:rsidTr="000C3909">
        <w:trPr>
          <w:gridAfter w:val="1"/>
          <w:wAfter w:w="1816" w:type="dxa"/>
        </w:trPr>
        <w:tc>
          <w:tcPr>
            <w:tcW w:w="699" w:type="dxa"/>
            <w:shd w:val="clear" w:color="auto" w:fill="auto"/>
          </w:tcPr>
          <w:p w14:paraId="19D0DA5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10.</w:t>
            </w:r>
          </w:p>
        </w:tc>
        <w:tc>
          <w:tcPr>
            <w:tcW w:w="3265" w:type="dxa"/>
            <w:shd w:val="clear" w:color="auto" w:fill="auto"/>
          </w:tcPr>
          <w:p w14:paraId="7C556936"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Šaligatvių sniego valymas ir barstymas žiemą pagal vienkartinius užsakymus (kurie neįeina į nuolatinę priežiūrą)</w:t>
            </w:r>
          </w:p>
        </w:tc>
        <w:tc>
          <w:tcPr>
            <w:tcW w:w="1044" w:type="dxa"/>
            <w:shd w:val="clear" w:color="auto" w:fill="auto"/>
          </w:tcPr>
          <w:p w14:paraId="73B24300"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18C13B55"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480DE7B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90</w:t>
            </w:r>
          </w:p>
          <w:p w14:paraId="5880693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580" w:type="dxa"/>
            <w:shd w:val="clear" w:color="auto" w:fill="auto"/>
          </w:tcPr>
          <w:p w14:paraId="51526E14"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66D638D9" w14:textId="77777777" w:rsidTr="000C3909">
        <w:trPr>
          <w:gridAfter w:val="1"/>
          <w:wAfter w:w="1816" w:type="dxa"/>
        </w:trPr>
        <w:tc>
          <w:tcPr>
            <w:tcW w:w="699" w:type="dxa"/>
            <w:shd w:val="clear" w:color="auto" w:fill="auto"/>
          </w:tcPr>
          <w:p w14:paraId="0FC37E52"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11.</w:t>
            </w:r>
          </w:p>
        </w:tc>
        <w:tc>
          <w:tcPr>
            <w:tcW w:w="3265" w:type="dxa"/>
            <w:shd w:val="clear" w:color="auto" w:fill="auto"/>
          </w:tcPr>
          <w:p w14:paraId="59D1D5C5"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Šaligatvių, takų nuvalymas žiemą, nesant sniego, nuvalant subertas frikcines medžiagas</w:t>
            </w:r>
          </w:p>
        </w:tc>
        <w:tc>
          <w:tcPr>
            <w:tcW w:w="1044" w:type="dxa"/>
            <w:shd w:val="clear" w:color="auto" w:fill="auto"/>
          </w:tcPr>
          <w:p w14:paraId="6202D96E"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r w:rsidRPr="004D603E">
              <w:rPr>
                <w:rFonts w:ascii="Arial" w:eastAsia="Times New Roman" w:hAnsi="Arial" w:cs="Arial"/>
                <w:sz w:val="24"/>
                <w:szCs w:val="24"/>
                <w:lang w:eastAsia="en-US"/>
              </w:rPr>
              <w:t xml:space="preserve"> </w:t>
            </w:r>
          </w:p>
        </w:tc>
        <w:tc>
          <w:tcPr>
            <w:tcW w:w="1529" w:type="dxa"/>
            <w:shd w:val="clear" w:color="auto" w:fill="auto"/>
          </w:tcPr>
          <w:p w14:paraId="225C3C4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47808E0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90</w:t>
            </w:r>
          </w:p>
        </w:tc>
        <w:tc>
          <w:tcPr>
            <w:tcW w:w="1580" w:type="dxa"/>
            <w:shd w:val="clear" w:color="auto" w:fill="auto"/>
          </w:tcPr>
          <w:p w14:paraId="29D4E15B"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0180ACE8" w14:textId="77777777" w:rsidTr="000C3909">
        <w:trPr>
          <w:gridAfter w:val="1"/>
          <w:wAfter w:w="1816" w:type="dxa"/>
        </w:trPr>
        <w:tc>
          <w:tcPr>
            <w:tcW w:w="699" w:type="dxa"/>
            <w:shd w:val="clear" w:color="auto" w:fill="auto"/>
          </w:tcPr>
          <w:p w14:paraId="434FC00A"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12.</w:t>
            </w:r>
          </w:p>
        </w:tc>
        <w:tc>
          <w:tcPr>
            <w:tcW w:w="3265" w:type="dxa"/>
            <w:shd w:val="clear" w:color="auto" w:fill="auto"/>
          </w:tcPr>
          <w:p w14:paraId="658705FD"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 xml:space="preserve">Lapų žaliuosiuose plotuose,  kurie neįeina į nuolatinę priežiūrą, sugrėbimas ir išvežimas </w:t>
            </w:r>
          </w:p>
        </w:tc>
        <w:tc>
          <w:tcPr>
            <w:tcW w:w="1044" w:type="dxa"/>
            <w:shd w:val="clear" w:color="auto" w:fill="auto"/>
          </w:tcPr>
          <w:p w14:paraId="07FDAA42"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100 m</w:t>
            </w:r>
            <w:r w:rsidRPr="004D603E">
              <w:rPr>
                <w:rFonts w:ascii="Arial" w:eastAsia="Times New Roman" w:hAnsi="Arial" w:cs="Arial"/>
                <w:sz w:val="24"/>
                <w:szCs w:val="24"/>
                <w:vertAlign w:val="superscript"/>
                <w:lang w:eastAsia="en-US"/>
              </w:rPr>
              <w:t>2</w:t>
            </w:r>
          </w:p>
        </w:tc>
        <w:tc>
          <w:tcPr>
            <w:tcW w:w="1529" w:type="dxa"/>
            <w:shd w:val="clear" w:color="auto" w:fill="auto"/>
          </w:tcPr>
          <w:p w14:paraId="2979564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4D603E">
              <w:rPr>
                <w:rFonts w:ascii="Arial" w:eastAsia="Times New Roman" w:hAnsi="Arial" w:cs="Arial"/>
                <w:b/>
                <w:sz w:val="24"/>
                <w:szCs w:val="24"/>
                <w:lang w:eastAsia="en-US"/>
              </w:rPr>
              <w:t xml:space="preserve"> </w:t>
            </w:r>
          </w:p>
        </w:tc>
        <w:tc>
          <w:tcPr>
            <w:tcW w:w="1550" w:type="dxa"/>
            <w:shd w:val="clear" w:color="auto" w:fill="auto"/>
          </w:tcPr>
          <w:p w14:paraId="2EF0CE3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60</w:t>
            </w:r>
          </w:p>
          <w:p w14:paraId="67250D8B"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580" w:type="dxa"/>
            <w:shd w:val="clear" w:color="auto" w:fill="auto"/>
          </w:tcPr>
          <w:p w14:paraId="1385725A"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5F23403D" w14:textId="77777777" w:rsidTr="000C3909">
        <w:trPr>
          <w:gridAfter w:val="1"/>
          <w:wAfter w:w="1816" w:type="dxa"/>
        </w:trPr>
        <w:tc>
          <w:tcPr>
            <w:tcW w:w="699" w:type="dxa"/>
            <w:shd w:val="clear" w:color="auto" w:fill="auto"/>
          </w:tcPr>
          <w:p w14:paraId="4075FB53"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13.</w:t>
            </w:r>
          </w:p>
        </w:tc>
        <w:tc>
          <w:tcPr>
            <w:tcW w:w="3265" w:type="dxa"/>
            <w:shd w:val="clear" w:color="auto" w:fill="auto"/>
          </w:tcPr>
          <w:p w14:paraId="09377E17"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Budėjimo renginių metu organizavimas tvarkai ir švarai teritorijoje palaikyti (savaitgaliais ir švenčių dienomis)</w:t>
            </w:r>
          </w:p>
        </w:tc>
        <w:tc>
          <w:tcPr>
            <w:tcW w:w="1044" w:type="dxa"/>
            <w:shd w:val="clear" w:color="auto" w:fill="auto"/>
          </w:tcPr>
          <w:p w14:paraId="30ECFC9E"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 xml:space="preserve">1 val. </w:t>
            </w:r>
          </w:p>
          <w:p w14:paraId="0EA3FF16"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p>
        </w:tc>
        <w:tc>
          <w:tcPr>
            <w:tcW w:w="1529" w:type="dxa"/>
            <w:shd w:val="clear" w:color="auto" w:fill="auto"/>
          </w:tcPr>
          <w:p w14:paraId="447D9F9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550" w:type="dxa"/>
            <w:shd w:val="clear" w:color="auto" w:fill="auto"/>
          </w:tcPr>
          <w:p w14:paraId="22616C2F" w14:textId="77777777" w:rsidR="004D603E" w:rsidRPr="004D603E" w:rsidRDefault="004D603E" w:rsidP="004D603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4D603E">
              <w:rPr>
                <w:rFonts w:ascii="Arial" w:eastAsia="Times New Roman" w:hAnsi="Arial" w:cs="Arial"/>
                <w:sz w:val="24"/>
                <w:szCs w:val="24"/>
                <w:lang w:eastAsia="en-US"/>
              </w:rPr>
              <w:t>30</w:t>
            </w:r>
          </w:p>
        </w:tc>
        <w:tc>
          <w:tcPr>
            <w:tcW w:w="1580" w:type="dxa"/>
            <w:shd w:val="clear" w:color="auto" w:fill="auto"/>
          </w:tcPr>
          <w:p w14:paraId="0E7FFD40"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335CE019" w14:textId="77777777" w:rsidTr="000C3909">
        <w:trPr>
          <w:gridAfter w:val="1"/>
          <w:wAfter w:w="1816" w:type="dxa"/>
        </w:trPr>
        <w:tc>
          <w:tcPr>
            <w:tcW w:w="8087" w:type="dxa"/>
            <w:gridSpan w:val="5"/>
            <w:shd w:val="clear" w:color="auto" w:fill="auto"/>
          </w:tcPr>
          <w:p w14:paraId="666442A5" w14:textId="77777777" w:rsidR="004D603E" w:rsidRPr="004D603E" w:rsidRDefault="004D603E" w:rsidP="004D603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Iš viso bendra kaina Eur be PVM:</w:t>
            </w:r>
          </w:p>
        </w:tc>
        <w:tc>
          <w:tcPr>
            <w:tcW w:w="1580" w:type="dxa"/>
            <w:shd w:val="clear" w:color="auto" w:fill="auto"/>
          </w:tcPr>
          <w:p w14:paraId="2F5D8FA8"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72758F34" w14:textId="77777777" w:rsidTr="000C3909">
        <w:trPr>
          <w:gridAfter w:val="1"/>
          <w:wAfter w:w="1816" w:type="dxa"/>
        </w:trPr>
        <w:tc>
          <w:tcPr>
            <w:tcW w:w="8087" w:type="dxa"/>
            <w:gridSpan w:val="5"/>
            <w:shd w:val="clear" w:color="auto" w:fill="auto"/>
          </w:tcPr>
          <w:p w14:paraId="0D0DDE2D" w14:textId="77777777" w:rsidR="004D603E" w:rsidRPr="004D603E" w:rsidRDefault="00D273EA" w:rsidP="004D603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763BCE">
              <w:rPr>
                <w:rFonts w:ascii="Arial" w:eastAsia="Times New Roman" w:hAnsi="Arial" w:cs="Arial"/>
                <w:sz w:val="24"/>
                <w:szCs w:val="24"/>
                <w:lang w:eastAsia="en-US"/>
              </w:rPr>
              <w:t>PVM</w:t>
            </w:r>
            <w:r w:rsidRPr="00C30CF8">
              <w:rPr>
                <w:rFonts w:ascii="Arial" w:eastAsia="Times New Roman" w:hAnsi="Arial" w:cs="Arial"/>
                <w:sz w:val="24"/>
                <w:szCs w:val="24"/>
                <w:lang w:eastAsia="en-US"/>
              </w:rPr>
              <w:t xml:space="preserve"> tarifas %</w:t>
            </w:r>
            <w:r w:rsidRPr="00763BCE">
              <w:rPr>
                <w:rFonts w:ascii="Arial" w:eastAsia="Times New Roman" w:hAnsi="Arial" w:cs="Arial"/>
                <w:sz w:val="24"/>
                <w:szCs w:val="24"/>
                <w:lang w:eastAsia="en-US"/>
              </w:rPr>
              <w:t>:</w:t>
            </w:r>
          </w:p>
        </w:tc>
        <w:tc>
          <w:tcPr>
            <w:tcW w:w="1580" w:type="dxa"/>
            <w:shd w:val="clear" w:color="auto" w:fill="auto"/>
          </w:tcPr>
          <w:p w14:paraId="68111593"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4D603E" w:rsidRPr="004D603E" w14:paraId="5BE849C2" w14:textId="77777777" w:rsidTr="000C3909">
        <w:trPr>
          <w:gridAfter w:val="1"/>
          <w:wAfter w:w="1816" w:type="dxa"/>
        </w:trPr>
        <w:tc>
          <w:tcPr>
            <w:tcW w:w="8087" w:type="dxa"/>
            <w:gridSpan w:val="5"/>
            <w:shd w:val="clear" w:color="auto" w:fill="auto"/>
          </w:tcPr>
          <w:p w14:paraId="23039FD3" w14:textId="77777777" w:rsidR="004D603E" w:rsidRPr="004D603E" w:rsidRDefault="004D603E" w:rsidP="004D603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4D603E">
              <w:rPr>
                <w:rFonts w:ascii="Arial" w:eastAsia="Times New Roman" w:hAnsi="Arial" w:cs="Arial"/>
                <w:sz w:val="24"/>
                <w:szCs w:val="24"/>
                <w:lang w:eastAsia="en-US"/>
              </w:rPr>
              <w:t>Iš viso bendra kaina Eur su PVM:</w:t>
            </w:r>
          </w:p>
        </w:tc>
        <w:tc>
          <w:tcPr>
            <w:tcW w:w="1580" w:type="dxa"/>
            <w:shd w:val="clear" w:color="auto" w:fill="auto"/>
          </w:tcPr>
          <w:p w14:paraId="5D1724B6" w14:textId="77777777" w:rsidR="004D603E" w:rsidRPr="004D603E" w:rsidRDefault="004D603E" w:rsidP="004D603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bl>
    <w:p w14:paraId="79628A0A" w14:textId="77777777" w:rsidR="004D603E" w:rsidRPr="00C30CF8" w:rsidRDefault="004D603E" w:rsidP="004D603E">
      <w:pPr>
        <w:spacing w:after="0" w:line="240" w:lineRule="auto"/>
        <w:ind w:firstLine="709"/>
        <w:contextualSpacing/>
        <w:rPr>
          <w:rFonts w:ascii="Arial" w:eastAsia="Calibri" w:hAnsi="Arial" w:cs="Arial"/>
          <w:bCs/>
          <w:sz w:val="24"/>
          <w:szCs w:val="24"/>
          <w:lang w:eastAsia="en-US"/>
        </w:rPr>
      </w:pPr>
    </w:p>
    <w:p w14:paraId="5456976B" w14:textId="77777777" w:rsidR="004D603E" w:rsidRPr="00C30CF8" w:rsidRDefault="004D603E" w:rsidP="004D603E">
      <w:pPr>
        <w:spacing w:after="0" w:line="240" w:lineRule="auto"/>
        <w:ind w:firstLine="709"/>
        <w:contextualSpacing/>
        <w:rPr>
          <w:rFonts w:ascii="Arial" w:eastAsia="Calibri" w:hAnsi="Arial" w:cs="Arial"/>
          <w:b/>
          <w:sz w:val="24"/>
          <w:szCs w:val="24"/>
          <w:lang w:eastAsia="en-US"/>
        </w:rPr>
      </w:pPr>
      <w:r w:rsidRPr="00C30CF8">
        <w:rPr>
          <w:rFonts w:ascii="Arial" w:eastAsia="Calibri" w:hAnsi="Arial" w:cs="Arial"/>
          <w:b/>
          <w:sz w:val="24"/>
          <w:szCs w:val="24"/>
          <w:lang w:eastAsia="en-US"/>
        </w:rPr>
        <w:t xml:space="preserve">4.3. </w:t>
      </w:r>
      <w:r w:rsidR="0028600F" w:rsidRPr="00C30CF8">
        <w:rPr>
          <w:rFonts w:ascii="Arial" w:eastAsia="Calibri" w:hAnsi="Arial" w:cs="Arial"/>
          <w:b/>
          <w:color w:val="00B050"/>
          <w:sz w:val="24"/>
          <w:szCs w:val="24"/>
          <w:lang w:eastAsia="en-US"/>
        </w:rPr>
        <w:t>Bendrą pasiūlymo kainą</w:t>
      </w:r>
      <w:r w:rsidR="00BD31E1">
        <w:rPr>
          <w:rFonts w:ascii="Arial" w:eastAsia="Calibri" w:hAnsi="Arial" w:cs="Arial"/>
          <w:b/>
          <w:color w:val="00B050"/>
          <w:sz w:val="24"/>
          <w:szCs w:val="24"/>
          <w:lang w:eastAsia="en-US"/>
        </w:rPr>
        <w:t>:</w:t>
      </w:r>
    </w:p>
    <w:tbl>
      <w:tblPr>
        <w:tblStyle w:val="Lentelstinklelis"/>
        <w:tblW w:w="9634" w:type="dxa"/>
        <w:tblInd w:w="0" w:type="dxa"/>
        <w:tblLook w:val="04A0" w:firstRow="1" w:lastRow="0" w:firstColumn="1" w:lastColumn="0" w:noHBand="0" w:noVBand="1"/>
      </w:tblPr>
      <w:tblGrid>
        <w:gridCol w:w="837"/>
        <w:gridCol w:w="4261"/>
        <w:gridCol w:w="2268"/>
        <w:gridCol w:w="2268"/>
      </w:tblGrid>
      <w:tr w:rsidR="004D603E" w:rsidRPr="00C30CF8" w14:paraId="16569C21" w14:textId="77777777" w:rsidTr="000C3909">
        <w:tc>
          <w:tcPr>
            <w:tcW w:w="837" w:type="dxa"/>
          </w:tcPr>
          <w:p w14:paraId="18FBD265" w14:textId="77777777" w:rsidR="004D603E" w:rsidRPr="00C30CF8" w:rsidRDefault="004D603E" w:rsidP="000C3909">
            <w:pPr>
              <w:jc w:val="both"/>
              <w:rPr>
                <w:rFonts w:ascii="Arial" w:eastAsia="Calibri" w:hAnsi="Arial" w:cs="Arial"/>
                <w:b/>
                <w:bCs/>
                <w:sz w:val="24"/>
                <w:szCs w:val="24"/>
              </w:rPr>
            </w:pPr>
            <w:r w:rsidRPr="00C30CF8">
              <w:rPr>
                <w:rFonts w:ascii="Arial" w:eastAsia="Calibri" w:hAnsi="Arial" w:cs="Arial"/>
                <w:b/>
                <w:bCs/>
                <w:sz w:val="24"/>
                <w:szCs w:val="24"/>
              </w:rPr>
              <w:t>Eil. Nr.</w:t>
            </w:r>
          </w:p>
        </w:tc>
        <w:tc>
          <w:tcPr>
            <w:tcW w:w="4261" w:type="dxa"/>
          </w:tcPr>
          <w:p w14:paraId="0FC31D19" w14:textId="77777777" w:rsidR="004D603E" w:rsidRPr="00C30CF8" w:rsidRDefault="004D603E" w:rsidP="000C3909">
            <w:pPr>
              <w:jc w:val="both"/>
              <w:rPr>
                <w:rFonts w:ascii="Arial" w:eastAsia="Calibri" w:hAnsi="Arial" w:cs="Arial"/>
                <w:b/>
                <w:bCs/>
                <w:sz w:val="24"/>
                <w:szCs w:val="24"/>
              </w:rPr>
            </w:pPr>
            <w:r w:rsidRPr="00C30CF8">
              <w:rPr>
                <w:rFonts w:ascii="Arial" w:eastAsia="Calibri" w:hAnsi="Arial" w:cs="Arial"/>
                <w:b/>
                <w:bCs/>
                <w:sz w:val="24"/>
                <w:szCs w:val="24"/>
              </w:rPr>
              <w:t>Pavadinimas</w:t>
            </w:r>
          </w:p>
        </w:tc>
        <w:tc>
          <w:tcPr>
            <w:tcW w:w="2268" w:type="dxa"/>
          </w:tcPr>
          <w:p w14:paraId="4B400898" w14:textId="77777777" w:rsidR="004D603E" w:rsidRPr="00C30CF8" w:rsidRDefault="004D603E" w:rsidP="000C3909">
            <w:pPr>
              <w:jc w:val="both"/>
              <w:rPr>
                <w:rFonts w:ascii="Arial" w:eastAsia="Calibri" w:hAnsi="Arial" w:cs="Arial"/>
                <w:b/>
                <w:bCs/>
                <w:sz w:val="24"/>
                <w:szCs w:val="24"/>
              </w:rPr>
            </w:pPr>
            <w:r w:rsidRPr="00C30CF8">
              <w:rPr>
                <w:rFonts w:ascii="Arial" w:eastAsia="Calibri" w:hAnsi="Arial" w:cs="Arial"/>
                <w:b/>
                <w:bCs/>
                <w:sz w:val="24"/>
                <w:szCs w:val="24"/>
              </w:rPr>
              <w:t>Iš viso bendra kaina Eur be PVM:</w:t>
            </w:r>
          </w:p>
        </w:tc>
        <w:tc>
          <w:tcPr>
            <w:tcW w:w="2268" w:type="dxa"/>
          </w:tcPr>
          <w:p w14:paraId="7296981E" w14:textId="77777777" w:rsidR="004D603E" w:rsidRPr="00C30CF8" w:rsidRDefault="004D603E" w:rsidP="000C3909">
            <w:pPr>
              <w:jc w:val="both"/>
              <w:rPr>
                <w:rFonts w:ascii="Arial" w:eastAsia="Calibri" w:hAnsi="Arial" w:cs="Arial"/>
                <w:b/>
                <w:bCs/>
                <w:sz w:val="24"/>
                <w:szCs w:val="24"/>
              </w:rPr>
            </w:pPr>
            <w:r w:rsidRPr="00C30CF8">
              <w:rPr>
                <w:rFonts w:ascii="Arial" w:eastAsia="Calibri" w:hAnsi="Arial" w:cs="Arial"/>
                <w:b/>
                <w:bCs/>
                <w:sz w:val="24"/>
                <w:szCs w:val="24"/>
              </w:rPr>
              <w:t>Iš viso bendra kaina Eur su PVM:</w:t>
            </w:r>
          </w:p>
        </w:tc>
      </w:tr>
      <w:tr w:rsidR="004D603E" w:rsidRPr="00C30CF8" w14:paraId="7E9C3111" w14:textId="77777777" w:rsidTr="000C3909">
        <w:tc>
          <w:tcPr>
            <w:tcW w:w="837" w:type="dxa"/>
          </w:tcPr>
          <w:p w14:paraId="13B060C1" w14:textId="77777777" w:rsidR="004D603E" w:rsidRPr="00C30CF8" w:rsidRDefault="004D603E" w:rsidP="000C3909">
            <w:pPr>
              <w:jc w:val="both"/>
              <w:rPr>
                <w:rFonts w:ascii="Arial" w:eastAsia="Calibri" w:hAnsi="Arial" w:cs="Arial"/>
                <w:sz w:val="24"/>
                <w:szCs w:val="24"/>
              </w:rPr>
            </w:pPr>
            <w:r w:rsidRPr="00C30CF8">
              <w:rPr>
                <w:rFonts w:ascii="Arial" w:eastAsia="Calibri" w:hAnsi="Arial" w:cs="Arial"/>
                <w:sz w:val="24"/>
                <w:szCs w:val="24"/>
              </w:rPr>
              <w:t>1</w:t>
            </w:r>
          </w:p>
        </w:tc>
        <w:tc>
          <w:tcPr>
            <w:tcW w:w="4261" w:type="dxa"/>
          </w:tcPr>
          <w:p w14:paraId="707C7984" w14:textId="77777777" w:rsidR="004D603E" w:rsidRPr="00C30CF8" w:rsidRDefault="004D603E" w:rsidP="000C3909">
            <w:pPr>
              <w:jc w:val="both"/>
              <w:rPr>
                <w:rFonts w:ascii="Arial" w:eastAsia="Calibri" w:hAnsi="Arial" w:cs="Arial"/>
                <w:sz w:val="24"/>
                <w:szCs w:val="24"/>
              </w:rPr>
            </w:pPr>
            <w:r w:rsidRPr="00C30CF8">
              <w:rPr>
                <w:rFonts w:ascii="Arial" w:eastAsia="Calibri" w:hAnsi="Arial" w:cs="Arial"/>
                <w:sz w:val="24"/>
                <w:szCs w:val="24"/>
              </w:rPr>
              <w:t>Nuolatinės priežiūros įkainių iš 4.1. punkto lentelės</w:t>
            </w:r>
          </w:p>
        </w:tc>
        <w:tc>
          <w:tcPr>
            <w:tcW w:w="2268" w:type="dxa"/>
          </w:tcPr>
          <w:p w14:paraId="724EC000" w14:textId="77777777" w:rsidR="004D603E" w:rsidRPr="00C30CF8" w:rsidRDefault="004D603E" w:rsidP="000C3909">
            <w:pPr>
              <w:jc w:val="both"/>
              <w:rPr>
                <w:rFonts w:ascii="Arial" w:eastAsia="Calibri" w:hAnsi="Arial" w:cs="Arial"/>
                <w:sz w:val="24"/>
                <w:szCs w:val="24"/>
              </w:rPr>
            </w:pPr>
          </w:p>
        </w:tc>
        <w:tc>
          <w:tcPr>
            <w:tcW w:w="2268" w:type="dxa"/>
          </w:tcPr>
          <w:p w14:paraId="5228B45D" w14:textId="77777777" w:rsidR="004D603E" w:rsidRPr="00C30CF8" w:rsidRDefault="004D603E" w:rsidP="000C3909">
            <w:pPr>
              <w:jc w:val="both"/>
              <w:rPr>
                <w:rFonts w:ascii="Arial" w:eastAsia="Calibri" w:hAnsi="Arial" w:cs="Arial"/>
                <w:sz w:val="24"/>
                <w:szCs w:val="24"/>
              </w:rPr>
            </w:pPr>
          </w:p>
        </w:tc>
      </w:tr>
      <w:tr w:rsidR="004D603E" w:rsidRPr="00C30CF8" w14:paraId="6A93B7D3" w14:textId="77777777" w:rsidTr="000C3909">
        <w:tc>
          <w:tcPr>
            <w:tcW w:w="837" w:type="dxa"/>
          </w:tcPr>
          <w:p w14:paraId="49135ED9" w14:textId="77777777" w:rsidR="004D603E" w:rsidRPr="00C30CF8" w:rsidRDefault="004D603E" w:rsidP="000C3909">
            <w:pPr>
              <w:jc w:val="both"/>
              <w:rPr>
                <w:rFonts w:ascii="Arial" w:eastAsia="Calibri" w:hAnsi="Arial" w:cs="Arial"/>
                <w:sz w:val="24"/>
                <w:szCs w:val="24"/>
              </w:rPr>
            </w:pPr>
            <w:r w:rsidRPr="00C30CF8">
              <w:rPr>
                <w:rFonts w:ascii="Arial" w:eastAsia="Calibri" w:hAnsi="Arial" w:cs="Arial"/>
                <w:sz w:val="24"/>
                <w:szCs w:val="24"/>
              </w:rPr>
              <w:t>2</w:t>
            </w:r>
          </w:p>
        </w:tc>
        <w:tc>
          <w:tcPr>
            <w:tcW w:w="4261" w:type="dxa"/>
          </w:tcPr>
          <w:p w14:paraId="072A8679" w14:textId="77777777" w:rsidR="004D603E" w:rsidRPr="00C30CF8" w:rsidRDefault="004D603E" w:rsidP="000C3909">
            <w:pPr>
              <w:jc w:val="both"/>
              <w:rPr>
                <w:rFonts w:ascii="Arial" w:eastAsia="Calibri" w:hAnsi="Arial" w:cs="Arial"/>
                <w:sz w:val="24"/>
                <w:szCs w:val="24"/>
              </w:rPr>
            </w:pPr>
            <w:r w:rsidRPr="00763BCE">
              <w:rPr>
                <w:rFonts w:ascii="Arial" w:eastAsia="Times New Roman" w:hAnsi="Arial" w:cs="Arial"/>
                <w:sz w:val="24"/>
                <w:szCs w:val="24"/>
              </w:rPr>
              <w:t>Įkaini</w:t>
            </w:r>
            <w:r w:rsidRPr="00C30CF8">
              <w:rPr>
                <w:rFonts w:ascii="Arial" w:eastAsia="Times New Roman" w:hAnsi="Arial" w:cs="Arial"/>
                <w:sz w:val="24"/>
                <w:szCs w:val="24"/>
              </w:rPr>
              <w:t>ų</w:t>
            </w:r>
            <w:r w:rsidRPr="00763BCE">
              <w:rPr>
                <w:rFonts w:ascii="Arial" w:eastAsia="Times New Roman" w:hAnsi="Arial" w:cs="Arial"/>
                <w:sz w:val="24"/>
                <w:szCs w:val="24"/>
              </w:rPr>
              <w:t xml:space="preserve"> pagal vienkartinius užsakymus</w:t>
            </w:r>
            <w:r w:rsidRPr="00C30CF8">
              <w:rPr>
                <w:rFonts w:ascii="Arial" w:eastAsia="Times New Roman" w:hAnsi="Arial" w:cs="Arial"/>
                <w:sz w:val="24"/>
                <w:szCs w:val="24"/>
              </w:rPr>
              <w:t xml:space="preserve"> iš 4.2. punkto lentelės</w:t>
            </w:r>
          </w:p>
        </w:tc>
        <w:tc>
          <w:tcPr>
            <w:tcW w:w="2268" w:type="dxa"/>
          </w:tcPr>
          <w:p w14:paraId="0575890E" w14:textId="77777777" w:rsidR="004D603E" w:rsidRPr="00C30CF8" w:rsidRDefault="004D603E" w:rsidP="000C3909">
            <w:pPr>
              <w:jc w:val="both"/>
              <w:rPr>
                <w:rFonts w:ascii="Arial" w:eastAsia="Calibri" w:hAnsi="Arial" w:cs="Arial"/>
                <w:sz w:val="24"/>
                <w:szCs w:val="24"/>
              </w:rPr>
            </w:pPr>
          </w:p>
        </w:tc>
        <w:tc>
          <w:tcPr>
            <w:tcW w:w="2268" w:type="dxa"/>
          </w:tcPr>
          <w:p w14:paraId="0917A14D" w14:textId="77777777" w:rsidR="004D603E" w:rsidRPr="00C30CF8" w:rsidRDefault="004D603E" w:rsidP="000C3909">
            <w:pPr>
              <w:jc w:val="both"/>
              <w:rPr>
                <w:rFonts w:ascii="Arial" w:eastAsia="Calibri" w:hAnsi="Arial" w:cs="Arial"/>
                <w:sz w:val="24"/>
                <w:szCs w:val="24"/>
              </w:rPr>
            </w:pPr>
          </w:p>
        </w:tc>
      </w:tr>
      <w:tr w:rsidR="004D603E" w:rsidRPr="00C30CF8" w14:paraId="7AD659AB" w14:textId="77777777" w:rsidTr="000C3909">
        <w:tc>
          <w:tcPr>
            <w:tcW w:w="5098" w:type="dxa"/>
            <w:gridSpan w:val="2"/>
          </w:tcPr>
          <w:p w14:paraId="400003FA" w14:textId="77777777" w:rsidR="004D603E" w:rsidRPr="00C30CF8" w:rsidRDefault="004D603E" w:rsidP="000C3909">
            <w:pPr>
              <w:jc w:val="both"/>
              <w:rPr>
                <w:rFonts w:ascii="Arial" w:eastAsia="Calibri" w:hAnsi="Arial" w:cs="Arial"/>
                <w:b/>
                <w:bCs/>
                <w:sz w:val="24"/>
                <w:szCs w:val="24"/>
              </w:rPr>
            </w:pPr>
            <w:r w:rsidRPr="00C30CF8">
              <w:rPr>
                <w:rFonts w:ascii="Arial" w:eastAsia="Calibri" w:hAnsi="Arial" w:cs="Arial"/>
                <w:b/>
                <w:bCs/>
                <w:sz w:val="24"/>
                <w:szCs w:val="24"/>
              </w:rPr>
              <w:t>Bendra pasiūlymo palyginamoji kaina iš viso (ši kaina naudojama tik laimėtojui nustatyti):</w:t>
            </w:r>
          </w:p>
        </w:tc>
        <w:tc>
          <w:tcPr>
            <w:tcW w:w="2268" w:type="dxa"/>
          </w:tcPr>
          <w:p w14:paraId="5BA55DFE" w14:textId="77777777" w:rsidR="004D603E" w:rsidRPr="00C30CF8" w:rsidRDefault="004D603E" w:rsidP="000C3909">
            <w:pPr>
              <w:jc w:val="both"/>
              <w:rPr>
                <w:rFonts w:ascii="Arial" w:eastAsia="Calibri" w:hAnsi="Arial" w:cs="Arial"/>
                <w:b/>
                <w:bCs/>
                <w:sz w:val="24"/>
                <w:szCs w:val="24"/>
              </w:rPr>
            </w:pPr>
          </w:p>
        </w:tc>
        <w:tc>
          <w:tcPr>
            <w:tcW w:w="2268" w:type="dxa"/>
          </w:tcPr>
          <w:p w14:paraId="7213C0BF" w14:textId="77777777" w:rsidR="004D603E" w:rsidRPr="00C30CF8" w:rsidRDefault="004D603E" w:rsidP="000C3909">
            <w:pPr>
              <w:jc w:val="both"/>
              <w:rPr>
                <w:rFonts w:ascii="Arial" w:eastAsia="Calibri" w:hAnsi="Arial" w:cs="Arial"/>
                <w:b/>
                <w:bCs/>
                <w:sz w:val="24"/>
                <w:szCs w:val="24"/>
              </w:rPr>
            </w:pPr>
          </w:p>
        </w:tc>
      </w:tr>
    </w:tbl>
    <w:p w14:paraId="0C3ADFBF" w14:textId="77777777" w:rsidR="004D603E" w:rsidRPr="00763BCE" w:rsidRDefault="004D603E" w:rsidP="004D603E">
      <w:pPr>
        <w:tabs>
          <w:tab w:val="left" w:pos="1701"/>
        </w:tabs>
        <w:ind w:firstLine="1134"/>
        <w:jc w:val="both"/>
        <w:rPr>
          <w:rFonts w:ascii="Arial" w:eastAsia="Calibri" w:hAnsi="Arial" w:cs="Arial"/>
          <w:color w:val="00B050"/>
          <w:sz w:val="24"/>
          <w:szCs w:val="24"/>
          <w:lang w:eastAsia="en-US"/>
        </w:rPr>
      </w:pPr>
    </w:p>
    <w:p w14:paraId="49A66825" w14:textId="77777777" w:rsidR="004D603E" w:rsidRPr="00763BCE" w:rsidRDefault="004D603E" w:rsidP="004200C6">
      <w:pPr>
        <w:numPr>
          <w:ilvl w:val="1"/>
          <w:numId w:val="123"/>
        </w:numPr>
        <w:tabs>
          <w:tab w:val="left" w:pos="567"/>
          <w:tab w:val="left" w:pos="1701"/>
        </w:tabs>
        <w:spacing w:after="0" w:line="240" w:lineRule="auto"/>
        <w:contextualSpacing/>
        <w:rPr>
          <w:rFonts w:ascii="Arial" w:eastAsia="Calibri" w:hAnsi="Arial" w:cs="Arial"/>
          <w:sz w:val="24"/>
          <w:szCs w:val="24"/>
          <w:lang w:eastAsia="en-US"/>
        </w:rPr>
      </w:pPr>
      <w:r w:rsidRPr="00763BCE">
        <w:rPr>
          <w:rFonts w:ascii="Arial" w:eastAsia="Calibri" w:hAnsi="Arial" w:cs="Arial"/>
          <w:sz w:val="24"/>
          <w:szCs w:val="24"/>
          <w:lang w:eastAsia="en-US"/>
        </w:rPr>
        <w:t>Pasiūlymo kaina ir įkainiai turi būti apskaičiuojami dviejų skaičių po kablelio tikslumu</w:t>
      </w:r>
      <w:r w:rsidRPr="00763BCE">
        <w:rPr>
          <w:rFonts w:ascii="Arial" w:eastAsia="Calibri" w:hAnsi="Arial" w:cs="Arial"/>
          <w:b/>
          <w:sz w:val="24"/>
          <w:szCs w:val="24"/>
          <w:lang w:eastAsia="en-US"/>
        </w:rPr>
        <w:t>.</w:t>
      </w:r>
      <w:r w:rsidRPr="00763BCE">
        <w:rPr>
          <w:rFonts w:ascii="Arial" w:eastAsia="Calibri" w:hAnsi="Arial" w:cs="Arial"/>
          <w:sz w:val="24"/>
          <w:szCs w:val="24"/>
          <w:lang w:eastAsia="en-US"/>
        </w:rPr>
        <w:t xml:space="preserve"> </w:t>
      </w:r>
    </w:p>
    <w:p w14:paraId="0FF63168" w14:textId="77777777" w:rsidR="004D603E" w:rsidRPr="00763BCE" w:rsidRDefault="004D603E" w:rsidP="004200C6">
      <w:pPr>
        <w:numPr>
          <w:ilvl w:val="1"/>
          <w:numId w:val="123"/>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 xml:space="preserve">Į pasiūlymo kainą ir įkainius turi būti įskaityti visi mokesčiai ir visos teikėjo išlaidos, apimančios viską, ko reikia visiškam ir tinkamam pirkimo sutarties įvykdymui. </w:t>
      </w:r>
    </w:p>
    <w:p w14:paraId="72D20DB6" w14:textId="77777777" w:rsidR="004D603E" w:rsidRPr="00763BCE" w:rsidRDefault="004D603E" w:rsidP="004200C6">
      <w:pPr>
        <w:numPr>
          <w:ilvl w:val="1"/>
          <w:numId w:val="123"/>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Tais atvejais, kai pagal galiojančius teisės aktus tiekėjui nereikia mokėti PVM, teikėjas nurodo priežastis, dėl kurių PVM nemokamas:</w:t>
      </w:r>
    </w:p>
    <w:p w14:paraId="7F650263" w14:textId="77777777" w:rsidR="004D603E" w:rsidRPr="00C30CF8" w:rsidRDefault="004D603E" w:rsidP="004D603E">
      <w:pPr>
        <w:tabs>
          <w:tab w:val="left" w:pos="1701"/>
          <w:tab w:val="left" w:pos="1843"/>
        </w:tabs>
        <w:spacing w:after="0" w:line="240" w:lineRule="auto"/>
        <w:ind w:firstLine="1134"/>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________________________________________________________________.</w:t>
      </w:r>
    </w:p>
    <w:p w14:paraId="61199928" w14:textId="77777777" w:rsidR="00E54532" w:rsidRPr="00C30CF8" w:rsidRDefault="00E54532" w:rsidP="004D603E">
      <w:pPr>
        <w:tabs>
          <w:tab w:val="left" w:pos="1701"/>
          <w:tab w:val="left" w:pos="1843"/>
        </w:tabs>
        <w:spacing w:after="0" w:line="240" w:lineRule="auto"/>
        <w:ind w:firstLine="1134"/>
        <w:contextualSpacing/>
        <w:rPr>
          <w:rFonts w:ascii="Arial" w:eastAsia="Times New Roman" w:hAnsi="Arial" w:cs="Arial"/>
          <w:sz w:val="24"/>
          <w:szCs w:val="24"/>
          <w:lang w:eastAsia="en-US"/>
        </w:rPr>
      </w:pPr>
    </w:p>
    <w:p w14:paraId="2E1583DA" w14:textId="77777777" w:rsidR="004D603E" w:rsidRPr="00763BCE" w:rsidRDefault="004D603E" w:rsidP="004D603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5. Pasitelksime šiuos ūkio subjektus, </w:t>
      </w:r>
      <w:r w:rsidRPr="00763BCE">
        <w:rPr>
          <w:rFonts w:ascii="Arial" w:eastAsia="Times New Roman" w:hAnsi="Arial" w:cs="Arial"/>
          <w:b/>
          <w:sz w:val="24"/>
          <w:szCs w:val="24"/>
          <w:lang w:eastAsia="en-US"/>
        </w:rPr>
        <w:t>kurių pajėgumais remsimės</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693"/>
      </w:tblGrid>
      <w:tr w:rsidR="004D603E" w:rsidRPr="00763BCE" w14:paraId="5776F4BB" w14:textId="77777777" w:rsidTr="000C3909">
        <w:tc>
          <w:tcPr>
            <w:tcW w:w="562" w:type="dxa"/>
            <w:tcBorders>
              <w:top w:val="single" w:sz="4" w:space="0" w:color="auto"/>
              <w:left w:val="single" w:sz="4" w:space="0" w:color="auto"/>
              <w:bottom w:val="single" w:sz="4" w:space="0" w:color="auto"/>
              <w:right w:val="single" w:sz="4" w:space="0" w:color="auto"/>
            </w:tcBorders>
          </w:tcPr>
          <w:p w14:paraId="0A700064" w14:textId="77777777" w:rsidR="004D603E" w:rsidRPr="00763BCE" w:rsidRDefault="004D603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05CBA6AB"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70C59348"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Kvalifikacijos reikalavimo reikšmė</w:t>
            </w:r>
          </w:p>
        </w:tc>
        <w:tc>
          <w:tcPr>
            <w:tcW w:w="1701" w:type="dxa"/>
            <w:tcBorders>
              <w:top w:val="single" w:sz="4" w:space="0" w:color="auto"/>
              <w:left w:val="single" w:sz="4" w:space="0" w:color="auto"/>
              <w:bottom w:val="single" w:sz="4" w:space="0" w:color="auto"/>
              <w:right w:val="single" w:sz="4" w:space="0" w:color="auto"/>
            </w:tcBorders>
          </w:tcPr>
          <w:p w14:paraId="66B034F4" w14:textId="77777777" w:rsidR="004D603E" w:rsidRPr="00763BCE" w:rsidRDefault="004D603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2693" w:type="dxa"/>
            <w:tcBorders>
              <w:top w:val="single" w:sz="4" w:space="0" w:color="auto"/>
              <w:left w:val="single" w:sz="4" w:space="0" w:color="auto"/>
              <w:bottom w:val="single" w:sz="4" w:space="0" w:color="auto"/>
              <w:right w:val="single" w:sz="4" w:space="0" w:color="auto"/>
            </w:tcBorders>
          </w:tcPr>
          <w:p w14:paraId="10EC61F7" w14:textId="77777777" w:rsidR="004D603E" w:rsidRPr="00763BCE" w:rsidRDefault="004D603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ūkio subjektą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4D603E" w:rsidRPr="00763BCE" w14:paraId="55F63280" w14:textId="77777777" w:rsidTr="000C3909">
        <w:tc>
          <w:tcPr>
            <w:tcW w:w="562" w:type="dxa"/>
            <w:tcBorders>
              <w:top w:val="single" w:sz="4" w:space="0" w:color="auto"/>
              <w:left w:val="single" w:sz="4" w:space="0" w:color="auto"/>
              <w:bottom w:val="single" w:sz="4" w:space="0" w:color="auto"/>
              <w:right w:val="single" w:sz="4" w:space="0" w:color="auto"/>
            </w:tcBorders>
          </w:tcPr>
          <w:p w14:paraId="09978606" w14:textId="77777777" w:rsidR="004D603E" w:rsidRPr="00763BCE" w:rsidRDefault="004D603E" w:rsidP="004200C6">
            <w:pPr>
              <w:numPr>
                <w:ilvl w:val="0"/>
                <w:numId w:val="124"/>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14FD50BA"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50E9A0E"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2C38E48D"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1DA4CA6B"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r>
      <w:tr w:rsidR="004D603E" w:rsidRPr="00763BCE" w14:paraId="0E8F387D" w14:textId="77777777" w:rsidTr="000C3909">
        <w:tc>
          <w:tcPr>
            <w:tcW w:w="562" w:type="dxa"/>
            <w:tcBorders>
              <w:top w:val="single" w:sz="4" w:space="0" w:color="auto"/>
              <w:left w:val="single" w:sz="4" w:space="0" w:color="auto"/>
              <w:bottom w:val="single" w:sz="4" w:space="0" w:color="auto"/>
              <w:right w:val="single" w:sz="4" w:space="0" w:color="auto"/>
            </w:tcBorders>
          </w:tcPr>
          <w:p w14:paraId="60FC4B37" w14:textId="77777777" w:rsidR="004D603E" w:rsidRPr="00763BCE" w:rsidRDefault="004D603E" w:rsidP="004200C6">
            <w:pPr>
              <w:numPr>
                <w:ilvl w:val="0"/>
                <w:numId w:val="124"/>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9DE5A57"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723CA1E1"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1B1B329F"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7D71B73A"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r>
    </w:tbl>
    <w:p w14:paraId="2776D62C" w14:textId="77777777" w:rsidR="004D603E" w:rsidRPr="00763BCE" w:rsidRDefault="004D603E" w:rsidP="004D603E">
      <w:pPr>
        <w:autoSpaceDE w:val="0"/>
        <w:autoSpaceDN w:val="0"/>
        <w:adjustRightInd w:val="0"/>
        <w:spacing w:after="0" w:line="240" w:lineRule="auto"/>
        <w:ind w:firstLine="1134"/>
        <w:jc w:val="center"/>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tiekėjas ketina remtis kitų ūkio subjektų pajėgumais.</w:t>
      </w:r>
      <w:r w:rsidRPr="00763BCE">
        <w:rPr>
          <w:rFonts w:ascii="Arial" w:eastAsia="Calibri" w:hAnsi="Arial" w:cs="Arial"/>
          <w:sz w:val="24"/>
          <w:szCs w:val="24"/>
          <w:lang w:eastAsia="en-US"/>
        </w:rPr>
        <w:t xml:space="preserve"> </w:t>
      </w:r>
      <w:r w:rsidRPr="00763BCE">
        <w:rPr>
          <w:rFonts w:ascii="Arial" w:eastAsia="Times New Roman" w:hAnsi="Arial" w:cs="Arial"/>
          <w:i/>
          <w:iCs/>
          <w:color w:val="000000"/>
          <w:sz w:val="24"/>
          <w:szCs w:val="24"/>
        </w:rPr>
        <w:t>Ūkio subjektas, kurio pajėgumais remiamasi – tiekėjo pirkimo sutarties vykdymui pasitelkiamas trečiasis asmuo, kurio kvalifikacija tiekėjas remiasi, kad atitiktų kvalifikacijos reikalavimus./</w:t>
      </w:r>
    </w:p>
    <w:p w14:paraId="150329C2" w14:textId="77777777" w:rsidR="004D603E" w:rsidRPr="00763BCE" w:rsidRDefault="004D603E" w:rsidP="004D603E">
      <w:pPr>
        <w:autoSpaceDE w:val="0"/>
        <w:autoSpaceDN w:val="0"/>
        <w:adjustRightInd w:val="0"/>
        <w:spacing w:after="0" w:line="240" w:lineRule="auto"/>
        <w:ind w:firstLine="1134"/>
        <w:jc w:val="both"/>
        <w:rPr>
          <w:rFonts w:ascii="Arial" w:eastAsia="Times New Roman" w:hAnsi="Arial" w:cs="Arial"/>
          <w:i/>
          <w:iCs/>
          <w:color w:val="000000"/>
          <w:sz w:val="24"/>
          <w:szCs w:val="24"/>
        </w:rPr>
      </w:pPr>
    </w:p>
    <w:p w14:paraId="3565ADCD" w14:textId="77777777" w:rsidR="004D603E" w:rsidRPr="00763BCE" w:rsidRDefault="004D603E" w:rsidP="004D603E">
      <w:pPr>
        <w:spacing w:after="0" w:line="240" w:lineRule="auto"/>
        <w:ind w:firstLine="709"/>
        <w:jc w:val="both"/>
        <w:rPr>
          <w:rFonts w:ascii="Arial" w:eastAsia="Times New Roman" w:hAnsi="Arial" w:cs="Arial"/>
          <w:b/>
          <w:bCs/>
          <w:sz w:val="24"/>
          <w:szCs w:val="24"/>
          <w:lang w:eastAsia="en-US"/>
        </w:rPr>
      </w:pPr>
      <w:r w:rsidRPr="00763BCE">
        <w:rPr>
          <w:rFonts w:ascii="Arial" w:eastAsia="Times New Roman" w:hAnsi="Arial" w:cs="Arial"/>
          <w:sz w:val="24"/>
          <w:szCs w:val="24"/>
          <w:lang w:eastAsia="en-US"/>
        </w:rPr>
        <w:t xml:space="preserve">6. </w:t>
      </w:r>
      <w:r w:rsidRPr="00763BCE">
        <w:rPr>
          <w:rFonts w:ascii="Arial" w:eastAsia="Times New Roman" w:hAnsi="Arial" w:cs="Arial"/>
          <w:b/>
          <w:bCs/>
          <w:sz w:val="24"/>
          <w:szCs w:val="24"/>
          <w:lang w:eastAsia="en-US"/>
        </w:rPr>
        <w:t xml:space="preserve">Pasitelksime šiuos </w:t>
      </w:r>
      <w:proofErr w:type="spellStart"/>
      <w:r w:rsidRPr="00763BCE">
        <w:rPr>
          <w:rFonts w:ascii="Arial" w:eastAsia="Times New Roman" w:hAnsi="Arial" w:cs="Arial"/>
          <w:b/>
          <w:bCs/>
          <w:sz w:val="24"/>
          <w:szCs w:val="24"/>
          <w:lang w:eastAsia="en-US"/>
        </w:rPr>
        <w:t>kvazisubtiekėjus</w:t>
      </w:r>
      <w:proofErr w:type="spellEnd"/>
      <w:r w:rsidRPr="00763BCE">
        <w:rPr>
          <w:rFonts w:ascii="Arial" w:eastAsia="Times New Roman" w:hAnsi="Arial" w:cs="Arial"/>
          <w:b/>
          <w:bCs/>
          <w:sz w:val="24"/>
          <w:szCs w:val="24"/>
          <w:vertAlign w:val="superscript"/>
          <w:lang w:eastAsia="en-US"/>
        </w:rPr>
        <w:t>*</w:t>
      </w:r>
      <w:r w:rsidRPr="00763BCE">
        <w:rPr>
          <w:rFonts w:ascii="Arial" w:eastAsia="Times New Roman" w:hAnsi="Arial" w:cs="Arial"/>
          <w:b/>
          <w:bCs/>
          <w:sz w:val="24"/>
          <w:szCs w:val="24"/>
          <w:lang w:eastAsia="en-US"/>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696"/>
      </w:tblGrid>
      <w:tr w:rsidR="004D603E" w:rsidRPr="00763BCE" w14:paraId="5B0C65BA" w14:textId="77777777" w:rsidTr="000C3909">
        <w:tc>
          <w:tcPr>
            <w:tcW w:w="562" w:type="dxa"/>
            <w:tcBorders>
              <w:top w:val="single" w:sz="4" w:space="0" w:color="auto"/>
              <w:left w:val="single" w:sz="4" w:space="0" w:color="auto"/>
              <w:bottom w:val="single" w:sz="4" w:space="0" w:color="auto"/>
              <w:right w:val="single" w:sz="4" w:space="0" w:color="auto"/>
            </w:tcBorders>
          </w:tcPr>
          <w:p w14:paraId="18C95F67" w14:textId="77777777" w:rsidR="004D603E" w:rsidRPr="00763BCE" w:rsidRDefault="004D603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005DA24D"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23281A13"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Specialisto vardas, pavardė</w:t>
            </w:r>
          </w:p>
        </w:tc>
        <w:tc>
          <w:tcPr>
            <w:tcW w:w="2696" w:type="dxa"/>
            <w:tcBorders>
              <w:top w:val="single" w:sz="4" w:space="0" w:color="auto"/>
              <w:left w:val="single" w:sz="4" w:space="0" w:color="auto"/>
              <w:bottom w:val="single" w:sz="4" w:space="0" w:color="auto"/>
              <w:right w:val="single" w:sz="4" w:space="0" w:color="auto"/>
            </w:tcBorders>
            <w:hideMark/>
          </w:tcPr>
          <w:p w14:paraId="547D03EC"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Darbovietė</w:t>
            </w:r>
          </w:p>
        </w:tc>
      </w:tr>
      <w:tr w:rsidR="004D603E" w:rsidRPr="00763BCE" w14:paraId="19BB8CA1" w14:textId="77777777" w:rsidTr="000C3909">
        <w:tc>
          <w:tcPr>
            <w:tcW w:w="562" w:type="dxa"/>
            <w:tcBorders>
              <w:top w:val="single" w:sz="4" w:space="0" w:color="auto"/>
              <w:left w:val="single" w:sz="4" w:space="0" w:color="auto"/>
              <w:bottom w:val="single" w:sz="4" w:space="0" w:color="auto"/>
              <w:right w:val="single" w:sz="4" w:space="0" w:color="auto"/>
            </w:tcBorders>
            <w:hideMark/>
          </w:tcPr>
          <w:p w14:paraId="05A7671E"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3400" w:type="dxa"/>
            <w:tcBorders>
              <w:top w:val="single" w:sz="4" w:space="0" w:color="auto"/>
              <w:left w:val="single" w:sz="4" w:space="0" w:color="auto"/>
              <w:bottom w:val="single" w:sz="4" w:space="0" w:color="auto"/>
              <w:right w:val="single" w:sz="4" w:space="0" w:color="auto"/>
            </w:tcBorders>
          </w:tcPr>
          <w:p w14:paraId="022B9583" w14:textId="77777777" w:rsidR="004D603E" w:rsidRPr="00763BCE" w:rsidRDefault="004D603E" w:rsidP="000C3909">
            <w:pPr>
              <w:spacing w:after="0" w:line="240" w:lineRule="auto"/>
              <w:ind w:firstLine="1134"/>
              <w:contextualSpacing/>
              <w:jc w:val="both"/>
              <w:rPr>
                <w:rFonts w:ascii="Arial" w:eastAsia="Times New Roman" w:hAnsi="Arial" w:cs="Arial"/>
                <w:spacing w:val="-1"/>
                <w:sz w:val="24"/>
                <w:szCs w:val="24"/>
                <w:lang w:eastAsia="en-US"/>
              </w:rPr>
            </w:pPr>
          </w:p>
          <w:p w14:paraId="5D136B20"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D018EBB"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tcPr>
          <w:p w14:paraId="4FCD8030"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r>
    </w:tbl>
    <w:p w14:paraId="4B0EB223" w14:textId="77777777" w:rsidR="004D603E" w:rsidRPr="00763BCE" w:rsidRDefault="004D603E" w:rsidP="004D603E">
      <w:pPr>
        <w:spacing w:after="0" w:line="240" w:lineRule="auto"/>
        <w:ind w:firstLine="1134"/>
        <w:rPr>
          <w:rFonts w:ascii="Arial" w:eastAsia="Calibri" w:hAnsi="Arial" w:cs="Arial"/>
          <w:bCs/>
          <w:i/>
          <w:sz w:val="24"/>
          <w:szCs w:val="24"/>
          <w:lang w:eastAsia="en-US"/>
        </w:rPr>
      </w:pPr>
      <w:r w:rsidRPr="00763BCE">
        <w:rPr>
          <w:rFonts w:ascii="Arial" w:eastAsia="Calibri" w:hAnsi="Arial" w:cs="Arial"/>
          <w:bCs/>
          <w:i/>
          <w:sz w:val="24"/>
          <w:szCs w:val="24"/>
          <w:vertAlign w:val="superscript"/>
          <w:lang w:eastAsia="en-US"/>
        </w:rPr>
        <w:t>*</w:t>
      </w:r>
      <w:r w:rsidRPr="00763BCE">
        <w:rPr>
          <w:rFonts w:ascii="Arial" w:eastAsia="Calibri" w:hAnsi="Arial" w:cs="Arial"/>
          <w:bCs/>
          <w:i/>
          <w:sz w:val="24"/>
          <w:szCs w:val="24"/>
          <w:lang w:eastAsia="en-US"/>
        </w:rPr>
        <w:t>jei kvalifikacija yra grindžiama nurodant specialistą, kuris nėra tiekėjo, jungtinės veiklos partnerio (-</w:t>
      </w:r>
      <w:proofErr w:type="spellStart"/>
      <w:r w:rsidRPr="00763BCE">
        <w:rPr>
          <w:rFonts w:ascii="Arial" w:eastAsia="Calibri" w:hAnsi="Arial" w:cs="Arial"/>
          <w:bCs/>
          <w:i/>
          <w:sz w:val="24"/>
          <w:szCs w:val="24"/>
          <w:lang w:eastAsia="en-US"/>
        </w:rPr>
        <w:t>ių</w:t>
      </w:r>
      <w:proofErr w:type="spellEnd"/>
      <w:r w:rsidRPr="00763BCE">
        <w:rPr>
          <w:rFonts w:ascii="Arial" w:eastAsia="Calibri" w:hAnsi="Arial" w:cs="Arial"/>
          <w:bCs/>
          <w:i/>
          <w:sz w:val="24"/>
          <w:szCs w:val="24"/>
          <w:lang w:eastAsia="en-US"/>
        </w:rPr>
        <w:t>) ar subtiekėjo (-jų) darbuotojas, tačiau yra ketinamas įdarbinti sutarties vykdymo metu, tokiu atveju specialistas turi būti išviešintas pasiūlyme.</w:t>
      </w:r>
    </w:p>
    <w:p w14:paraId="0DD4C4A8" w14:textId="77777777" w:rsidR="004D603E" w:rsidRPr="00763BCE" w:rsidRDefault="004D603E" w:rsidP="004D603E">
      <w:pPr>
        <w:spacing w:after="0" w:line="240" w:lineRule="auto"/>
        <w:ind w:firstLine="709"/>
        <w:jc w:val="both"/>
        <w:rPr>
          <w:rFonts w:ascii="Arial" w:eastAsia="Times New Roman" w:hAnsi="Arial" w:cs="Arial"/>
          <w:sz w:val="24"/>
          <w:szCs w:val="24"/>
          <w:lang w:eastAsia="en-US"/>
        </w:rPr>
      </w:pPr>
    </w:p>
    <w:p w14:paraId="36890FA3" w14:textId="77777777" w:rsidR="004D603E" w:rsidRPr="00763BCE" w:rsidRDefault="004D603E" w:rsidP="004D603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7. Pasitelksime šiuos subtiekėjus, </w:t>
      </w:r>
      <w:r w:rsidRPr="00763BCE">
        <w:rPr>
          <w:rFonts w:ascii="Arial" w:eastAsia="Times New Roman" w:hAnsi="Arial" w:cs="Arial"/>
          <w:b/>
          <w:sz w:val="24"/>
          <w:szCs w:val="24"/>
          <w:lang w:eastAsia="en-US"/>
        </w:rPr>
        <w:t>kurių pajėgumais nesiremsime</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139"/>
      </w:tblGrid>
      <w:tr w:rsidR="004D603E" w:rsidRPr="00763BCE" w14:paraId="15B86C71" w14:textId="77777777" w:rsidTr="000C3909">
        <w:tc>
          <w:tcPr>
            <w:tcW w:w="704" w:type="dxa"/>
            <w:tcBorders>
              <w:top w:val="single" w:sz="4" w:space="0" w:color="auto"/>
              <w:left w:val="single" w:sz="4" w:space="0" w:color="auto"/>
              <w:bottom w:val="single" w:sz="4" w:space="0" w:color="auto"/>
              <w:right w:val="single" w:sz="4" w:space="0" w:color="auto"/>
            </w:tcBorders>
          </w:tcPr>
          <w:p w14:paraId="4329B94E" w14:textId="77777777" w:rsidR="004D603E" w:rsidRPr="00763BCE" w:rsidRDefault="004D603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lastRenderedPageBreak/>
              <w:t>Eil.Nr</w:t>
            </w:r>
            <w:proofErr w:type="spellEnd"/>
            <w:r w:rsidRPr="00763BCE">
              <w:rPr>
                <w:rFonts w:ascii="Arial" w:eastAsia="Calibri" w:hAnsi="Arial" w:cs="Arial"/>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32B6BE0D" w14:textId="77777777" w:rsidR="004D603E" w:rsidRPr="00763BCE" w:rsidRDefault="004D603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27A5D4F6" w14:textId="77777777" w:rsidR="004D603E" w:rsidRPr="00763BCE" w:rsidRDefault="004D603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4139" w:type="dxa"/>
            <w:tcBorders>
              <w:top w:val="single" w:sz="4" w:space="0" w:color="auto"/>
              <w:left w:val="single" w:sz="4" w:space="0" w:color="auto"/>
              <w:bottom w:val="single" w:sz="4" w:space="0" w:color="auto"/>
              <w:right w:val="single" w:sz="4" w:space="0" w:color="auto"/>
            </w:tcBorders>
          </w:tcPr>
          <w:p w14:paraId="1FE7ABD9" w14:textId="77777777" w:rsidR="004D603E" w:rsidRPr="00763BCE" w:rsidRDefault="004D603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subrangovą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)/subtiekėją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4D603E" w:rsidRPr="00763BCE" w14:paraId="007A80C3" w14:textId="77777777" w:rsidTr="000C3909">
        <w:tc>
          <w:tcPr>
            <w:tcW w:w="704" w:type="dxa"/>
            <w:tcBorders>
              <w:top w:val="single" w:sz="4" w:space="0" w:color="auto"/>
              <w:left w:val="single" w:sz="4" w:space="0" w:color="auto"/>
              <w:bottom w:val="single" w:sz="4" w:space="0" w:color="auto"/>
              <w:right w:val="single" w:sz="4" w:space="0" w:color="auto"/>
            </w:tcBorders>
          </w:tcPr>
          <w:p w14:paraId="5F24DEE6" w14:textId="77777777" w:rsidR="004D603E" w:rsidRPr="00763BCE" w:rsidRDefault="004D603E" w:rsidP="004200C6">
            <w:pPr>
              <w:numPr>
                <w:ilvl w:val="0"/>
                <w:numId w:val="125"/>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24881212"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132A0154"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4D819D40"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r>
      <w:tr w:rsidR="004D603E" w:rsidRPr="00763BCE" w14:paraId="14F2ED24" w14:textId="77777777" w:rsidTr="000C3909">
        <w:tc>
          <w:tcPr>
            <w:tcW w:w="704" w:type="dxa"/>
            <w:tcBorders>
              <w:top w:val="single" w:sz="4" w:space="0" w:color="auto"/>
              <w:left w:val="single" w:sz="4" w:space="0" w:color="auto"/>
              <w:bottom w:val="single" w:sz="4" w:space="0" w:color="auto"/>
              <w:right w:val="single" w:sz="4" w:space="0" w:color="auto"/>
            </w:tcBorders>
          </w:tcPr>
          <w:p w14:paraId="76AA6A84" w14:textId="77777777" w:rsidR="004D603E" w:rsidRPr="00763BCE" w:rsidRDefault="004D603E" w:rsidP="004200C6">
            <w:pPr>
              <w:numPr>
                <w:ilvl w:val="0"/>
                <w:numId w:val="125"/>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02C53435"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27083A2"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1176C868" w14:textId="77777777" w:rsidR="004D603E" w:rsidRPr="00763BCE" w:rsidRDefault="004D603E" w:rsidP="000C3909">
            <w:pPr>
              <w:spacing w:after="0" w:line="240" w:lineRule="auto"/>
              <w:ind w:firstLine="1134"/>
              <w:contextualSpacing/>
              <w:jc w:val="both"/>
              <w:rPr>
                <w:rFonts w:ascii="Arial" w:eastAsia="Calibri" w:hAnsi="Arial" w:cs="Arial"/>
                <w:sz w:val="24"/>
                <w:szCs w:val="24"/>
                <w:lang w:eastAsia="en-US"/>
              </w:rPr>
            </w:pPr>
          </w:p>
        </w:tc>
      </w:tr>
    </w:tbl>
    <w:p w14:paraId="468029C3" w14:textId="77777777" w:rsidR="004D603E" w:rsidRPr="00763BCE" w:rsidRDefault="004D603E" w:rsidP="004D603E">
      <w:pPr>
        <w:autoSpaceDE w:val="0"/>
        <w:autoSpaceDN w:val="0"/>
        <w:adjustRightInd w:val="0"/>
        <w:spacing w:after="0" w:line="240" w:lineRule="auto"/>
        <w:ind w:firstLine="1134"/>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žinomi subtiekėjai, kurie bus pasitelkti vykdant pirkimo sutartį ir kurių pajėgumais nesiremiama įrodinėjant kvalifikacijos atitiktį./</w:t>
      </w:r>
    </w:p>
    <w:p w14:paraId="3DCEF3B5" w14:textId="77777777" w:rsidR="004D603E" w:rsidRPr="00763BCE" w:rsidRDefault="004D603E" w:rsidP="004D603E">
      <w:pPr>
        <w:spacing w:after="0" w:line="240" w:lineRule="auto"/>
        <w:ind w:firstLine="1134"/>
        <w:rPr>
          <w:rFonts w:ascii="Arial" w:eastAsia="Times New Roman" w:hAnsi="Arial" w:cs="Arial"/>
          <w:sz w:val="24"/>
          <w:szCs w:val="24"/>
          <w:lang w:eastAsia="en-US"/>
        </w:rPr>
      </w:pPr>
    </w:p>
    <w:p w14:paraId="476846BD" w14:textId="77777777" w:rsidR="004D603E" w:rsidRPr="00763BCE" w:rsidRDefault="004D603E" w:rsidP="004D603E">
      <w:pPr>
        <w:spacing w:after="0" w:line="240" w:lineRule="auto"/>
        <w:ind w:firstLine="567"/>
        <w:rPr>
          <w:rFonts w:ascii="Arial" w:eastAsia="Times New Roman" w:hAnsi="Arial" w:cs="Arial"/>
          <w:sz w:val="24"/>
          <w:szCs w:val="24"/>
          <w:lang w:eastAsia="en-US"/>
        </w:rPr>
      </w:pPr>
      <w:r w:rsidRPr="00763BCE">
        <w:rPr>
          <w:rFonts w:ascii="Arial" w:eastAsia="Calibri" w:hAnsi="Arial" w:cs="Arial"/>
          <w:sz w:val="24"/>
          <w:szCs w:val="24"/>
          <w:lang w:eastAsia="en-US"/>
        </w:rPr>
        <w:t>8.*</w:t>
      </w:r>
      <w:r w:rsidRPr="00763BCE">
        <w:rPr>
          <w:rFonts w:ascii="Arial" w:eastAsia="Times New Roman" w:hAnsi="Arial" w:cs="Arial"/>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4D603E" w:rsidRPr="00763BCE" w14:paraId="3860D00D" w14:textId="77777777" w:rsidTr="000C3909">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066E8E4A" w14:textId="77777777" w:rsidR="004D603E" w:rsidRPr="00763BCE" w:rsidRDefault="004D603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A556740" w14:textId="77777777" w:rsidR="004D603E" w:rsidRPr="00763BCE" w:rsidRDefault="004D603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1966EF33" w14:textId="77777777" w:rsidR="004D603E" w:rsidRPr="00763BCE" w:rsidRDefault="004D603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1CF32F0D" w14:textId="77777777" w:rsidR="004D603E" w:rsidRPr="00763BCE" w:rsidRDefault="004D603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dalies vertė pasiūlymo kainoje (išreikšta procentais (%) arba konkrečia pinigų suma (Eur be PVM)</w:t>
            </w:r>
          </w:p>
        </w:tc>
      </w:tr>
      <w:tr w:rsidR="004D603E" w:rsidRPr="00763BCE" w14:paraId="08F5679E" w14:textId="77777777" w:rsidTr="000C3909">
        <w:tc>
          <w:tcPr>
            <w:tcW w:w="666" w:type="dxa"/>
            <w:tcBorders>
              <w:top w:val="single" w:sz="4" w:space="0" w:color="auto"/>
              <w:left w:val="single" w:sz="4" w:space="0" w:color="auto"/>
              <w:bottom w:val="single" w:sz="4" w:space="0" w:color="auto"/>
              <w:right w:val="single" w:sz="4" w:space="0" w:color="auto"/>
            </w:tcBorders>
          </w:tcPr>
          <w:p w14:paraId="751A63C0"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1071C593"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77B53F96"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7F555D9E"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r>
      <w:tr w:rsidR="004D603E" w:rsidRPr="00763BCE" w14:paraId="191F4B87" w14:textId="77777777" w:rsidTr="000C3909">
        <w:tc>
          <w:tcPr>
            <w:tcW w:w="666" w:type="dxa"/>
            <w:tcBorders>
              <w:top w:val="single" w:sz="4" w:space="0" w:color="auto"/>
              <w:left w:val="single" w:sz="4" w:space="0" w:color="auto"/>
              <w:bottom w:val="single" w:sz="4" w:space="0" w:color="auto"/>
              <w:right w:val="single" w:sz="4" w:space="0" w:color="auto"/>
            </w:tcBorders>
          </w:tcPr>
          <w:p w14:paraId="4994DD8F"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6F048386"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1B369DF3"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195626E8" w14:textId="77777777" w:rsidR="004D603E" w:rsidRPr="00763BCE" w:rsidRDefault="004D603E" w:rsidP="000C3909">
            <w:pPr>
              <w:spacing w:after="0" w:line="240" w:lineRule="auto"/>
              <w:jc w:val="both"/>
              <w:rPr>
                <w:rFonts w:ascii="Arial" w:eastAsia="Times New Roman" w:hAnsi="Arial" w:cs="Arial"/>
                <w:sz w:val="24"/>
                <w:szCs w:val="24"/>
                <w:lang w:eastAsia="en-US"/>
              </w:rPr>
            </w:pPr>
          </w:p>
        </w:tc>
      </w:tr>
    </w:tbl>
    <w:p w14:paraId="60A14B30" w14:textId="77777777" w:rsidR="004D603E" w:rsidRPr="00763BCE" w:rsidRDefault="004D603E" w:rsidP="004D603E">
      <w:pPr>
        <w:shd w:val="clear" w:color="auto" w:fill="FFFFFF"/>
        <w:spacing w:after="0"/>
        <w:ind w:firstLine="567"/>
        <w:jc w:val="both"/>
        <w:rPr>
          <w:rFonts w:ascii="Arial" w:eastAsia="Calibri" w:hAnsi="Arial" w:cs="Arial"/>
          <w:i/>
          <w:iCs/>
          <w:sz w:val="24"/>
          <w:szCs w:val="24"/>
          <w:lang w:eastAsia="en-US"/>
        </w:rPr>
      </w:pPr>
      <w:r w:rsidRPr="00763BCE">
        <w:rPr>
          <w:rFonts w:ascii="Arial" w:eastAsia="Calibri" w:hAnsi="Arial" w:cs="Arial"/>
          <w:i/>
          <w:iCs/>
          <w:sz w:val="24"/>
          <w:szCs w:val="24"/>
          <w:lang w:eastAsia="en-US"/>
        </w:rPr>
        <w:t xml:space="preserve">*Pastaba. Pildyti tuomet, kai pasiūlymą pateikia tiekėjų grupė. </w:t>
      </w:r>
    </w:p>
    <w:p w14:paraId="26CE65C7" w14:textId="77777777" w:rsidR="004D603E" w:rsidRPr="00763BCE" w:rsidRDefault="004D603E" w:rsidP="004D603E">
      <w:pPr>
        <w:spacing w:after="0" w:line="240" w:lineRule="auto"/>
        <w:ind w:firstLine="1134"/>
        <w:jc w:val="both"/>
        <w:rPr>
          <w:rFonts w:ascii="Arial" w:eastAsia="Times New Roman" w:hAnsi="Arial" w:cs="Arial"/>
          <w:sz w:val="24"/>
          <w:szCs w:val="24"/>
          <w:lang w:eastAsia="en-US"/>
        </w:rPr>
      </w:pPr>
    </w:p>
    <w:p w14:paraId="57234800" w14:textId="77777777" w:rsidR="004D603E" w:rsidRPr="00763BCE" w:rsidRDefault="004D603E" w:rsidP="004D603E">
      <w:pPr>
        <w:spacing w:after="0" w:line="240" w:lineRule="auto"/>
        <w:ind w:left="480" w:firstLine="229"/>
        <w:jc w:val="both"/>
        <w:rPr>
          <w:rFonts w:ascii="Arial" w:eastAsia="Calibri" w:hAnsi="Arial" w:cs="Arial"/>
          <w:sz w:val="24"/>
          <w:szCs w:val="24"/>
          <w:lang w:eastAsia="en-US"/>
        </w:rPr>
      </w:pPr>
      <w:r w:rsidRPr="00763BCE">
        <w:rPr>
          <w:rFonts w:ascii="Arial" w:eastAsia="Calibri" w:hAnsi="Arial" w:cs="Arial"/>
          <w:sz w:val="24"/>
          <w:szCs w:val="24"/>
          <w:lang w:eastAsia="en-US"/>
        </w:rPr>
        <w:t>9.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4D603E" w:rsidRPr="00763BCE" w14:paraId="16C1A746" w14:textId="77777777" w:rsidTr="000C3909">
        <w:trPr>
          <w:trHeight w:val="689"/>
        </w:trPr>
        <w:tc>
          <w:tcPr>
            <w:tcW w:w="567" w:type="dxa"/>
            <w:tcBorders>
              <w:top w:val="single" w:sz="4" w:space="0" w:color="000000"/>
              <w:left w:val="single" w:sz="4" w:space="0" w:color="000000"/>
              <w:bottom w:val="single" w:sz="4" w:space="0" w:color="000000"/>
            </w:tcBorders>
            <w:vAlign w:val="center"/>
          </w:tcPr>
          <w:p w14:paraId="7F8E177D" w14:textId="77777777" w:rsidR="004D603E" w:rsidRPr="00763BCE" w:rsidRDefault="004D603E" w:rsidP="000C3909">
            <w:pPr>
              <w:snapToGrid w:val="0"/>
              <w:spacing w:after="0" w:line="240" w:lineRule="auto"/>
              <w:jc w:val="both"/>
              <w:rPr>
                <w:rFonts w:ascii="Arial" w:eastAsia="Times New Roman" w:hAnsi="Arial" w:cs="Arial"/>
                <w:spacing w:val="-1"/>
                <w:sz w:val="24"/>
                <w:szCs w:val="24"/>
                <w:lang w:eastAsia="en-US"/>
              </w:rPr>
            </w:pPr>
            <w:proofErr w:type="spellStart"/>
            <w:r w:rsidRPr="00763BCE">
              <w:rPr>
                <w:rFonts w:ascii="Arial" w:eastAsia="Times New Roman" w:hAnsi="Arial" w:cs="Arial"/>
                <w:spacing w:val="-1"/>
                <w:sz w:val="24"/>
                <w:szCs w:val="24"/>
                <w:lang w:eastAsia="en-US"/>
              </w:rPr>
              <w:t>Eil.Nr</w:t>
            </w:r>
            <w:proofErr w:type="spellEnd"/>
            <w:r w:rsidRPr="00763BCE">
              <w:rPr>
                <w:rFonts w:ascii="Arial" w:eastAsia="Times New Roman" w:hAnsi="Arial" w:cs="Arial"/>
                <w:spacing w:val="-1"/>
                <w:sz w:val="24"/>
                <w:szCs w:val="24"/>
                <w:lang w:eastAsia="en-US"/>
              </w:rPr>
              <w:t>.</w:t>
            </w:r>
          </w:p>
        </w:tc>
        <w:tc>
          <w:tcPr>
            <w:tcW w:w="6237" w:type="dxa"/>
            <w:tcBorders>
              <w:top w:val="single" w:sz="4" w:space="0" w:color="000000"/>
              <w:left w:val="single" w:sz="4" w:space="0" w:color="000000"/>
              <w:bottom w:val="single" w:sz="4" w:space="0" w:color="000000"/>
            </w:tcBorders>
            <w:vAlign w:val="center"/>
          </w:tcPr>
          <w:p w14:paraId="09282168" w14:textId="77777777" w:rsidR="004D603E" w:rsidRPr="00763BCE" w:rsidRDefault="004D603E" w:rsidP="000C3909">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63964428" w14:textId="77777777" w:rsidR="004D603E" w:rsidRPr="00763BCE" w:rsidRDefault="004D603E" w:rsidP="000C3909">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Dokumento puslapių skaičius</w:t>
            </w:r>
          </w:p>
        </w:tc>
      </w:tr>
      <w:tr w:rsidR="004D603E" w:rsidRPr="00763BCE" w14:paraId="02C026BB" w14:textId="77777777" w:rsidTr="000C3909">
        <w:tc>
          <w:tcPr>
            <w:tcW w:w="567" w:type="dxa"/>
            <w:tcBorders>
              <w:top w:val="single" w:sz="4" w:space="0" w:color="000000"/>
              <w:left w:val="single" w:sz="4" w:space="0" w:color="000000"/>
              <w:bottom w:val="single" w:sz="4" w:space="0" w:color="000000"/>
            </w:tcBorders>
          </w:tcPr>
          <w:p w14:paraId="1E3ADBC2" w14:textId="77777777" w:rsidR="004D603E" w:rsidRPr="00763BCE" w:rsidRDefault="004D603E" w:rsidP="004200C6">
            <w:pPr>
              <w:numPr>
                <w:ilvl w:val="0"/>
                <w:numId w:val="126"/>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530D6536" w14:textId="77777777" w:rsidR="004D603E" w:rsidRPr="00763BCE" w:rsidRDefault="004D603E" w:rsidP="000C3909">
            <w:pPr>
              <w:snapToGrid w:val="0"/>
              <w:spacing w:after="0" w:line="240" w:lineRule="auto"/>
              <w:ind w:firstLine="1134"/>
              <w:jc w:val="both"/>
              <w:rPr>
                <w:rFonts w:ascii="Arial" w:eastAsia="Times New Roman" w:hAnsi="Arial" w:cs="Arial"/>
                <w:color w:val="000000"/>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43F0AA40" w14:textId="77777777" w:rsidR="004D603E" w:rsidRPr="00763BCE" w:rsidRDefault="004D603E" w:rsidP="000C3909">
            <w:pPr>
              <w:snapToGrid w:val="0"/>
              <w:spacing w:after="0" w:line="240" w:lineRule="auto"/>
              <w:ind w:firstLine="1134"/>
              <w:jc w:val="both"/>
              <w:rPr>
                <w:rFonts w:ascii="Arial" w:eastAsia="Times New Roman" w:hAnsi="Arial" w:cs="Arial"/>
                <w:spacing w:val="-1"/>
                <w:sz w:val="24"/>
                <w:szCs w:val="24"/>
                <w:lang w:eastAsia="en-US"/>
              </w:rPr>
            </w:pPr>
          </w:p>
        </w:tc>
      </w:tr>
      <w:tr w:rsidR="004D603E" w:rsidRPr="00763BCE" w14:paraId="07F3EDE4" w14:textId="77777777" w:rsidTr="000C3909">
        <w:tc>
          <w:tcPr>
            <w:tcW w:w="567" w:type="dxa"/>
            <w:tcBorders>
              <w:top w:val="single" w:sz="4" w:space="0" w:color="000000"/>
              <w:left w:val="single" w:sz="4" w:space="0" w:color="000000"/>
              <w:bottom w:val="single" w:sz="4" w:space="0" w:color="000000"/>
            </w:tcBorders>
          </w:tcPr>
          <w:p w14:paraId="209A805E" w14:textId="77777777" w:rsidR="004D603E" w:rsidRPr="00763BCE" w:rsidRDefault="004D603E" w:rsidP="004200C6">
            <w:pPr>
              <w:numPr>
                <w:ilvl w:val="0"/>
                <w:numId w:val="126"/>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623B64F9" w14:textId="77777777" w:rsidR="004D603E" w:rsidRPr="00763BCE" w:rsidRDefault="004D603E" w:rsidP="000C3909">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1B9D9899" w14:textId="77777777" w:rsidR="004D603E" w:rsidRPr="00763BCE" w:rsidRDefault="004D603E" w:rsidP="000C3909">
            <w:pPr>
              <w:snapToGrid w:val="0"/>
              <w:spacing w:after="0" w:line="240" w:lineRule="auto"/>
              <w:ind w:firstLine="1134"/>
              <w:jc w:val="both"/>
              <w:rPr>
                <w:rFonts w:ascii="Arial" w:eastAsia="Times New Roman" w:hAnsi="Arial" w:cs="Arial"/>
                <w:spacing w:val="-1"/>
                <w:sz w:val="24"/>
                <w:szCs w:val="24"/>
                <w:lang w:eastAsia="en-US"/>
              </w:rPr>
            </w:pPr>
          </w:p>
        </w:tc>
      </w:tr>
      <w:tr w:rsidR="004D603E" w:rsidRPr="00763BCE" w14:paraId="7EC76D85" w14:textId="77777777" w:rsidTr="000C3909">
        <w:tc>
          <w:tcPr>
            <w:tcW w:w="567" w:type="dxa"/>
            <w:tcBorders>
              <w:top w:val="single" w:sz="4" w:space="0" w:color="000000"/>
              <w:left w:val="single" w:sz="4" w:space="0" w:color="000000"/>
              <w:bottom w:val="single" w:sz="4" w:space="0" w:color="000000"/>
            </w:tcBorders>
          </w:tcPr>
          <w:p w14:paraId="33FA022B" w14:textId="77777777" w:rsidR="004D603E" w:rsidRPr="00763BCE" w:rsidRDefault="004D603E" w:rsidP="004200C6">
            <w:pPr>
              <w:numPr>
                <w:ilvl w:val="0"/>
                <w:numId w:val="126"/>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19320A42" w14:textId="77777777" w:rsidR="004D603E" w:rsidRPr="00763BCE" w:rsidRDefault="004D603E" w:rsidP="000C3909">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2FC04943" w14:textId="77777777" w:rsidR="004D603E" w:rsidRPr="00763BCE" w:rsidRDefault="004D603E" w:rsidP="000C3909">
            <w:pPr>
              <w:snapToGrid w:val="0"/>
              <w:spacing w:after="0" w:line="240" w:lineRule="auto"/>
              <w:ind w:firstLine="1134"/>
              <w:jc w:val="both"/>
              <w:rPr>
                <w:rFonts w:ascii="Arial" w:eastAsia="Times New Roman" w:hAnsi="Arial" w:cs="Arial"/>
                <w:spacing w:val="-1"/>
                <w:sz w:val="24"/>
                <w:szCs w:val="24"/>
                <w:lang w:eastAsia="en-US"/>
              </w:rPr>
            </w:pPr>
          </w:p>
        </w:tc>
      </w:tr>
    </w:tbl>
    <w:p w14:paraId="43C193E2" w14:textId="77777777" w:rsidR="004D603E" w:rsidRPr="00763BCE" w:rsidRDefault="004D603E" w:rsidP="004D603E">
      <w:pPr>
        <w:spacing w:after="0" w:line="240" w:lineRule="auto"/>
        <w:ind w:firstLine="1134"/>
        <w:jc w:val="both"/>
        <w:rPr>
          <w:rFonts w:ascii="Arial" w:eastAsia="Times New Roman" w:hAnsi="Arial" w:cs="Arial"/>
          <w:sz w:val="24"/>
          <w:szCs w:val="24"/>
          <w:lang w:eastAsia="en-US"/>
        </w:rPr>
      </w:pPr>
    </w:p>
    <w:p w14:paraId="745315A6" w14:textId="77777777" w:rsidR="004D603E" w:rsidRPr="00763BCE" w:rsidRDefault="004D603E" w:rsidP="004D603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10. 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829"/>
        <w:gridCol w:w="3260"/>
        <w:gridCol w:w="2770"/>
      </w:tblGrid>
      <w:tr w:rsidR="004D603E" w:rsidRPr="00763BCE" w14:paraId="1F7E795E"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vAlign w:val="center"/>
          </w:tcPr>
          <w:p w14:paraId="32726543" w14:textId="77777777" w:rsidR="004D603E" w:rsidRPr="00763BCE" w:rsidRDefault="004D603E" w:rsidP="000C3909">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w:t>
            </w:r>
          </w:p>
          <w:p w14:paraId="69A37ACD" w14:textId="77777777" w:rsidR="004D603E" w:rsidRPr="00763BCE" w:rsidRDefault="004D603E" w:rsidP="000C3909">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Nr.</w:t>
            </w:r>
          </w:p>
        </w:tc>
        <w:tc>
          <w:tcPr>
            <w:tcW w:w="2829" w:type="dxa"/>
            <w:tcBorders>
              <w:top w:val="single" w:sz="4" w:space="0" w:color="auto"/>
              <w:left w:val="single" w:sz="4" w:space="0" w:color="auto"/>
              <w:bottom w:val="single" w:sz="4" w:space="0" w:color="auto"/>
              <w:right w:val="single" w:sz="4" w:space="0" w:color="auto"/>
            </w:tcBorders>
            <w:vAlign w:val="center"/>
          </w:tcPr>
          <w:p w14:paraId="3FAB04E8" w14:textId="77777777" w:rsidR="004D603E" w:rsidRPr="00763BCE" w:rsidRDefault="004D603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EE80A7B" w14:textId="77777777" w:rsidR="004D603E" w:rsidRPr="00763BCE" w:rsidRDefault="004D603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Dokumente esanti konfidenciali informacija (nurodoma dokumento dalis / puslapis, kuriame yra konfidenciali informacija)</w:t>
            </w:r>
          </w:p>
        </w:tc>
        <w:tc>
          <w:tcPr>
            <w:tcW w:w="2770" w:type="dxa"/>
            <w:tcBorders>
              <w:top w:val="single" w:sz="4" w:space="0" w:color="auto"/>
              <w:left w:val="single" w:sz="4" w:space="0" w:color="auto"/>
              <w:bottom w:val="single" w:sz="4" w:space="0" w:color="auto"/>
              <w:right w:val="single" w:sz="4" w:space="0" w:color="auto"/>
            </w:tcBorders>
            <w:vAlign w:val="center"/>
          </w:tcPr>
          <w:p w14:paraId="46E6CE20" w14:textId="77777777" w:rsidR="004D603E" w:rsidRPr="00763BCE" w:rsidRDefault="004D603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Konfidencialios informacijos pagrindimas (paaiškinama, kuo remiantis nurodytas dokumentas ar jo dalis yra konfidencialūs)</w:t>
            </w:r>
          </w:p>
        </w:tc>
      </w:tr>
      <w:tr w:rsidR="004D603E" w:rsidRPr="00763BCE" w14:paraId="1ED254CB"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5202D986" w14:textId="77777777" w:rsidR="004D603E" w:rsidRPr="00763BCE" w:rsidRDefault="004D603E" w:rsidP="004200C6">
            <w:pPr>
              <w:widowControl w:val="0"/>
              <w:numPr>
                <w:ilvl w:val="0"/>
                <w:numId w:val="127"/>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525FC35E" w14:textId="77777777" w:rsidR="004D603E" w:rsidRPr="00763BCE" w:rsidRDefault="004D603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ED6D73F" w14:textId="77777777" w:rsidR="004D603E" w:rsidRPr="00763BCE" w:rsidRDefault="004D603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530C6D84" w14:textId="77777777" w:rsidR="004D603E" w:rsidRPr="00763BCE" w:rsidRDefault="004D603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r>
      <w:tr w:rsidR="004D603E" w:rsidRPr="00763BCE" w14:paraId="6CC02779"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060BC28C" w14:textId="77777777" w:rsidR="004D603E" w:rsidRPr="00763BCE" w:rsidRDefault="004D603E" w:rsidP="004200C6">
            <w:pPr>
              <w:widowControl w:val="0"/>
              <w:numPr>
                <w:ilvl w:val="0"/>
                <w:numId w:val="127"/>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0C331D53" w14:textId="77777777" w:rsidR="004D603E" w:rsidRPr="00763BCE" w:rsidRDefault="004D603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1FF8AFED" w14:textId="77777777" w:rsidR="004D603E" w:rsidRPr="00763BCE" w:rsidRDefault="004D603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2281E879" w14:textId="77777777" w:rsidR="004D603E" w:rsidRPr="00763BCE" w:rsidRDefault="004D603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r>
    </w:tbl>
    <w:p w14:paraId="22B72BAB" w14:textId="77777777" w:rsidR="004D603E" w:rsidRPr="00763BCE" w:rsidRDefault="004D603E" w:rsidP="004D603E">
      <w:pPr>
        <w:spacing w:after="0" w:line="240" w:lineRule="auto"/>
        <w:ind w:firstLine="709"/>
        <w:rPr>
          <w:rFonts w:ascii="Arial" w:eastAsia="Times New Roman" w:hAnsi="Arial" w:cs="Arial"/>
          <w:i/>
          <w:sz w:val="24"/>
          <w:szCs w:val="24"/>
          <w:lang w:eastAsia="en-US"/>
        </w:rPr>
      </w:pPr>
      <w:r w:rsidRPr="00763BCE">
        <w:rPr>
          <w:rFonts w:ascii="Arial" w:eastAsia="Times New Roman" w:hAnsi="Arial" w:cs="Arial"/>
          <w:i/>
          <w:sz w:val="24"/>
          <w:szCs w:val="24"/>
          <w:lang w:eastAsia="en-US"/>
        </w:rPr>
        <w:t xml:space="preserve">/Pastaba. </w:t>
      </w:r>
      <w:r w:rsidRPr="00763BCE">
        <w:rPr>
          <w:rFonts w:ascii="Arial" w:eastAsia="Calibri" w:hAnsi="Arial" w:cs="Arial"/>
          <w:bCs/>
          <w:i/>
          <w:sz w:val="24"/>
          <w:szCs w:val="24"/>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6813095F" w14:textId="77777777" w:rsidR="004D603E" w:rsidRPr="00763BCE" w:rsidRDefault="004D603E" w:rsidP="004D603E">
      <w:pPr>
        <w:spacing w:after="0" w:line="240" w:lineRule="auto"/>
        <w:ind w:firstLine="1298"/>
        <w:rPr>
          <w:rFonts w:ascii="Arial" w:eastAsia="Times New Roman" w:hAnsi="Arial" w:cs="Arial"/>
          <w:bCs/>
          <w:sz w:val="24"/>
          <w:szCs w:val="24"/>
          <w:lang w:eastAsia="en-US"/>
        </w:rPr>
      </w:pPr>
    </w:p>
    <w:p w14:paraId="3D5B81F0" w14:textId="77777777" w:rsidR="004D603E" w:rsidRPr="00763BCE" w:rsidRDefault="004D603E" w:rsidP="004D603E">
      <w:pPr>
        <w:spacing w:after="0" w:line="240" w:lineRule="auto"/>
        <w:ind w:firstLine="720"/>
        <w:rPr>
          <w:rFonts w:ascii="Arial" w:eastAsia="Times New Roman" w:hAnsi="Arial" w:cs="Arial"/>
          <w:sz w:val="24"/>
          <w:szCs w:val="24"/>
          <w:lang w:eastAsia="en-US"/>
        </w:rPr>
      </w:pPr>
      <w:r w:rsidRPr="00763BCE">
        <w:rPr>
          <w:rFonts w:ascii="Arial" w:eastAsia="Times New Roman" w:hAnsi="Arial" w:cs="Arial"/>
          <w:sz w:val="24"/>
          <w:szCs w:val="24"/>
          <w:lang w:eastAsia="en-US"/>
        </w:rPr>
        <w:t>Pasiūlymas galioja ________dienų nuo vokų su pasiūlymais atplėšimo dienos.</w:t>
      </w:r>
    </w:p>
    <w:p w14:paraId="7A94BAC3" w14:textId="77777777" w:rsidR="004D603E" w:rsidRPr="00763BCE" w:rsidRDefault="004D603E" w:rsidP="004D603E">
      <w:pPr>
        <w:spacing w:after="0" w:line="240" w:lineRule="auto"/>
        <w:ind w:firstLine="709"/>
        <w:rPr>
          <w:rFonts w:ascii="Arial" w:eastAsia="Calibri" w:hAnsi="Arial" w:cs="Arial"/>
          <w:i/>
          <w:iCs/>
          <w:color w:val="000000"/>
          <w:spacing w:val="-4"/>
          <w:sz w:val="24"/>
          <w:szCs w:val="24"/>
          <w:lang w:eastAsia="en-US"/>
        </w:rPr>
      </w:pPr>
      <w:r w:rsidRPr="00763BCE">
        <w:rPr>
          <w:rFonts w:ascii="Arial" w:eastAsia="Calibri" w:hAnsi="Arial" w:cs="Arial"/>
          <w:color w:val="000000"/>
          <w:spacing w:val="-4"/>
          <w:sz w:val="24"/>
          <w:szCs w:val="24"/>
          <w:lang w:eastAsia="en-US"/>
        </w:rPr>
        <w:lastRenderedPageBreak/>
        <w:t>/</w:t>
      </w:r>
      <w:r w:rsidRPr="00763BCE">
        <w:rPr>
          <w:rFonts w:ascii="Arial" w:eastAsia="Calibri" w:hAnsi="Arial" w:cs="Arial"/>
          <w:i/>
          <w:iCs/>
          <w:color w:val="000000"/>
          <w:spacing w:val="-4"/>
          <w:sz w:val="24"/>
          <w:szCs w:val="24"/>
          <w:lang w:eastAsia="en-US"/>
        </w:rPr>
        <w:t>Pastaba. Pasiūlymas turi galioti ne trumpiau nei 90 dienų nuo pasiūlymų pateikimo termino pabaigos./</w:t>
      </w:r>
    </w:p>
    <w:p w14:paraId="36CDBE3B" w14:textId="77777777" w:rsidR="004D603E" w:rsidRPr="00763BCE" w:rsidRDefault="004D603E" w:rsidP="004D603E">
      <w:pPr>
        <w:spacing w:after="0" w:line="240" w:lineRule="auto"/>
        <w:ind w:firstLine="709"/>
        <w:rPr>
          <w:rFonts w:ascii="Arial" w:eastAsia="Calibri" w:hAnsi="Arial" w:cs="Arial"/>
          <w:color w:val="000000"/>
          <w:spacing w:val="-4"/>
          <w:sz w:val="24"/>
          <w:szCs w:val="24"/>
          <w:lang w:eastAsia="en-US"/>
        </w:rPr>
      </w:pPr>
    </w:p>
    <w:p w14:paraId="0E07ACC9" w14:textId="77777777" w:rsidR="004D603E" w:rsidRPr="00763BCE" w:rsidRDefault="004D603E" w:rsidP="004D603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Pasirašydamas CVP IS priemonėmis pateiktą pasiūlymą saugiu elektroniniu parašu, patvirtinu, kad dokumentų skaitmeninės kopijos ir elektroninėmis priemonėmis pateikti duomenys yra tikri.</w:t>
      </w:r>
    </w:p>
    <w:p w14:paraId="577C5C35" w14:textId="77777777" w:rsidR="004D603E" w:rsidRPr="00763BCE" w:rsidRDefault="004D603E" w:rsidP="004D603E">
      <w:pPr>
        <w:spacing w:after="0" w:line="240" w:lineRule="auto"/>
        <w:ind w:right="282" w:firstLine="1298"/>
        <w:jc w:val="both"/>
        <w:rPr>
          <w:rFonts w:ascii="Arial" w:eastAsia="Times New Roman" w:hAnsi="Arial" w:cs="Arial"/>
          <w:bCs/>
          <w:sz w:val="24"/>
          <w:szCs w:val="24"/>
          <w:lang w:eastAsia="en-US"/>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4D603E" w:rsidRPr="00763BCE" w14:paraId="22106BC1" w14:textId="77777777" w:rsidTr="000C3909">
        <w:trPr>
          <w:trHeight w:val="285"/>
        </w:trPr>
        <w:tc>
          <w:tcPr>
            <w:tcW w:w="3284" w:type="dxa"/>
            <w:tcBorders>
              <w:top w:val="nil"/>
              <w:left w:val="nil"/>
              <w:bottom w:val="single" w:sz="4" w:space="0" w:color="auto"/>
              <w:right w:val="nil"/>
            </w:tcBorders>
          </w:tcPr>
          <w:p w14:paraId="58EA3824" w14:textId="77777777" w:rsidR="004D603E" w:rsidRPr="00763BCE" w:rsidRDefault="004D603E" w:rsidP="000C3909">
            <w:pPr>
              <w:spacing w:after="0" w:line="240" w:lineRule="auto"/>
              <w:ind w:right="-1" w:firstLine="1134"/>
              <w:jc w:val="both"/>
              <w:rPr>
                <w:rFonts w:ascii="Arial" w:eastAsia="Times New Roman" w:hAnsi="Arial" w:cs="Arial"/>
                <w:sz w:val="24"/>
                <w:szCs w:val="24"/>
                <w:lang w:eastAsia="en-US"/>
              </w:rPr>
            </w:pPr>
          </w:p>
        </w:tc>
        <w:tc>
          <w:tcPr>
            <w:tcW w:w="604" w:type="dxa"/>
          </w:tcPr>
          <w:p w14:paraId="2C78A395" w14:textId="77777777" w:rsidR="004D603E" w:rsidRPr="00763BCE" w:rsidRDefault="004D603E" w:rsidP="000C3909">
            <w:pPr>
              <w:spacing w:after="0" w:line="240" w:lineRule="auto"/>
              <w:ind w:right="-1" w:firstLine="1134"/>
              <w:jc w:val="center"/>
              <w:rPr>
                <w:rFonts w:ascii="Arial" w:eastAsia="Times New Roman" w:hAnsi="Arial" w:cs="Arial"/>
                <w:sz w:val="24"/>
                <w:szCs w:val="24"/>
                <w:lang w:eastAsia="en-US"/>
              </w:rPr>
            </w:pPr>
          </w:p>
        </w:tc>
        <w:tc>
          <w:tcPr>
            <w:tcW w:w="1980" w:type="dxa"/>
            <w:tcBorders>
              <w:top w:val="nil"/>
              <w:left w:val="nil"/>
              <w:bottom w:val="single" w:sz="4" w:space="0" w:color="auto"/>
              <w:right w:val="nil"/>
            </w:tcBorders>
          </w:tcPr>
          <w:p w14:paraId="2B285130" w14:textId="77777777" w:rsidR="004D603E" w:rsidRPr="00763BCE" w:rsidRDefault="004D603E" w:rsidP="000C3909">
            <w:pPr>
              <w:spacing w:after="0" w:line="240" w:lineRule="auto"/>
              <w:ind w:right="-1" w:firstLine="1134"/>
              <w:jc w:val="center"/>
              <w:rPr>
                <w:rFonts w:ascii="Arial" w:eastAsia="Times New Roman" w:hAnsi="Arial" w:cs="Arial"/>
                <w:sz w:val="24"/>
                <w:szCs w:val="24"/>
                <w:lang w:eastAsia="en-US"/>
              </w:rPr>
            </w:pPr>
          </w:p>
        </w:tc>
        <w:tc>
          <w:tcPr>
            <w:tcW w:w="701" w:type="dxa"/>
          </w:tcPr>
          <w:p w14:paraId="44BF71E8" w14:textId="77777777" w:rsidR="004D603E" w:rsidRPr="00763BCE" w:rsidRDefault="004D603E" w:rsidP="000C3909">
            <w:pPr>
              <w:spacing w:after="0" w:line="240" w:lineRule="auto"/>
              <w:ind w:right="-1" w:firstLine="1134"/>
              <w:jc w:val="center"/>
              <w:rPr>
                <w:rFonts w:ascii="Arial" w:eastAsia="Times New Roman" w:hAnsi="Arial" w:cs="Arial"/>
                <w:sz w:val="24"/>
                <w:szCs w:val="24"/>
                <w:lang w:eastAsia="en-US"/>
              </w:rPr>
            </w:pPr>
          </w:p>
        </w:tc>
        <w:tc>
          <w:tcPr>
            <w:tcW w:w="2611" w:type="dxa"/>
            <w:tcBorders>
              <w:top w:val="nil"/>
              <w:left w:val="nil"/>
              <w:bottom w:val="single" w:sz="4" w:space="0" w:color="auto"/>
              <w:right w:val="nil"/>
            </w:tcBorders>
          </w:tcPr>
          <w:p w14:paraId="7F81B874" w14:textId="77777777" w:rsidR="004D603E" w:rsidRPr="00763BCE" w:rsidRDefault="004D603E" w:rsidP="000C3909">
            <w:pPr>
              <w:spacing w:after="0" w:line="240" w:lineRule="auto"/>
              <w:ind w:right="-1" w:firstLine="1134"/>
              <w:jc w:val="right"/>
              <w:rPr>
                <w:rFonts w:ascii="Arial" w:eastAsia="Times New Roman" w:hAnsi="Arial" w:cs="Arial"/>
                <w:sz w:val="24"/>
                <w:szCs w:val="24"/>
                <w:lang w:eastAsia="en-US"/>
              </w:rPr>
            </w:pPr>
          </w:p>
        </w:tc>
        <w:tc>
          <w:tcPr>
            <w:tcW w:w="468" w:type="dxa"/>
          </w:tcPr>
          <w:p w14:paraId="2E8E3EEA" w14:textId="77777777" w:rsidR="004D603E" w:rsidRPr="00763BCE" w:rsidRDefault="004D603E" w:rsidP="000C3909">
            <w:pPr>
              <w:spacing w:after="0" w:line="240" w:lineRule="auto"/>
              <w:ind w:right="-1" w:firstLine="1134"/>
              <w:jc w:val="right"/>
              <w:rPr>
                <w:rFonts w:ascii="Arial" w:eastAsia="Times New Roman" w:hAnsi="Arial" w:cs="Arial"/>
                <w:sz w:val="24"/>
                <w:szCs w:val="24"/>
                <w:lang w:eastAsia="en-US"/>
              </w:rPr>
            </w:pPr>
          </w:p>
        </w:tc>
      </w:tr>
      <w:tr w:rsidR="004D603E" w:rsidRPr="00763BCE" w14:paraId="7C134EF3" w14:textId="77777777" w:rsidTr="000C3909">
        <w:trPr>
          <w:trHeight w:val="186"/>
        </w:trPr>
        <w:tc>
          <w:tcPr>
            <w:tcW w:w="3284" w:type="dxa"/>
            <w:tcBorders>
              <w:top w:val="single" w:sz="4" w:space="0" w:color="auto"/>
              <w:left w:val="nil"/>
              <w:bottom w:val="nil"/>
              <w:right w:val="nil"/>
            </w:tcBorders>
          </w:tcPr>
          <w:p w14:paraId="6B028F4C" w14:textId="77777777" w:rsidR="004D603E" w:rsidRPr="00763BCE" w:rsidRDefault="004D603E" w:rsidP="000C3909">
            <w:pPr>
              <w:snapToGrid w:val="0"/>
              <w:spacing w:after="0" w:line="240" w:lineRule="auto"/>
              <w:jc w:val="both"/>
              <w:rPr>
                <w:rFonts w:ascii="Arial" w:eastAsia="Times New Roman" w:hAnsi="Arial" w:cs="Arial"/>
                <w:position w:val="6"/>
                <w:sz w:val="24"/>
                <w:szCs w:val="24"/>
                <w:vertAlign w:val="superscript"/>
                <w:lang w:eastAsia="en-US"/>
              </w:rPr>
            </w:pPr>
            <w:r w:rsidRPr="00763BCE">
              <w:rPr>
                <w:rFonts w:ascii="Arial" w:eastAsia="Times New Roman" w:hAnsi="Arial" w:cs="Arial"/>
                <w:position w:val="6"/>
                <w:sz w:val="24"/>
                <w:szCs w:val="24"/>
                <w:vertAlign w:val="superscript"/>
                <w:lang w:eastAsia="en-US"/>
              </w:rPr>
              <w:t>(Tiekėjo arba jo įgalioto asmens pareigų pavadinimas)</w:t>
            </w:r>
          </w:p>
        </w:tc>
        <w:tc>
          <w:tcPr>
            <w:tcW w:w="604" w:type="dxa"/>
          </w:tcPr>
          <w:p w14:paraId="5C403BB0" w14:textId="77777777" w:rsidR="004D603E" w:rsidRPr="00763BCE" w:rsidRDefault="004D603E" w:rsidP="000C3909">
            <w:pPr>
              <w:spacing w:after="0" w:line="240" w:lineRule="auto"/>
              <w:ind w:right="-1" w:firstLine="1134"/>
              <w:jc w:val="center"/>
              <w:rPr>
                <w:rFonts w:ascii="Arial" w:eastAsia="Times New Roman" w:hAnsi="Arial" w:cs="Arial"/>
                <w:sz w:val="24"/>
                <w:szCs w:val="24"/>
                <w:vertAlign w:val="superscript"/>
                <w:lang w:eastAsia="en-US"/>
              </w:rPr>
            </w:pPr>
          </w:p>
        </w:tc>
        <w:tc>
          <w:tcPr>
            <w:tcW w:w="1980" w:type="dxa"/>
            <w:tcBorders>
              <w:top w:val="single" w:sz="4" w:space="0" w:color="auto"/>
              <w:left w:val="nil"/>
              <w:bottom w:val="nil"/>
              <w:right w:val="nil"/>
            </w:tcBorders>
          </w:tcPr>
          <w:p w14:paraId="273EAA21" w14:textId="77777777" w:rsidR="004D603E" w:rsidRPr="00763BCE" w:rsidRDefault="004D603E" w:rsidP="000C3909">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(Parašas)</w:t>
            </w:r>
            <w:r w:rsidRPr="00763BCE">
              <w:rPr>
                <w:rFonts w:ascii="Arial" w:eastAsia="Times New Roman" w:hAnsi="Arial" w:cs="Arial"/>
                <w:i/>
                <w:sz w:val="24"/>
                <w:szCs w:val="24"/>
                <w:vertAlign w:val="superscript"/>
                <w:lang w:eastAsia="en-US"/>
              </w:rPr>
              <w:t xml:space="preserve"> </w:t>
            </w:r>
          </w:p>
        </w:tc>
        <w:tc>
          <w:tcPr>
            <w:tcW w:w="701" w:type="dxa"/>
          </w:tcPr>
          <w:p w14:paraId="2A1169A3" w14:textId="77777777" w:rsidR="004D603E" w:rsidRPr="00763BCE" w:rsidRDefault="004D603E" w:rsidP="000C3909">
            <w:pPr>
              <w:spacing w:after="0" w:line="240" w:lineRule="auto"/>
              <w:ind w:right="-1" w:firstLine="1134"/>
              <w:jc w:val="center"/>
              <w:rPr>
                <w:rFonts w:ascii="Arial" w:eastAsia="Times New Roman" w:hAnsi="Arial" w:cs="Arial"/>
                <w:sz w:val="24"/>
                <w:szCs w:val="24"/>
                <w:vertAlign w:val="superscript"/>
                <w:lang w:eastAsia="en-US"/>
              </w:rPr>
            </w:pPr>
          </w:p>
        </w:tc>
        <w:tc>
          <w:tcPr>
            <w:tcW w:w="2611" w:type="dxa"/>
            <w:tcBorders>
              <w:top w:val="single" w:sz="4" w:space="0" w:color="auto"/>
              <w:left w:val="nil"/>
              <w:bottom w:val="nil"/>
              <w:right w:val="nil"/>
            </w:tcBorders>
          </w:tcPr>
          <w:p w14:paraId="790E6E26" w14:textId="77777777" w:rsidR="004D603E" w:rsidRPr="00763BCE" w:rsidRDefault="004D603E" w:rsidP="000C3909">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(Vardas ir pavardė)</w:t>
            </w:r>
            <w:r w:rsidRPr="00763BCE">
              <w:rPr>
                <w:rFonts w:ascii="Arial" w:eastAsia="Times New Roman" w:hAnsi="Arial" w:cs="Arial"/>
                <w:i/>
                <w:sz w:val="24"/>
                <w:szCs w:val="24"/>
                <w:vertAlign w:val="superscript"/>
                <w:lang w:eastAsia="en-US"/>
              </w:rPr>
              <w:t xml:space="preserve"> </w:t>
            </w:r>
          </w:p>
        </w:tc>
        <w:tc>
          <w:tcPr>
            <w:tcW w:w="468" w:type="dxa"/>
          </w:tcPr>
          <w:p w14:paraId="39A4A323" w14:textId="77777777" w:rsidR="004D603E" w:rsidRPr="00763BCE" w:rsidRDefault="004D603E" w:rsidP="000C3909">
            <w:pPr>
              <w:spacing w:after="0" w:line="240" w:lineRule="auto"/>
              <w:ind w:right="-1" w:firstLine="1134"/>
              <w:jc w:val="center"/>
              <w:rPr>
                <w:rFonts w:ascii="Arial" w:eastAsia="Times New Roman" w:hAnsi="Arial" w:cs="Arial"/>
                <w:sz w:val="24"/>
                <w:szCs w:val="24"/>
                <w:vertAlign w:val="superscript"/>
                <w:lang w:eastAsia="en-US"/>
              </w:rPr>
            </w:pPr>
          </w:p>
        </w:tc>
      </w:tr>
    </w:tbl>
    <w:p w14:paraId="0BC8CD4C" w14:textId="77777777" w:rsidR="004D603E" w:rsidRPr="00763BCE" w:rsidRDefault="004D603E" w:rsidP="004D603E">
      <w:pPr>
        <w:spacing w:after="0" w:line="240" w:lineRule="auto"/>
        <w:ind w:firstLine="1134"/>
        <w:rPr>
          <w:rFonts w:ascii="Arial" w:eastAsia="Times New Roman" w:hAnsi="Arial" w:cs="Arial"/>
          <w:sz w:val="24"/>
          <w:szCs w:val="24"/>
          <w:lang w:eastAsia="en-US"/>
        </w:rPr>
      </w:pPr>
      <w:r w:rsidRPr="00763BCE">
        <w:rPr>
          <w:rFonts w:ascii="Arial" w:eastAsia="Times New Roman" w:hAnsi="Arial" w:cs="Arial"/>
          <w:sz w:val="24"/>
          <w:szCs w:val="24"/>
          <w:lang w:eastAsia="en-US"/>
        </w:rPr>
        <w:t>*Ši pasiūlymo forma pasirašoma atskirai tuo atveju, kai joje nurodytas kitas nei visą pasiūlymą pasirašantis asmuo.</w:t>
      </w:r>
    </w:p>
    <w:p w14:paraId="31788A64" w14:textId="77777777" w:rsidR="004D603E" w:rsidRPr="00763BCE" w:rsidRDefault="004D603E" w:rsidP="004D603E">
      <w:pPr>
        <w:spacing w:after="0" w:line="240" w:lineRule="auto"/>
        <w:ind w:firstLine="1134"/>
        <w:rPr>
          <w:rFonts w:ascii="Arial" w:eastAsia="Times New Roman" w:hAnsi="Arial" w:cs="Arial"/>
          <w:sz w:val="24"/>
          <w:szCs w:val="24"/>
          <w:lang w:eastAsia="en-US"/>
        </w:rPr>
      </w:pPr>
    </w:p>
    <w:p w14:paraId="7861F77D" w14:textId="77777777" w:rsidR="004D603E" w:rsidRPr="00763BCE" w:rsidRDefault="004D603E" w:rsidP="004D603E">
      <w:pPr>
        <w:tabs>
          <w:tab w:val="num" w:pos="0"/>
          <w:tab w:val="left" w:pos="249"/>
        </w:tabs>
        <w:spacing w:after="0" w:line="240" w:lineRule="auto"/>
        <w:ind w:firstLine="1134"/>
        <w:rPr>
          <w:rFonts w:ascii="Arial" w:eastAsia="Calibri" w:hAnsi="Arial" w:cs="Arial"/>
          <w:b/>
          <w:sz w:val="24"/>
          <w:szCs w:val="24"/>
          <w:lang w:eastAsia="en-US"/>
        </w:rPr>
      </w:pPr>
      <w:r w:rsidRPr="00763BCE">
        <w:rPr>
          <w:rFonts w:ascii="Arial" w:eastAsia="Calibri" w:hAnsi="Arial" w:cs="Arial"/>
          <w:b/>
          <w:sz w:val="24"/>
          <w:szCs w:val="24"/>
          <w:lang w:eastAsia="en-US"/>
        </w:rPr>
        <w:t>Pastaba:</w:t>
      </w:r>
    </w:p>
    <w:p w14:paraId="61607C75" w14:textId="77777777" w:rsidR="00B1550E" w:rsidRPr="00C30CF8" w:rsidRDefault="004D603E" w:rsidP="001D638C">
      <w:pPr>
        <w:tabs>
          <w:tab w:val="left" w:pos="993"/>
        </w:tabs>
        <w:spacing w:after="0" w:line="240" w:lineRule="auto"/>
        <w:ind w:hanging="11"/>
        <w:rPr>
          <w:rFonts w:ascii="Arial" w:eastAsiaTheme="majorEastAsia" w:hAnsi="Arial" w:cs="Arial"/>
          <w:b/>
          <w:bCs/>
          <w:smallCaps/>
          <w:color w:val="ED7D31" w:themeColor="accent2"/>
          <w:sz w:val="24"/>
          <w:szCs w:val="24"/>
        </w:rPr>
      </w:pPr>
      <w:r w:rsidRPr="00763BCE">
        <w:rPr>
          <w:rFonts w:ascii="Arial" w:eastAsia="Calibri" w:hAnsi="Arial" w:cs="Arial"/>
          <w:sz w:val="24"/>
          <w:szCs w:val="24"/>
          <w:lang w:eastAsia="en-US"/>
        </w:rPr>
        <w:t xml:space="preserve">Pildydamas šią formą tiekėjas turi pateikti visą aukščiau prašomą informaciją. Tiekėjui išbraukus formoje esančias nuostatas, jo pasiūlymas bus atmestas, išskyrus 5, 6, 7, 8 ir 10 punktus. 5, 6, 7, 8 ir 10 punktų tiekėjas gali nepildyti arba juos išbraukti. Jei tiekėjas 5, 6, 7, 8 ir 10 punktų neužpildo arba juos išbraukia, laikoma, kad pasiūlymą pateikia ne tiekėjų grupė/ kad tiekėjas nepasitelks ūkio subjektų, kurių pajėgumais remsis / kad tiekėjas nepasitelks </w:t>
      </w:r>
      <w:proofErr w:type="spellStart"/>
      <w:r w:rsidRPr="00763BCE">
        <w:rPr>
          <w:rFonts w:ascii="Arial" w:eastAsia="Calibri" w:hAnsi="Arial" w:cs="Arial"/>
          <w:sz w:val="24"/>
          <w:szCs w:val="24"/>
          <w:lang w:eastAsia="en-US"/>
        </w:rPr>
        <w:t>kvazisubtiekėjų</w:t>
      </w:r>
      <w:proofErr w:type="spellEnd"/>
      <w:r w:rsidRPr="00763BCE">
        <w:rPr>
          <w:rFonts w:ascii="Arial" w:eastAsia="Calibri" w:hAnsi="Arial" w:cs="Arial"/>
          <w:sz w:val="24"/>
          <w:szCs w:val="24"/>
          <w:lang w:eastAsia="en-US"/>
        </w:rPr>
        <w:t>, kurių pajėgumais remsis / kad tiekėjas nepasitelks ūkio subjektų, kurių pajėgumais nesirems / kad pasiūlyme konfidencialios informacijos nėra.</w:t>
      </w:r>
      <w:bookmarkEnd w:id="81"/>
      <w:r w:rsidR="00B1550E" w:rsidRPr="00C30CF8">
        <w:rPr>
          <w:rFonts w:ascii="Arial" w:hAnsi="Arial" w:cs="Arial"/>
          <w:b/>
          <w:bCs/>
          <w:smallCaps/>
          <w:sz w:val="24"/>
          <w:szCs w:val="24"/>
        </w:rPr>
        <w:br w:type="page"/>
      </w:r>
    </w:p>
    <w:p w14:paraId="4D936CB2" w14:textId="77777777" w:rsidR="00B1550E" w:rsidRPr="00C30CF8" w:rsidRDefault="00B1550E" w:rsidP="00B1550E">
      <w:pPr>
        <w:pStyle w:val="Antrat2"/>
        <w:ind w:left="5103"/>
        <w:rPr>
          <w:rFonts w:ascii="Arial" w:eastAsia="Calibri" w:hAnsi="Arial" w:cs="Arial"/>
          <w:color w:val="auto"/>
          <w:sz w:val="24"/>
          <w:szCs w:val="24"/>
        </w:rPr>
      </w:pPr>
      <w:bookmarkStart w:id="83" w:name="_Toc183503838"/>
      <w:r w:rsidRPr="00C30CF8">
        <w:rPr>
          <w:rFonts w:ascii="Arial" w:eastAsia="Calibri" w:hAnsi="Arial" w:cs="Arial"/>
          <w:color w:val="auto"/>
          <w:sz w:val="24"/>
          <w:szCs w:val="24"/>
        </w:rPr>
        <w:lastRenderedPageBreak/>
        <w:t xml:space="preserve">Specialiųjų pirkimo sąlygų 5 priedas „III </w:t>
      </w:r>
      <w:r w:rsidR="005B0C7B" w:rsidRPr="00C30CF8">
        <w:rPr>
          <w:rFonts w:ascii="Arial" w:eastAsia="Calibri" w:hAnsi="Arial" w:cs="Arial"/>
          <w:color w:val="auto"/>
          <w:sz w:val="24"/>
          <w:szCs w:val="24"/>
        </w:rPr>
        <w:t>P</w:t>
      </w:r>
      <w:r w:rsidRPr="00C30CF8">
        <w:rPr>
          <w:rFonts w:ascii="Arial" w:eastAsia="Calibri" w:hAnsi="Arial" w:cs="Arial"/>
          <w:color w:val="auto"/>
          <w:sz w:val="24"/>
          <w:szCs w:val="24"/>
        </w:rPr>
        <w:t>irkimo objekto dalies pasiūlymo forma“</w:t>
      </w:r>
      <w:bookmarkEnd w:id="83"/>
    </w:p>
    <w:p w14:paraId="2BBDBA7D" w14:textId="77777777" w:rsidR="00B1550E" w:rsidRPr="00C30CF8" w:rsidRDefault="00B1550E" w:rsidP="00B1550E">
      <w:pPr>
        <w:rPr>
          <w:rFonts w:ascii="Arial" w:hAnsi="Arial" w:cs="Arial"/>
          <w:sz w:val="24"/>
          <w:szCs w:val="24"/>
        </w:rPr>
      </w:pPr>
    </w:p>
    <w:p w14:paraId="28A80E60" w14:textId="77777777" w:rsidR="00B1550E" w:rsidRPr="00763BCE" w:rsidRDefault="00B1550E" w:rsidP="00B1550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Herbas arba prekių ženklas</w:t>
      </w:r>
    </w:p>
    <w:p w14:paraId="523C3EDB" w14:textId="77777777" w:rsidR="00B1550E" w:rsidRPr="00763BCE" w:rsidRDefault="00B1550E" w:rsidP="00B1550E">
      <w:pPr>
        <w:suppressAutoHyphens/>
        <w:spacing w:after="0" w:line="240" w:lineRule="auto"/>
        <w:ind w:right="-178" w:firstLine="1134"/>
        <w:jc w:val="center"/>
        <w:rPr>
          <w:rFonts w:ascii="Arial" w:eastAsia="Times New Roman" w:hAnsi="Arial" w:cs="Arial"/>
          <w:b/>
          <w:bCs/>
          <w:sz w:val="24"/>
          <w:szCs w:val="24"/>
          <w:lang w:eastAsia="zh-CN"/>
        </w:rPr>
      </w:pPr>
      <w:r w:rsidRPr="00763BCE">
        <w:rPr>
          <w:rFonts w:ascii="Arial" w:eastAsia="Times New Roman" w:hAnsi="Arial" w:cs="Arial"/>
          <w:sz w:val="24"/>
          <w:szCs w:val="24"/>
          <w:lang w:eastAsia="zh-CN"/>
        </w:rPr>
        <w:t>(Tiekėjo pavadinimas)</w:t>
      </w:r>
    </w:p>
    <w:p w14:paraId="6C444A6C" w14:textId="77777777" w:rsidR="00B1550E" w:rsidRPr="00763BCE" w:rsidRDefault="00B1550E" w:rsidP="00B1550E">
      <w:pPr>
        <w:suppressAutoHyphens/>
        <w:spacing w:after="0" w:line="240" w:lineRule="auto"/>
        <w:ind w:right="-178" w:firstLine="1134"/>
        <w:jc w:val="center"/>
        <w:rPr>
          <w:rFonts w:ascii="Arial" w:eastAsia="Times New Roman" w:hAnsi="Arial" w:cs="Arial"/>
          <w:sz w:val="24"/>
          <w:szCs w:val="24"/>
          <w:lang w:eastAsia="zh-CN"/>
        </w:rPr>
      </w:pPr>
    </w:p>
    <w:p w14:paraId="12E7FC89" w14:textId="77777777" w:rsidR="00B1550E" w:rsidRPr="00763BCE" w:rsidRDefault="00B1550E" w:rsidP="00B1550E">
      <w:pPr>
        <w:suppressAutoHyphens/>
        <w:spacing w:after="0" w:line="240" w:lineRule="auto"/>
        <w:ind w:right="-178" w:firstLine="1134"/>
        <w:jc w:val="center"/>
        <w:rPr>
          <w:rFonts w:ascii="Arial" w:eastAsia="Times New Roman" w:hAnsi="Arial" w:cs="Arial"/>
          <w:sz w:val="24"/>
          <w:szCs w:val="24"/>
          <w:vertAlign w:val="superscript"/>
          <w:lang w:eastAsia="zh-CN"/>
        </w:rPr>
      </w:pPr>
      <w:r w:rsidRPr="00763BCE">
        <w:rPr>
          <w:rFonts w:ascii="Arial" w:eastAsia="Times New Roman" w:hAnsi="Arial" w:cs="Arial"/>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CFCB70" w14:textId="77777777" w:rsidR="00B1550E" w:rsidRPr="00763BCE" w:rsidRDefault="00B1550E" w:rsidP="00B1550E">
      <w:pPr>
        <w:spacing w:after="0" w:line="240" w:lineRule="auto"/>
        <w:ind w:firstLine="1134"/>
        <w:jc w:val="both"/>
        <w:rPr>
          <w:rFonts w:ascii="Arial" w:eastAsia="Times New Roman" w:hAnsi="Arial" w:cs="Arial"/>
          <w:sz w:val="24"/>
          <w:szCs w:val="24"/>
          <w:lang w:eastAsia="en-US"/>
        </w:rPr>
      </w:pPr>
    </w:p>
    <w:p w14:paraId="06BC8652" w14:textId="77777777" w:rsidR="00B1550E" w:rsidRPr="00763BCE" w:rsidRDefault="00B1550E" w:rsidP="00B1550E">
      <w:pPr>
        <w:spacing w:after="0" w:line="240" w:lineRule="auto"/>
        <w:rPr>
          <w:rFonts w:ascii="Arial" w:eastAsia="Times New Roman" w:hAnsi="Arial" w:cs="Arial"/>
          <w:sz w:val="24"/>
          <w:szCs w:val="24"/>
        </w:rPr>
      </w:pPr>
      <w:r w:rsidRPr="00763BCE">
        <w:rPr>
          <w:rFonts w:ascii="Arial" w:eastAsia="Times New Roman" w:hAnsi="Arial" w:cs="Arial"/>
          <w:sz w:val="24"/>
          <w:szCs w:val="24"/>
        </w:rPr>
        <w:t>______________________________________</w:t>
      </w:r>
    </w:p>
    <w:p w14:paraId="0979AA38" w14:textId="77777777" w:rsidR="00B1550E" w:rsidRPr="00763BCE" w:rsidRDefault="00B1550E" w:rsidP="00B1550E">
      <w:pPr>
        <w:spacing w:after="0" w:line="240" w:lineRule="auto"/>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(perkančiosios organizacijos pavadinimas)</w:t>
      </w:r>
    </w:p>
    <w:p w14:paraId="1B83E330" w14:textId="77777777" w:rsidR="00B1550E" w:rsidRPr="00763BCE" w:rsidRDefault="00B1550E" w:rsidP="00B1550E">
      <w:pPr>
        <w:spacing w:after="0" w:line="240" w:lineRule="auto"/>
        <w:ind w:firstLine="1134"/>
        <w:jc w:val="right"/>
        <w:rPr>
          <w:rFonts w:ascii="Arial" w:eastAsia="Times New Roman" w:hAnsi="Arial" w:cs="Arial"/>
          <w:bCs/>
          <w:sz w:val="24"/>
          <w:szCs w:val="24"/>
          <w:lang w:eastAsia="en-US"/>
        </w:rPr>
      </w:pPr>
    </w:p>
    <w:p w14:paraId="2DAF6ECC" w14:textId="77777777" w:rsidR="00B1550E" w:rsidRPr="00763BCE" w:rsidRDefault="00B1550E" w:rsidP="00B1550E">
      <w:pPr>
        <w:spacing w:after="0" w:line="240" w:lineRule="auto"/>
        <w:ind w:firstLine="1134"/>
        <w:jc w:val="right"/>
        <w:rPr>
          <w:rFonts w:ascii="Arial" w:eastAsia="Times New Roman" w:hAnsi="Arial" w:cs="Arial"/>
          <w:bCs/>
          <w:sz w:val="24"/>
          <w:szCs w:val="24"/>
          <w:lang w:eastAsia="en-US"/>
        </w:rPr>
      </w:pPr>
    </w:p>
    <w:p w14:paraId="3E3A5117" w14:textId="77777777" w:rsidR="00B1550E" w:rsidRPr="00763BCE" w:rsidRDefault="00B1550E" w:rsidP="00B1550E">
      <w:pPr>
        <w:spacing w:after="0" w:line="240" w:lineRule="auto"/>
        <w:ind w:firstLine="1134"/>
        <w:jc w:val="right"/>
        <w:rPr>
          <w:rFonts w:ascii="Arial" w:eastAsia="Times New Roman" w:hAnsi="Arial" w:cs="Arial"/>
          <w:bCs/>
          <w:sz w:val="24"/>
          <w:szCs w:val="24"/>
          <w:lang w:eastAsia="en-US"/>
        </w:rPr>
      </w:pPr>
    </w:p>
    <w:p w14:paraId="5E45B60C" w14:textId="77777777" w:rsidR="00B1550E" w:rsidRPr="00763BCE" w:rsidRDefault="00B1550E" w:rsidP="00B1550E">
      <w:pPr>
        <w:spacing w:after="0" w:line="240" w:lineRule="auto"/>
        <w:ind w:firstLine="1134"/>
        <w:contextualSpacing/>
        <w:jc w:val="center"/>
        <w:rPr>
          <w:rFonts w:ascii="Arial" w:eastAsia="Times New Roman" w:hAnsi="Arial" w:cs="Arial"/>
          <w:caps/>
          <w:color w:val="000000"/>
          <w:sz w:val="24"/>
          <w:szCs w:val="24"/>
          <w:lang w:eastAsia="en-US"/>
        </w:rPr>
      </w:pPr>
      <w:r w:rsidRPr="00763BCE">
        <w:rPr>
          <w:rFonts w:ascii="Arial" w:eastAsia="Calibri" w:hAnsi="Arial" w:cs="Arial"/>
          <w:b/>
          <w:caps/>
          <w:sz w:val="24"/>
          <w:szCs w:val="24"/>
          <w:lang w:eastAsia="en-US"/>
        </w:rPr>
        <w:t>Pasiūlymas</w:t>
      </w:r>
    </w:p>
    <w:p w14:paraId="3365CA45" w14:textId="77777777" w:rsidR="00B1550E" w:rsidRPr="00C30CF8" w:rsidRDefault="00B1550E" w:rsidP="00B1550E">
      <w:pPr>
        <w:tabs>
          <w:tab w:val="left" w:pos="5812"/>
        </w:tabs>
        <w:spacing w:after="0" w:line="240" w:lineRule="auto"/>
        <w:ind w:firstLine="1134"/>
        <w:jc w:val="center"/>
        <w:rPr>
          <w:rFonts w:ascii="Arial" w:eastAsia="Times New Roman" w:hAnsi="Arial" w:cs="Arial"/>
          <w:b/>
          <w:bCs/>
          <w:iCs/>
          <w:caps/>
          <w:sz w:val="24"/>
          <w:szCs w:val="24"/>
          <w:lang w:eastAsia="en-US"/>
        </w:rPr>
      </w:pPr>
      <w:r w:rsidRPr="00763BCE">
        <w:rPr>
          <w:rFonts w:ascii="Arial" w:eastAsia="Times New Roman" w:hAnsi="Arial" w:cs="Arial"/>
          <w:b/>
          <w:bCs/>
          <w:iCs/>
          <w:caps/>
          <w:sz w:val="24"/>
          <w:szCs w:val="24"/>
          <w:lang w:eastAsia="en-US"/>
        </w:rPr>
        <w:t xml:space="preserve">DĖL </w:t>
      </w:r>
      <w:r w:rsidRPr="00C30CF8">
        <w:rPr>
          <w:rFonts w:ascii="Arial" w:eastAsia="Calibri" w:hAnsi="Arial" w:cs="Arial"/>
          <w:b/>
          <w:caps/>
          <w:color w:val="000000"/>
          <w:sz w:val="24"/>
          <w:szCs w:val="24"/>
          <w:shd w:val="clear" w:color="auto" w:fill="FFFFFF"/>
          <w:lang w:eastAsia="en-US"/>
        </w:rPr>
        <w:t xml:space="preserve">ALYTAUS MIESTO ZONŲ (II, IV, V) ŠALIGATVIŲ, AIKŠČIŲ, SKVERŲ BEI ŽALIŲJŲ PLOTŲ TVARKYMO IR PRIEŽIŪROS PASLAUGų </w:t>
      </w:r>
      <w:r w:rsidRPr="00763BCE">
        <w:rPr>
          <w:rFonts w:ascii="Arial" w:eastAsia="Times New Roman" w:hAnsi="Arial" w:cs="Arial"/>
          <w:b/>
          <w:bCs/>
          <w:iCs/>
          <w:caps/>
          <w:sz w:val="24"/>
          <w:szCs w:val="24"/>
          <w:lang w:eastAsia="en-US"/>
        </w:rPr>
        <w:t>pIrkimo</w:t>
      </w:r>
    </w:p>
    <w:p w14:paraId="630D7FB9" w14:textId="77777777" w:rsidR="00B1550E" w:rsidRPr="00763BCE" w:rsidRDefault="00B1550E" w:rsidP="00B1550E">
      <w:pPr>
        <w:tabs>
          <w:tab w:val="left" w:pos="5812"/>
        </w:tabs>
        <w:spacing w:after="0" w:line="240" w:lineRule="auto"/>
        <w:ind w:firstLine="1134"/>
        <w:jc w:val="center"/>
        <w:rPr>
          <w:rFonts w:ascii="Arial" w:eastAsia="Times New Roman" w:hAnsi="Arial" w:cs="Arial"/>
          <w:b/>
          <w:bCs/>
          <w:iCs/>
          <w:caps/>
          <w:color w:val="00B050"/>
          <w:sz w:val="24"/>
          <w:szCs w:val="24"/>
          <w:lang w:eastAsia="en-US"/>
        </w:rPr>
      </w:pPr>
      <w:r w:rsidRPr="00C30CF8">
        <w:rPr>
          <w:rFonts w:ascii="Arial" w:eastAsia="Times New Roman" w:hAnsi="Arial" w:cs="Arial"/>
          <w:b/>
          <w:bCs/>
          <w:iCs/>
          <w:caps/>
          <w:color w:val="00B050"/>
          <w:sz w:val="24"/>
          <w:szCs w:val="24"/>
          <w:lang w:eastAsia="en-US"/>
        </w:rPr>
        <w:t>III pirkimo objekto dalies</w:t>
      </w:r>
    </w:p>
    <w:p w14:paraId="17E9C110" w14:textId="77777777" w:rsidR="00B1550E" w:rsidRPr="00763BCE" w:rsidRDefault="00B1550E" w:rsidP="00B1550E">
      <w:pPr>
        <w:tabs>
          <w:tab w:val="left" w:pos="5812"/>
        </w:tabs>
        <w:spacing w:after="0" w:line="240" w:lineRule="auto"/>
        <w:ind w:firstLine="1134"/>
        <w:jc w:val="center"/>
        <w:rPr>
          <w:rFonts w:ascii="Arial" w:eastAsia="Times New Roman" w:hAnsi="Arial" w:cs="Arial"/>
          <w:iCs/>
          <w:sz w:val="24"/>
          <w:szCs w:val="24"/>
          <w:vertAlign w:val="superscript"/>
          <w:lang w:eastAsia="en-US"/>
        </w:rPr>
      </w:pPr>
      <w:r w:rsidRPr="00763BCE">
        <w:rPr>
          <w:rFonts w:ascii="Arial" w:eastAsia="Times New Roman" w:hAnsi="Arial" w:cs="Arial"/>
          <w:iCs/>
          <w:sz w:val="24"/>
          <w:szCs w:val="24"/>
          <w:vertAlign w:val="superscript"/>
          <w:lang w:eastAsia="en-US"/>
        </w:rPr>
        <w:t>(pirkimo pavadinimas)</w:t>
      </w:r>
    </w:p>
    <w:p w14:paraId="7DA04904" w14:textId="77777777" w:rsidR="00B1550E" w:rsidRPr="00763BCE" w:rsidRDefault="00B1550E" w:rsidP="00B1550E">
      <w:pPr>
        <w:spacing w:after="0" w:line="240" w:lineRule="auto"/>
        <w:ind w:firstLine="1134"/>
        <w:jc w:val="center"/>
        <w:rPr>
          <w:rFonts w:ascii="Arial" w:eastAsia="Times New Roman" w:hAnsi="Arial" w:cs="Arial"/>
          <w:b/>
          <w:sz w:val="24"/>
          <w:szCs w:val="24"/>
          <w:lang w:eastAsia="en-US"/>
        </w:rPr>
      </w:pPr>
    </w:p>
    <w:p w14:paraId="091E263A" w14:textId="77777777" w:rsidR="00B1550E" w:rsidRPr="00763BCE" w:rsidRDefault="00B1550E" w:rsidP="00B1550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64AD37A4" w14:textId="77777777" w:rsidR="00B1550E" w:rsidRPr="00763BCE" w:rsidRDefault="00B1550E" w:rsidP="00B1550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(Data)</w:t>
      </w:r>
    </w:p>
    <w:p w14:paraId="643C6DBC" w14:textId="77777777" w:rsidR="00B1550E" w:rsidRPr="00763BCE" w:rsidRDefault="00B1550E" w:rsidP="00B1550E">
      <w:pPr>
        <w:spacing w:after="0" w:line="240" w:lineRule="auto"/>
        <w:ind w:firstLine="1134"/>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w:t>
      </w:r>
    </w:p>
    <w:p w14:paraId="7D4AB95B" w14:textId="77777777" w:rsidR="00B1550E" w:rsidRPr="00763BCE" w:rsidRDefault="00B1550E" w:rsidP="00B1550E">
      <w:pPr>
        <w:spacing w:after="0" w:line="240" w:lineRule="auto"/>
        <w:ind w:firstLine="1134"/>
        <w:jc w:val="center"/>
        <w:rPr>
          <w:rFonts w:ascii="Arial" w:eastAsia="Times New Roman" w:hAnsi="Arial" w:cs="Arial"/>
          <w:sz w:val="24"/>
          <w:szCs w:val="24"/>
          <w:vertAlign w:val="superscript"/>
          <w:lang w:eastAsia="en-US"/>
        </w:rPr>
      </w:pPr>
      <w:r w:rsidRPr="00763BCE">
        <w:rPr>
          <w:rFonts w:ascii="Arial" w:eastAsia="Times New Roman" w:hAnsi="Arial" w:cs="Arial"/>
          <w:sz w:val="24"/>
          <w:szCs w:val="24"/>
          <w:vertAlign w:val="superscript"/>
          <w:lang w:eastAsia="en-US"/>
        </w:rPr>
        <w:t>(Vieta)</w:t>
      </w:r>
    </w:p>
    <w:p w14:paraId="36B5E620" w14:textId="77777777" w:rsidR="00B1550E" w:rsidRPr="00763BCE" w:rsidRDefault="00B1550E" w:rsidP="00B1550E">
      <w:pPr>
        <w:spacing w:after="0" w:line="240" w:lineRule="auto"/>
        <w:ind w:firstLine="1134"/>
        <w:jc w:val="both"/>
        <w:rPr>
          <w:rFonts w:ascii="Arial" w:eastAsia="Times New Roman" w:hAnsi="Arial" w:cs="Arial"/>
          <w:sz w:val="24"/>
          <w:szCs w:val="24"/>
          <w:lang w:eastAsia="en-US"/>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7"/>
        <w:gridCol w:w="3798"/>
      </w:tblGrid>
      <w:tr w:rsidR="00B1550E" w:rsidRPr="00763BCE" w14:paraId="30EE3567"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7B4A1C15" w14:textId="77777777" w:rsidR="00B1550E" w:rsidRPr="00763BCE" w:rsidRDefault="00B1550E" w:rsidP="000C3909">
            <w:pPr>
              <w:spacing w:after="0" w:line="240" w:lineRule="auto"/>
              <w:rPr>
                <w:rFonts w:ascii="Arial" w:eastAsia="Calibri" w:hAnsi="Arial" w:cs="Arial"/>
                <w:i/>
                <w:sz w:val="24"/>
                <w:szCs w:val="24"/>
                <w:lang w:eastAsia="en-US"/>
              </w:rPr>
            </w:pPr>
            <w:r w:rsidRPr="00763BCE">
              <w:rPr>
                <w:rFonts w:ascii="Arial" w:eastAsia="Calibri" w:hAnsi="Arial" w:cs="Arial"/>
                <w:sz w:val="24"/>
                <w:szCs w:val="24"/>
                <w:lang w:eastAsia="en-US"/>
              </w:rPr>
              <w:t xml:space="preserve">Tiekėjo pavadinimas ir kodas </w:t>
            </w:r>
            <w:r w:rsidRPr="00763BCE">
              <w:rPr>
                <w:rFonts w:ascii="Arial" w:eastAsia="Calibri" w:hAnsi="Arial" w:cs="Arial"/>
                <w:i/>
                <w:sz w:val="24"/>
                <w:szCs w:val="24"/>
                <w:lang w:eastAsia="en-US"/>
              </w:rPr>
              <w:t>(jeigu dalyvauja ūkio subjektų grupė, veikianti jungtinės veiklos pagrindu, surašomi visi partnerių pavadinimai ir kodai)</w:t>
            </w:r>
          </w:p>
        </w:tc>
        <w:tc>
          <w:tcPr>
            <w:tcW w:w="3799" w:type="dxa"/>
            <w:tcBorders>
              <w:top w:val="single" w:sz="4" w:space="0" w:color="auto"/>
              <w:left w:val="single" w:sz="4" w:space="0" w:color="auto"/>
              <w:bottom w:val="single" w:sz="4" w:space="0" w:color="auto"/>
              <w:right w:val="single" w:sz="4" w:space="0" w:color="auto"/>
            </w:tcBorders>
          </w:tcPr>
          <w:p w14:paraId="65245640"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p w14:paraId="3E0DC292"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tc>
      </w:tr>
      <w:tr w:rsidR="00B1550E" w:rsidRPr="00763BCE" w14:paraId="1CAD3D6B" w14:textId="77777777" w:rsidTr="000C3909">
        <w:trPr>
          <w:trHeight w:val="168"/>
        </w:trPr>
        <w:tc>
          <w:tcPr>
            <w:tcW w:w="5699" w:type="dxa"/>
            <w:tcBorders>
              <w:top w:val="single" w:sz="4" w:space="0" w:color="auto"/>
              <w:left w:val="single" w:sz="4" w:space="0" w:color="auto"/>
              <w:bottom w:val="single" w:sz="4" w:space="0" w:color="auto"/>
              <w:right w:val="single" w:sz="4" w:space="0" w:color="auto"/>
            </w:tcBorders>
            <w:hideMark/>
          </w:tcPr>
          <w:p w14:paraId="3D838C81" w14:textId="77777777" w:rsidR="00B1550E" w:rsidRPr="00763BCE" w:rsidRDefault="00B1550E" w:rsidP="000C3909">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 xml:space="preserve">Atsakingas partneris </w:t>
            </w:r>
            <w:r w:rsidRPr="00763BCE">
              <w:rPr>
                <w:rFonts w:ascii="Arial" w:eastAsia="Calibri" w:hAnsi="Arial" w:cs="Arial"/>
                <w:i/>
                <w:sz w:val="24"/>
                <w:szCs w:val="24"/>
                <w:lang w:eastAsia="en-US"/>
              </w:rPr>
              <w:t>(jeigu dalyvauja ūkio subjektų grupė, veikianti jungtinės veiklos pagrindu)</w:t>
            </w:r>
          </w:p>
        </w:tc>
        <w:tc>
          <w:tcPr>
            <w:tcW w:w="3799" w:type="dxa"/>
            <w:tcBorders>
              <w:top w:val="single" w:sz="4" w:space="0" w:color="auto"/>
              <w:left w:val="single" w:sz="4" w:space="0" w:color="auto"/>
              <w:bottom w:val="single" w:sz="4" w:space="0" w:color="auto"/>
              <w:right w:val="single" w:sz="4" w:space="0" w:color="auto"/>
            </w:tcBorders>
          </w:tcPr>
          <w:p w14:paraId="7AB213C4"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tc>
      </w:tr>
      <w:tr w:rsidR="00B1550E" w:rsidRPr="00763BCE" w14:paraId="6A05FD86" w14:textId="77777777" w:rsidTr="000C3909">
        <w:tc>
          <w:tcPr>
            <w:tcW w:w="5699" w:type="dxa"/>
            <w:tcBorders>
              <w:top w:val="single" w:sz="4" w:space="0" w:color="auto"/>
              <w:left w:val="single" w:sz="4" w:space="0" w:color="auto"/>
              <w:bottom w:val="single" w:sz="4" w:space="0" w:color="auto"/>
              <w:right w:val="single" w:sz="4" w:space="0" w:color="auto"/>
            </w:tcBorders>
            <w:hideMark/>
          </w:tcPr>
          <w:p w14:paraId="3D19E50C" w14:textId="77777777" w:rsidR="00B1550E" w:rsidRPr="00763BCE" w:rsidRDefault="00B1550E" w:rsidP="000C3909">
            <w:pPr>
              <w:spacing w:after="0" w:line="240" w:lineRule="auto"/>
              <w:rPr>
                <w:rFonts w:ascii="Arial" w:eastAsia="Calibri" w:hAnsi="Arial" w:cs="Arial"/>
                <w:sz w:val="24"/>
                <w:szCs w:val="24"/>
                <w:lang w:eastAsia="en-US"/>
              </w:rPr>
            </w:pPr>
            <w:r w:rsidRPr="00763BCE">
              <w:rPr>
                <w:rFonts w:ascii="Arial" w:eastAsia="Calibri" w:hAnsi="Arial" w:cs="Arial"/>
                <w:sz w:val="24"/>
                <w:szCs w:val="24"/>
                <w:lang w:eastAsia="en-US"/>
              </w:rPr>
              <w:t>Tiekėjo adresas</w:t>
            </w:r>
            <w:r w:rsidRPr="00763BCE">
              <w:rPr>
                <w:rFonts w:ascii="Arial" w:eastAsia="Calibri" w:hAnsi="Arial" w:cs="Arial"/>
                <w:i/>
                <w:sz w:val="24"/>
                <w:szCs w:val="24"/>
                <w:lang w:eastAsia="en-US"/>
              </w:rPr>
              <w:t xml:space="preserve"> (jeigu dalyvauja ūkio subjektų grupė, veikianti jungtinės veiklos pagrindu, įrašomas atsakingo partnerio adresas)</w:t>
            </w:r>
          </w:p>
        </w:tc>
        <w:tc>
          <w:tcPr>
            <w:tcW w:w="3799" w:type="dxa"/>
            <w:tcBorders>
              <w:top w:val="single" w:sz="4" w:space="0" w:color="auto"/>
              <w:left w:val="single" w:sz="4" w:space="0" w:color="auto"/>
              <w:bottom w:val="single" w:sz="4" w:space="0" w:color="auto"/>
              <w:right w:val="single" w:sz="4" w:space="0" w:color="auto"/>
            </w:tcBorders>
          </w:tcPr>
          <w:p w14:paraId="2574D986"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p w14:paraId="0EC9AD32"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tc>
      </w:tr>
      <w:tr w:rsidR="00B1550E" w:rsidRPr="00763BCE" w14:paraId="1C17D805" w14:textId="77777777" w:rsidTr="000C3909">
        <w:trPr>
          <w:trHeight w:val="287"/>
        </w:trPr>
        <w:tc>
          <w:tcPr>
            <w:tcW w:w="5699" w:type="dxa"/>
            <w:tcBorders>
              <w:top w:val="single" w:sz="4" w:space="0" w:color="auto"/>
              <w:left w:val="single" w:sz="4" w:space="0" w:color="auto"/>
              <w:bottom w:val="single" w:sz="4" w:space="0" w:color="auto"/>
              <w:right w:val="single" w:sz="4" w:space="0" w:color="auto"/>
            </w:tcBorders>
          </w:tcPr>
          <w:p w14:paraId="02DBFDE3" w14:textId="77777777" w:rsidR="00B1550E" w:rsidRPr="00763BCE" w:rsidRDefault="00B1550E" w:rsidP="000C3909">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pasirašyti pasiūlymą (</w:t>
            </w:r>
            <w:r w:rsidRPr="00763BCE">
              <w:rPr>
                <w:rFonts w:ascii="Arial" w:eastAsia="Times New Roman" w:hAnsi="Arial" w:cs="Arial"/>
                <w:i/>
                <w:iCs/>
                <w:sz w:val="24"/>
                <w:szCs w:val="24"/>
                <w:lang w:eastAsia="en-US"/>
              </w:rPr>
              <w:t>vardas, pavardė, pareigos</w:t>
            </w:r>
            <w:r w:rsidRPr="00763BCE">
              <w:rPr>
                <w:rFonts w:ascii="Arial" w:eastAsia="Times New Roman" w:hAnsi="Arial" w:cs="Arial"/>
                <w:sz w:val="24"/>
                <w:szCs w:val="24"/>
                <w:lang w:eastAsia="en-US"/>
              </w:rPr>
              <w:t>)</w:t>
            </w:r>
          </w:p>
          <w:p w14:paraId="4CA798C6" w14:textId="77777777" w:rsidR="00B1550E" w:rsidRPr="00763BCE" w:rsidRDefault="00B1550E" w:rsidP="000C3909">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549CBD52"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tc>
      </w:tr>
      <w:tr w:rsidR="00B1550E" w:rsidRPr="00763BCE" w14:paraId="0F37053B" w14:textId="77777777" w:rsidTr="000C3909">
        <w:tc>
          <w:tcPr>
            <w:tcW w:w="5699" w:type="dxa"/>
            <w:tcBorders>
              <w:top w:val="single" w:sz="4" w:space="0" w:color="auto"/>
              <w:left w:val="single" w:sz="4" w:space="0" w:color="auto"/>
              <w:bottom w:val="single" w:sz="4" w:space="0" w:color="auto"/>
              <w:right w:val="single" w:sz="4" w:space="0" w:color="auto"/>
            </w:tcBorders>
          </w:tcPr>
          <w:p w14:paraId="59C6FA80" w14:textId="77777777" w:rsidR="00B1550E" w:rsidRPr="00763BCE" w:rsidRDefault="00B1550E" w:rsidP="000C3909">
            <w:pPr>
              <w:spacing w:after="0" w:line="240" w:lineRule="auto"/>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Dalyvio asmuo, įgaliotas bendrauti pateikto pasiūlymo klausimais (</w:t>
            </w:r>
            <w:r w:rsidRPr="00763BCE">
              <w:rPr>
                <w:rFonts w:ascii="Arial" w:eastAsia="Times New Roman" w:hAnsi="Arial" w:cs="Arial"/>
                <w:i/>
                <w:iCs/>
                <w:sz w:val="24"/>
                <w:szCs w:val="24"/>
                <w:lang w:eastAsia="en-US"/>
              </w:rPr>
              <w:t>jo vardas, pavardė, pareigos, el. pašto adresas, telefonas</w:t>
            </w:r>
            <w:r w:rsidRPr="00763BCE">
              <w:rPr>
                <w:rFonts w:ascii="Arial" w:eastAsia="Times New Roman" w:hAnsi="Arial" w:cs="Arial"/>
                <w:sz w:val="24"/>
                <w:szCs w:val="24"/>
                <w:lang w:eastAsia="en-US"/>
              </w:rPr>
              <w:t>)</w:t>
            </w:r>
          </w:p>
          <w:p w14:paraId="4184F3AA" w14:textId="77777777" w:rsidR="00B1550E" w:rsidRPr="00763BCE" w:rsidRDefault="00B1550E" w:rsidP="000C3909">
            <w:pPr>
              <w:spacing w:after="0" w:line="240" w:lineRule="auto"/>
              <w:ind w:firstLine="1134"/>
              <w:contextualSpacing/>
              <w:rPr>
                <w:rFonts w:ascii="Arial" w:eastAsia="Times New Roman" w:hAnsi="Arial" w:cs="Arial"/>
                <w:sz w:val="24"/>
                <w:szCs w:val="24"/>
                <w:lang w:eastAsia="en-US"/>
              </w:rPr>
            </w:pPr>
          </w:p>
        </w:tc>
        <w:tc>
          <w:tcPr>
            <w:tcW w:w="3799" w:type="dxa"/>
            <w:tcBorders>
              <w:top w:val="single" w:sz="4" w:space="0" w:color="auto"/>
              <w:left w:val="single" w:sz="4" w:space="0" w:color="auto"/>
              <w:bottom w:val="single" w:sz="4" w:space="0" w:color="auto"/>
              <w:right w:val="single" w:sz="4" w:space="0" w:color="auto"/>
            </w:tcBorders>
          </w:tcPr>
          <w:p w14:paraId="2484A191" w14:textId="77777777" w:rsidR="00B1550E" w:rsidRPr="00763BCE" w:rsidRDefault="00B1550E" w:rsidP="000C3909">
            <w:pPr>
              <w:spacing w:after="0" w:line="240" w:lineRule="auto"/>
              <w:ind w:firstLine="1134"/>
              <w:jc w:val="both"/>
              <w:rPr>
                <w:rFonts w:ascii="Arial" w:eastAsia="Calibri" w:hAnsi="Arial" w:cs="Arial"/>
                <w:sz w:val="24"/>
                <w:szCs w:val="24"/>
                <w:lang w:eastAsia="en-US"/>
              </w:rPr>
            </w:pPr>
          </w:p>
        </w:tc>
      </w:tr>
    </w:tbl>
    <w:p w14:paraId="4CD05BD5" w14:textId="77777777" w:rsidR="00B1550E" w:rsidRPr="00763BCE" w:rsidRDefault="00B1550E" w:rsidP="00B1550E">
      <w:pPr>
        <w:spacing w:after="0" w:line="240" w:lineRule="auto"/>
        <w:ind w:firstLine="1134"/>
        <w:jc w:val="both"/>
        <w:rPr>
          <w:rFonts w:ascii="Arial" w:eastAsia="Times New Roman" w:hAnsi="Arial" w:cs="Arial"/>
          <w:sz w:val="24"/>
          <w:szCs w:val="24"/>
          <w:lang w:eastAsia="en-US"/>
        </w:rPr>
      </w:pPr>
    </w:p>
    <w:p w14:paraId="705FEB71" w14:textId="77777777" w:rsidR="00B1550E" w:rsidRPr="00763BCE" w:rsidRDefault="00B1550E" w:rsidP="00B1550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1. Šiuo pasiūlymu pažymime, kad sutinkame su visomis pirkimo dokumentų sąlygomis.</w:t>
      </w:r>
    </w:p>
    <w:p w14:paraId="2AD851ED" w14:textId="77777777" w:rsidR="00B1550E" w:rsidRPr="00763BCE" w:rsidRDefault="00B1550E" w:rsidP="00B1550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lastRenderedPageBreak/>
        <w:t>2. Patvirtiname, kad pasiūlyme pateikta informacija yra teisinga ir apima viską, ko reikia norint tinkamai įvykdyti sutartį, kaina apskaičiuota vadovaujantis pirkimo dokumentų nuostatomis.</w:t>
      </w:r>
    </w:p>
    <w:p w14:paraId="47CBBEF3" w14:textId="77777777" w:rsidR="00B1550E" w:rsidRPr="00763BCE" w:rsidRDefault="00B1550E" w:rsidP="00B1550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 xml:space="preserve">3. </w:t>
      </w:r>
      <w:r w:rsidRPr="00763BCE">
        <w:rPr>
          <w:rFonts w:ascii="Arial" w:eastAsia="Calibri" w:hAnsi="Arial" w:cs="Arial"/>
          <w:sz w:val="24"/>
          <w:szCs w:val="24"/>
          <w:lang w:eastAsia="en-US"/>
        </w:rPr>
        <w:t>Įsipareigojame, kad pirkimo sutartį vykdys tik tokią teisę turintys asmenys.</w:t>
      </w:r>
    </w:p>
    <w:p w14:paraId="6E693F8D" w14:textId="77777777" w:rsidR="00B1550E" w:rsidRPr="00C30CF8" w:rsidRDefault="00B1550E" w:rsidP="00B1550E">
      <w:pPr>
        <w:spacing w:after="0" w:line="240" w:lineRule="auto"/>
        <w:ind w:firstLine="709"/>
        <w:contextualSpacing/>
        <w:rPr>
          <w:rFonts w:ascii="Arial" w:eastAsia="Calibri" w:hAnsi="Arial" w:cs="Arial"/>
          <w:bCs/>
          <w:sz w:val="24"/>
          <w:szCs w:val="24"/>
          <w:lang w:eastAsia="en-US"/>
        </w:rPr>
      </w:pPr>
      <w:r w:rsidRPr="00763BCE">
        <w:rPr>
          <w:rFonts w:ascii="Arial" w:eastAsia="Calibri" w:hAnsi="Arial" w:cs="Arial"/>
          <w:bCs/>
          <w:sz w:val="24"/>
          <w:szCs w:val="24"/>
          <w:lang w:eastAsia="en-US"/>
        </w:rPr>
        <w:t xml:space="preserve">4. </w:t>
      </w:r>
      <w:r w:rsidRPr="00763BCE">
        <w:rPr>
          <w:rFonts w:ascii="Arial" w:eastAsia="Calibri" w:hAnsi="Arial" w:cs="Arial"/>
          <w:bCs/>
          <w:color w:val="00B050"/>
          <w:sz w:val="24"/>
          <w:szCs w:val="24"/>
          <w:lang w:eastAsia="en-US"/>
        </w:rPr>
        <w:t>Siūlome</w:t>
      </w:r>
      <w:r w:rsidRPr="00C30CF8">
        <w:rPr>
          <w:rFonts w:ascii="Arial" w:eastAsia="Calibri" w:hAnsi="Arial" w:cs="Arial"/>
          <w:b/>
          <w:color w:val="00B050"/>
          <w:sz w:val="24"/>
          <w:szCs w:val="24"/>
          <w:lang w:eastAsia="en-US"/>
        </w:rPr>
        <w:t xml:space="preserve"> III pirkimo objekto dalies</w:t>
      </w:r>
      <w:r w:rsidRPr="00C30CF8">
        <w:rPr>
          <w:rFonts w:ascii="Arial" w:eastAsia="Calibri" w:hAnsi="Arial" w:cs="Arial"/>
          <w:bCs/>
          <w:color w:val="00B050"/>
          <w:sz w:val="24"/>
          <w:szCs w:val="24"/>
          <w:lang w:eastAsia="en-US"/>
        </w:rPr>
        <w:t xml:space="preserve"> - Alytaus miesto V zonos šaligatvių, aikščių, skverų bei žaliųjų plotų tvarkymo ir priežiūros paslaugų:</w:t>
      </w:r>
    </w:p>
    <w:p w14:paraId="56B7E4CE" w14:textId="77777777" w:rsidR="00B1550E" w:rsidRPr="00C30CF8" w:rsidRDefault="00B1550E" w:rsidP="00B1550E">
      <w:pPr>
        <w:spacing w:after="0" w:line="240" w:lineRule="auto"/>
        <w:ind w:firstLine="709"/>
        <w:contextualSpacing/>
        <w:rPr>
          <w:rFonts w:ascii="Arial" w:eastAsia="Calibri" w:hAnsi="Arial" w:cs="Arial"/>
          <w:bCs/>
          <w:sz w:val="24"/>
          <w:szCs w:val="24"/>
          <w:lang w:eastAsia="en-US"/>
        </w:rPr>
      </w:pPr>
    </w:p>
    <w:p w14:paraId="67D191EB" w14:textId="77777777" w:rsidR="00B1550E" w:rsidRPr="00763BCE" w:rsidRDefault="00B1550E" w:rsidP="00B1550E">
      <w:pPr>
        <w:spacing w:after="0" w:line="240" w:lineRule="auto"/>
        <w:ind w:firstLine="709"/>
        <w:contextualSpacing/>
        <w:rPr>
          <w:rFonts w:ascii="Arial" w:eastAsia="Times New Roman" w:hAnsi="Arial" w:cs="Arial"/>
          <w:b/>
          <w:sz w:val="24"/>
          <w:szCs w:val="24"/>
          <w:lang w:eastAsia="en-US"/>
        </w:rPr>
      </w:pPr>
      <w:r w:rsidRPr="00C30CF8">
        <w:rPr>
          <w:rFonts w:ascii="Arial" w:eastAsia="Calibri" w:hAnsi="Arial" w:cs="Arial"/>
          <w:b/>
          <w:sz w:val="24"/>
          <w:szCs w:val="24"/>
          <w:lang w:eastAsia="en-US"/>
        </w:rPr>
        <w:t xml:space="preserve">4.1. </w:t>
      </w:r>
      <w:r w:rsidRPr="00763BCE">
        <w:rPr>
          <w:rFonts w:ascii="Arial" w:eastAsia="Times New Roman" w:hAnsi="Arial" w:cs="Arial"/>
          <w:b/>
          <w:sz w:val="24"/>
          <w:szCs w:val="24"/>
          <w:lang w:eastAsia="en-US"/>
        </w:rPr>
        <w:t>Nuolatinės priežiūros įkaini</w:t>
      </w:r>
      <w:r w:rsidRPr="00C30CF8">
        <w:rPr>
          <w:rFonts w:ascii="Arial" w:eastAsia="Times New Roman" w:hAnsi="Arial" w:cs="Arial"/>
          <w:b/>
          <w:sz w:val="24"/>
          <w:szCs w:val="24"/>
          <w:lang w:eastAsia="en-US"/>
        </w:rPr>
        <w:t>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2268"/>
        <w:gridCol w:w="2523"/>
        <w:gridCol w:w="2126"/>
        <w:gridCol w:w="2268"/>
      </w:tblGrid>
      <w:tr w:rsidR="00B1550E" w:rsidRPr="00763BCE" w14:paraId="20F43A96" w14:textId="77777777" w:rsidTr="000C3909">
        <w:tc>
          <w:tcPr>
            <w:tcW w:w="562" w:type="dxa"/>
            <w:shd w:val="clear" w:color="auto" w:fill="auto"/>
          </w:tcPr>
          <w:p w14:paraId="6DD7D177"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 Nr.</w:t>
            </w:r>
          </w:p>
        </w:tc>
        <w:tc>
          <w:tcPr>
            <w:tcW w:w="2268" w:type="dxa"/>
            <w:shd w:val="clear" w:color="auto" w:fill="auto"/>
          </w:tcPr>
          <w:p w14:paraId="0B8BAE0E"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Mėnuo, kurį teikiamos paslaugos</w:t>
            </w:r>
          </w:p>
        </w:tc>
        <w:tc>
          <w:tcPr>
            <w:tcW w:w="2523" w:type="dxa"/>
            <w:shd w:val="clear" w:color="auto" w:fill="auto"/>
          </w:tcPr>
          <w:p w14:paraId="08A11140"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Vieno m</w:t>
            </w:r>
            <w:r w:rsidRPr="00763BCE">
              <w:rPr>
                <w:rFonts w:ascii="Arial" w:eastAsia="Times New Roman" w:hAnsi="Arial" w:cs="Arial"/>
                <w:b/>
                <w:bCs/>
                <w:sz w:val="24"/>
                <w:szCs w:val="24"/>
                <w:lang w:eastAsia="en-US"/>
              </w:rPr>
              <w:t>ėnesio paslaugų teikimo kaina, Eur be PVM</w:t>
            </w:r>
          </w:p>
        </w:tc>
        <w:tc>
          <w:tcPr>
            <w:tcW w:w="2126" w:type="dxa"/>
            <w:shd w:val="clear" w:color="auto" w:fill="auto"/>
          </w:tcPr>
          <w:p w14:paraId="261F86A3"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C30CF8">
              <w:rPr>
                <w:rFonts w:ascii="Arial" w:eastAsia="Times New Roman" w:hAnsi="Arial" w:cs="Arial"/>
                <w:b/>
                <w:bCs/>
                <w:sz w:val="24"/>
                <w:szCs w:val="24"/>
                <w:lang w:eastAsia="en-US"/>
              </w:rPr>
              <w:t>Mėnesių k</w:t>
            </w:r>
            <w:r w:rsidRPr="00763BCE">
              <w:rPr>
                <w:rFonts w:ascii="Arial" w:eastAsia="Times New Roman" w:hAnsi="Arial" w:cs="Arial"/>
                <w:b/>
                <w:bCs/>
                <w:sz w:val="24"/>
                <w:szCs w:val="24"/>
                <w:lang w:eastAsia="en-US"/>
              </w:rPr>
              <w:t>iekis paslaugos teikimo laikotarpiu</w:t>
            </w:r>
          </w:p>
        </w:tc>
        <w:tc>
          <w:tcPr>
            <w:tcW w:w="2268" w:type="dxa"/>
            <w:shd w:val="clear" w:color="auto" w:fill="auto"/>
          </w:tcPr>
          <w:p w14:paraId="227CF282"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Suma, Eur be PVM</w:t>
            </w:r>
          </w:p>
          <w:p w14:paraId="2E703028"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B1550E" w:rsidRPr="00763BCE" w14:paraId="34EC2D1B" w14:textId="77777777" w:rsidTr="000C3909">
        <w:tc>
          <w:tcPr>
            <w:tcW w:w="562" w:type="dxa"/>
            <w:shd w:val="clear" w:color="auto" w:fill="auto"/>
          </w:tcPr>
          <w:p w14:paraId="54784DFB"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1</w:t>
            </w:r>
          </w:p>
        </w:tc>
        <w:tc>
          <w:tcPr>
            <w:tcW w:w="2268" w:type="dxa"/>
            <w:shd w:val="clear" w:color="auto" w:fill="auto"/>
          </w:tcPr>
          <w:p w14:paraId="26546695"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2</w:t>
            </w:r>
          </w:p>
        </w:tc>
        <w:tc>
          <w:tcPr>
            <w:tcW w:w="2523" w:type="dxa"/>
            <w:shd w:val="clear" w:color="auto" w:fill="auto"/>
          </w:tcPr>
          <w:p w14:paraId="0EF03826"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3</w:t>
            </w:r>
          </w:p>
        </w:tc>
        <w:tc>
          <w:tcPr>
            <w:tcW w:w="2126" w:type="dxa"/>
            <w:shd w:val="clear" w:color="auto" w:fill="auto"/>
          </w:tcPr>
          <w:p w14:paraId="30A6D15D"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4</w:t>
            </w:r>
          </w:p>
        </w:tc>
        <w:tc>
          <w:tcPr>
            <w:tcW w:w="2268" w:type="dxa"/>
            <w:shd w:val="clear" w:color="auto" w:fill="auto"/>
          </w:tcPr>
          <w:p w14:paraId="0ABAA22C"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763BCE">
              <w:rPr>
                <w:rFonts w:ascii="Arial" w:eastAsia="Times New Roman" w:hAnsi="Arial" w:cs="Arial"/>
                <w:b/>
                <w:bCs/>
                <w:i/>
                <w:iCs/>
                <w:sz w:val="24"/>
                <w:szCs w:val="24"/>
                <w:lang w:eastAsia="en-US"/>
              </w:rPr>
              <w:t>5</w:t>
            </w:r>
            <w:r w:rsidRPr="00C30CF8">
              <w:rPr>
                <w:rFonts w:ascii="Arial" w:eastAsia="Times New Roman" w:hAnsi="Arial" w:cs="Arial"/>
                <w:b/>
                <w:bCs/>
                <w:i/>
                <w:iCs/>
                <w:sz w:val="24"/>
                <w:szCs w:val="24"/>
                <w:lang w:eastAsia="en-US"/>
              </w:rPr>
              <w:t xml:space="preserve"> </w:t>
            </w:r>
            <w:r w:rsidRPr="00763BCE">
              <w:rPr>
                <w:rFonts w:ascii="Arial" w:eastAsia="Times New Roman" w:hAnsi="Arial" w:cs="Arial"/>
                <w:b/>
                <w:bCs/>
                <w:i/>
                <w:iCs/>
                <w:sz w:val="24"/>
                <w:szCs w:val="24"/>
                <w:lang w:eastAsia="en-US"/>
              </w:rPr>
              <w:t>(3x4)</w:t>
            </w:r>
          </w:p>
        </w:tc>
      </w:tr>
      <w:tr w:rsidR="00B1550E" w:rsidRPr="00763BCE" w14:paraId="1A71F475" w14:textId="77777777" w:rsidTr="000C3909">
        <w:tc>
          <w:tcPr>
            <w:tcW w:w="562" w:type="dxa"/>
            <w:shd w:val="clear" w:color="auto" w:fill="auto"/>
          </w:tcPr>
          <w:p w14:paraId="638B2459"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w:t>
            </w:r>
          </w:p>
        </w:tc>
        <w:tc>
          <w:tcPr>
            <w:tcW w:w="2268" w:type="dxa"/>
            <w:shd w:val="clear" w:color="auto" w:fill="auto"/>
          </w:tcPr>
          <w:p w14:paraId="6BFE455E"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Sausis </w:t>
            </w:r>
          </w:p>
        </w:tc>
        <w:tc>
          <w:tcPr>
            <w:tcW w:w="2523" w:type="dxa"/>
            <w:shd w:val="clear" w:color="auto" w:fill="auto"/>
          </w:tcPr>
          <w:p w14:paraId="14B81B97"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6072DD1"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0C75B373"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0ADBE10A" w14:textId="77777777" w:rsidTr="000C3909">
        <w:tc>
          <w:tcPr>
            <w:tcW w:w="562" w:type="dxa"/>
            <w:shd w:val="clear" w:color="auto" w:fill="auto"/>
          </w:tcPr>
          <w:p w14:paraId="20BBF064"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2.</w:t>
            </w:r>
          </w:p>
        </w:tc>
        <w:tc>
          <w:tcPr>
            <w:tcW w:w="2268" w:type="dxa"/>
            <w:shd w:val="clear" w:color="auto" w:fill="auto"/>
          </w:tcPr>
          <w:p w14:paraId="6501F588"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Vasaris </w:t>
            </w:r>
          </w:p>
        </w:tc>
        <w:tc>
          <w:tcPr>
            <w:tcW w:w="2523" w:type="dxa"/>
            <w:shd w:val="clear" w:color="auto" w:fill="auto"/>
          </w:tcPr>
          <w:p w14:paraId="17354E02"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2FE4FE8"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214C656E"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147CF492" w14:textId="77777777" w:rsidTr="000C3909">
        <w:tc>
          <w:tcPr>
            <w:tcW w:w="562" w:type="dxa"/>
            <w:shd w:val="clear" w:color="auto" w:fill="auto"/>
          </w:tcPr>
          <w:p w14:paraId="3054F953"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6EDC3F0"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Kovas </w:t>
            </w:r>
          </w:p>
        </w:tc>
        <w:tc>
          <w:tcPr>
            <w:tcW w:w="2523" w:type="dxa"/>
            <w:shd w:val="clear" w:color="auto" w:fill="auto"/>
          </w:tcPr>
          <w:p w14:paraId="2A829F69"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02A5516"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230F13F2"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2AA82DBB" w14:textId="77777777" w:rsidTr="000C3909">
        <w:tc>
          <w:tcPr>
            <w:tcW w:w="562" w:type="dxa"/>
            <w:shd w:val="clear" w:color="auto" w:fill="auto"/>
          </w:tcPr>
          <w:p w14:paraId="18BF4DB9"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4.</w:t>
            </w:r>
          </w:p>
        </w:tc>
        <w:tc>
          <w:tcPr>
            <w:tcW w:w="2268" w:type="dxa"/>
            <w:shd w:val="clear" w:color="auto" w:fill="auto"/>
          </w:tcPr>
          <w:p w14:paraId="7E156D06"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Balandis </w:t>
            </w:r>
          </w:p>
        </w:tc>
        <w:tc>
          <w:tcPr>
            <w:tcW w:w="2523" w:type="dxa"/>
            <w:shd w:val="clear" w:color="auto" w:fill="auto"/>
          </w:tcPr>
          <w:p w14:paraId="17046F93"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20391F90"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A7CA3E4"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5D7F2F37" w14:textId="77777777" w:rsidTr="000C3909">
        <w:tc>
          <w:tcPr>
            <w:tcW w:w="562" w:type="dxa"/>
            <w:shd w:val="clear" w:color="auto" w:fill="auto"/>
          </w:tcPr>
          <w:p w14:paraId="10EF38DA"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5.</w:t>
            </w:r>
          </w:p>
        </w:tc>
        <w:tc>
          <w:tcPr>
            <w:tcW w:w="2268" w:type="dxa"/>
            <w:shd w:val="clear" w:color="auto" w:fill="auto"/>
          </w:tcPr>
          <w:p w14:paraId="4464B579"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Gegužė </w:t>
            </w:r>
          </w:p>
        </w:tc>
        <w:tc>
          <w:tcPr>
            <w:tcW w:w="2523" w:type="dxa"/>
            <w:shd w:val="clear" w:color="auto" w:fill="auto"/>
          </w:tcPr>
          <w:p w14:paraId="6692B839"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25B257AC"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5DA29B7"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6BD4A560" w14:textId="77777777" w:rsidTr="000C3909">
        <w:tc>
          <w:tcPr>
            <w:tcW w:w="562" w:type="dxa"/>
            <w:shd w:val="clear" w:color="auto" w:fill="auto"/>
          </w:tcPr>
          <w:p w14:paraId="734333BC"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6.</w:t>
            </w:r>
          </w:p>
        </w:tc>
        <w:tc>
          <w:tcPr>
            <w:tcW w:w="2268" w:type="dxa"/>
            <w:shd w:val="clear" w:color="auto" w:fill="auto"/>
          </w:tcPr>
          <w:p w14:paraId="74249C91"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Birželis </w:t>
            </w:r>
          </w:p>
        </w:tc>
        <w:tc>
          <w:tcPr>
            <w:tcW w:w="2523" w:type="dxa"/>
            <w:shd w:val="clear" w:color="auto" w:fill="auto"/>
          </w:tcPr>
          <w:p w14:paraId="3B976ED2"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3B8349C7"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36B228D1"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58304757" w14:textId="77777777" w:rsidTr="000C3909">
        <w:tc>
          <w:tcPr>
            <w:tcW w:w="562" w:type="dxa"/>
            <w:shd w:val="clear" w:color="auto" w:fill="auto"/>
          </w:tcPr>
          <w:p w14:paraId="57D950B4"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7.</w:t>
            </w:r>
          </w:p>
        </w:tc>
        <w:tc>
          <w:tcPr>
            <w:tcW w:w="2268" w:type="dxa"/>
            <w:shd w:val="clear" w:color="auto" w:fill="auto"/>
          </w:tcPr>
          <w:p w14:paraId="46F9FAE8"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Liepa </w:t>
            </w:r>
          </w:p>
        </w:tc>
        <w:tc>
          <w:tcPr>
            <w:tcW w:w="2523" w:type="dxa"/>
            <w:shd w:val="clear" w:color="auto" w:fill="auto"/>
          </w:tcPr>
          <w:p w14:paraId="7F1B773C"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5BBA3AA5"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1268C3E8"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724C09E6" w14:textId="77777777" w:rsidTr="000C3909">
        <w:tc>
          <w:tcPr>
            <w:tcW w:w="562" w:type="dxa"/>
            <w:shd w:val="clear" w:color="auto" w:fill="auto"/>
          </w:tcPr>
          <w:p w14:paraId="4F2DA6F3"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8.</w:t>
            </w:r>
          </w:p>
        </w:tc>
        <w:tc>
          <w:tcPr>
            <w:tcW w:w="2268" w:type="dxa"/>
            <w:shd w:val="clear" w:color="auto" w:fill="auto"/>
          </w:tcPr>
          <w:p w14:paraId="256AAA05"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Rugpjūtis </w:t>
            </w:r>
          </w:p>
        </w:tc>
        <w:tc>
          <w:tcPr>
            <w:tcW w:w="2523" w:type="dxa"/>
            <w:shd w:val="clear" w:color="auto" w:fill="auto"/>
          </w:tcPr>
          <w:p w14:paraId="08095152"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68815F8C"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463B76DE"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71787377" w14:textId="77777777" w:rsidTr="000C3909">
        <w:tc>
          <w:tcPr>
            <w:tcW w:w="562" w:type="dxa"/>
            <w:shd w:val="clear" w:color="auto" w:fill="auto"/>
          </w:tcPr>
          <w:p w14:paraId="6A24A1EE"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9.</w:t>
            </w:r>
          </w:p>
        </w:tc>
        <w:tc>
          <w:tcPr>
            <w:tcW w:w="2268" w:type="dxa"/>
            <w:shd w:val="clear" w:color="auto" w:fill="auto"/>
          </w:tcPr>
          <w:p w14:paraId="1A651E86"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Rugsėjis </w:t>
            </w:r>
          </w:p>
        </w:tc>
        <w:tc>
          <w:tcPr>
            <w:tcW w:w="2523" w:type="dxa"/>
            <w:shd w:val="clear" w:color="auto" w:fill="auto"/>
          </w:tcPr>
          <w:p w14:paraId="3450C635"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19D0BCB1"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77E3992E"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68487CF5" w14:textId="77777777" w:rsidTr="000C3909">
        <w:tc>
          <w:tcPr>
            <w:tcW w:w="562" w:type="dxa"/>
            <w:shd w:val="clear" w:color="auto" w:fill="auto"/>
          </w:tcPr>
          <w:p w14:paraId="34F2A2E1"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10.</w:t>
            </w:r>
          </w:p>
        </w:tc>
        <w:tc>
          <w:tcPr>
            <w:tcW w:w="2268" w:type="dxa"/>
            <w:shd w:val="clear" w:color="auto" w:fill="auto"/>
          </w:tcPr>
          <w:p w14:paraId="5B5F54F3"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Spalis </w:t>
            </w:r>
          </w:p>
        </w:tc>
        <w:tc>
          <w:tcPr>
            <w:tcW w:w="2523" w:type="dxa"/>
            <w:shd w:val="clear" w:color="auto" w:fill="auto"/>
          </w:tcPr>
          <w:p w14:paraId="734AC57E"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16875D19"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620B5854"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2240939C" w14:textId="77777777" w:rsidTr="000C3909">
        <w:tc>
          <w:tcPr>
            <w:tcW w:w="562" w:type="dxa"/>
            <w:shd w:val="clear" w:color="auto" w:fill="auto"/>
          </w:tcPr>
          <w:p w14:paraId="3FEEB92B"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11.</w:t>
            </w:r>
          </w:p>
        </w:tc>
        <w:tc>
          <w:tcPr>
            <w:tcW w:w="2268" w:type="dxa"/>
            <w:shd w:val="clear" w:color="auto" w:fill="auto"/>
          </w:tcPr>
          <w:p w14:paraId="44426B41"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Lapkritis </w:t>
            </w:r>
          </w:p>
        </w:tc>
        <w:tc>
          <w:tcPr>
            <w:tcW w:w="2523" w:type="dxa"/>
            <w:shd w:val="clear" w:color="auto" w:fill="auto"/>
          </w:tcPr>
          <w:p w14:paraId="43198523"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45157877"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63BB4485"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46269892" w14:textId="77777777" w:rsidTr="000C3909">
        <w:tc>
          <w:tcPr>
            <w:tcW w:w="562" w:type="dxa"/>
            <w:shd w:val="clear" w:color="auto" w:fill="auto"/>
          </w:tcPr>
          <w:p w14:paraId="226B93BA"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12.</w:t>
            </w:r>
          </w:p>
        </w:tc>
        <w:tc>
          <w:tcPr>
            <w:tcW w:w="2268" w:type="dxa"/>
            <w:shd w:val="clear" w:color="auto" w:fill="auto"/>
          </w:tcPr>
          <w:p w14:paraId="140F0810"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Gruodis </w:t>
            </w:r>
          </w:p>
        </w:tc>
        <w:tc>
          <w:tcPr>
            <w:tcW w:w="2523" w:type="dxa"/>
            <w:shd w:val="clear" w:color="auto" w:fill="auto"/>
          </w:tcPr>
          <w:p w14:paraId="1FB4F7D9"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c>
          <w:tcPr>
            <w:tcW w:w="2126" w:type="dxa"/>
            <w:shd w:val="clear" w:color="auto" w:fill="auto"/>
          </w:tcPr>
          <w:p w14:paraId="7C9515D9" w14:textId="77777777" w:rsidR="00B1550E" w:rsidRPr="00763BCE" w:rsidRDefault="00B1550E" w:rsidP="000C3909">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3</w:t>
            </w:r>
          </w:p>
        </w:tc>
        <w:tc>
          <w:tcPr>
            <w:tcW w:w="2268" w:type="dxa"/>
            <w:shd w:val="clear" w:color="auto" w:fill="auto"/>
          </w:tcPr>
          <w:p w14:paraId="7E7413C0"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565A6F1A" w14:textId="77777777" w:rsidTr="000C3909">
        <w:tc>
          <w:tcPr>
            <w:tcW w:w="7479" w:type="dxa"/>
            <w:gridSpan w:val="4"/>
            <w:shd w:val="clear" w:color="auto" w:fill="auto"/>
          </w:tcPr>
          <w:p w14:paraId="51B80190" w14:textId="77777777" w:rsidR="00B1550E" w:rsidRPr="00763BCE" w:rsidRDefault="00B1550E"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be PVM:</w:t>
            </w:r>
          </w:p>
        </w:tc>
        <w:tc>
          <w:tcPr>
            <w:tcW w:w="2268" w:type="dxa"/>
            <w:shd w:val="clear" w:color="auto" w:fill="auto"/>
          </w:tcPr>
          <w:p w14:paraId="1B20DA11"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3F3E44F8" w14:textId="77777777" w:rsidTr="000C3909">
        <w:tc>
          <w:tcPr>
            <w:tcW w:w="7479" w:type="dxa"/>
            <w:gridSpan w:val="4"/>
            <w:shd w:val="clear" w:color="auto" w:fill="auto"/>
          </w:tcPr>
          <w:p w14:paraId="666529BC" w14:textId="77777777" w:rsidR="00B1550E" w:rsidRPr="00763BCE" w:rsidRDefault="00B1550E"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PVM</w:t>
            </w:r>
            <w:r w:rsidRPr="00C30CF8">
              <w:rPr>
                <w:rFonts w:ascii="Arial" w:eastAsia="Times New Roman" w:hAnsi="Arial" w:cs="Arial"/>
                <w:sz w:val="24"/>
                <w:szCs w:val="24"/>
                <w:lang w:eastAsia="en-US"/>
              </w:rPr>
              <w:t xml:space="preserve"> </w:t>
            </w:r>
            <w:r w:rsidR="00D273EA" w:rsidRPr="00C30CF8">
              <w:rPr>
                <w:rFonts w:ascii="Arial" w:eastAsia="Times New Roman" w:hAnsi="Arial" w:cs="Arial"/>
                <w:sz w:val="24"/>
                <w:szCs w:val="24"/>
                <w:lang w:eastAsia="en-US"/>
              </w:rPr>
              <w:t>tarifas %</w:t>
            </w:r>
            <w:r w:rsidRPr="00763BCE">
              <w:rPr>
                <w:rFonts w:ascii="Arial" w:eastAsia="Times New Roman" w:hAnsi="Arial" w:cs="Arial"/>
                <w:sz w:val="24"/>
                <w:szCs w:val="24"/>
                <w:lang w:eastAsia="en-US"/>
              </w:rPr>
              <w:t>:</w:t>
            </w:r>
          </w:p>
        </w:tc>
        <w:tc>
          <w:tcPr>
            <w:tcW w:w="2268" w:type="dxa"/>
            <w:shd w:val="clear" w:color="auto" w:fill="auto"/>
          </w:tcPr>
          <w:p w14:paraId="51FF03B6"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r w:rsidR="00B1550E" w:rsidRPr="00763BCE" w14:paraId="5E014C4D" w14:textId="77777777" w:rsidTr="000C3909">
        <w:tc>
          <w:tcPr>
            <w:tcW w:w="7479" w:type="dxa"/>
            <w:gridSpan w:val="4"/>
            <w:shd w:val="clear" w:color="auto" w:fill="auto"/>
          </w:tcPr>
          <w:p w14:paraId="52E8AE7E" w14:textId="77777777" w:rsidR="00B1550E" w:rsidRPr="00763BCE" w:rsidRDefault="00B1550E" w:rsidP="000C3909">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Iš viso bendra kaina Eur su PVM:</w:t>
            </w:r>
          </w:p>
        </w:tc>
        <w:tc>
          <w:tcPr>
            <w:tcW w:w="2268" w:type="dxa"/>
            <w:shd w:val="clear" w:color="auto" w:fill="auto"/>
          </w:tcPr>
          <w:p w14:paraId="437AEDCB" w14:textId="77777777" w:rsidR="00B1550E" w:rsidRPr="00763BCE" w:rsidRDefault="00B1550E" w:rsidP="000C3909">
            <w:pPr>
              <w:overflowPunct w:val="0"/>
              <w:autoSpaceDE w:val="0"/>
              <w:autoSpaceDN w:val="0"/>
              <w:adjustRightInd w:val="0"/>
              <w:spacing w:after="0" w:line="240" w:lineRule="auto"/>
              <w:jc w:val="both"/>
              <w:textAlignment w:val="baseline"/>
              <w:rPr>
                <w:rFonts w:ascii="Arial" w:eastAsia="Times New Roman" w:hAnsi="Arial" w:cs="Arial"/>
                <w:sz w:val="24"/>
                <w:szCs w:val="24"/>
                <w:lang w:eastAsia="en-US"/>
              </w:rPr>
            </w:pPr>
          </w:p>
        </w:tc>
      </w:tr>
    </w:tbl>
    <w:p w14:paraId="72D911B7" w14:textId="77777777" w:rsidR="00B1550E" w:rsidRPr="00763BCE" w:rsidRDefault="00B1550E" w:rsidP="00B1550E">
      <w:pPr>
        <w:overflowPunct w:val="0"/>
        <w:autoSpaceDE w:val="0"/>
        <w:autoSpaceDN w:val="0"/>
        <w:adjustRightInd w:val="0"/>
        <w:spacing w:after="0" w:line="240" w:lineRule="auto"/>
        <w:ind w:firstLine="1296"/>
        <w:jc w:val="both"/>
        <w:textAlignment w:val="baseline"/>
        <w:rPr>
          <w:rFonts w:ascii="Arial" w:eastAsia="Times New Roman" w:hAnsi="Arial" w:cs="Arial"/>
          <w:sz w:val="24"/>
          <w:szCs w:val="24"/>
          <w:lang w:eastAsia="en-US"/>
        </w:rPr>
      </w:pPr>
    </w:p>
    <w:p w14:paraId="0C89A154" w14:textId="77777777" w:rsidR="00B1550E" w:rsidRPr="00763BC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C30CF8">
        <w:rPr>
          <w:rFonts w:ascii="Arial" w:eastAsia="Times New Roman" w:hAnsi="Arial" w:cs="Arial"/>
          <w:b/>
          <w:sz w:val="24"/>
          <w:szCs w:val="24"/>
          <w:lang w:eastAsia="en-US"/>
        </w:rPr>
        <w:t>4.</w:t>
      </w:r>
      <w:r w:rsidRPr="00763BCE">
        <w:rPr>
          <w:rFonts w:ascii="Arial" w:eastAsia="Times New Roman" w:hAnsi="Arial" w:cs="Arial"/>
          <w:b/>
          <w:sz w:val="24"/>
          <w:szCs w:val="24"/>
          <w:lang w:eastAsia="en-US"/>
        </w:rPr>
        <w:t>2</w:t>
      </w:r>
      <w:r w:rsidRPr="00C30CF8">
        <w:rPr>
          <w:rFonts w:ascii="Arial" w:eastAsia="Times New Roman" w:hAnsi="Arial" w:cs="Arial"/>
          <w:b/>
          <w:sz w:val="24"/>
          <w:szCs w:val="24"/>
          <w:lang w:eastAsia="en-US"/>
        </w:rPr>
        <w:t xml:space="preserve">. </w:t>
      </w:r>
      <w:r w:rsidRPr="00763BCE">
        <w:rPr>
          <w:rFonts w:ascii="Arial" w:eastAsia="Times New Roman" w:hAnsi="Arial" w:cs="Arial"/>
          <w:b/>
          <w:sz w:val="24"/>
          <w:szCs w:val="24"/>
          <w:lang w:eastAsia="en-US"/>
        </w:rPr>
        <w:t>Įkaini</w:t>
      </w:r>
      <w:r w:rsidRPr="00C30CF8">
        <w:rPr>
          <w:rFonts w:ascii="Arial" w:eastAsia="Times New Roman" w:hAnsi="Arial" w:cs="Arial"/>
          <w:b/>
          <w:sz w:val="24"/>
          <w:szCs w:val="24"/>
          <w:lang w:eastAsia="en-US"/>
        </w:rPr>
        <w:t>us</w:t>
      </w:r>
      <w:r w:rsidRPr="00763BCE">
        <w:rPr>
          <w:rFonts w:ascii="Arial" w:eastAsia="Times New Roman" w:hAnsi="Arial" w:cs="Arial"/>
          <w:b/>
          <w:sz w:val="24"/>
          <w:szCs w:val="24"/>
          <w:lang w:eastAsia="en-US"/>
        </w:rPr>
        <w:t xml:space="preserve"> pagal vienkartinius užsakymus</w:t>
      </w:r>
      <w:r w:rsidRPr="00C30CF8">
        <w:rPr>
          <w:rFonts w:ascii="Arial" w:eastAsia="Times New Roman" w:hAnsi="Arial" w:cs="Arial"/>
          <w:b/>
          <w:sz w:val="24"/>
          <w:szCs w:val="24"/>
          <w:lang w:eastAsia="en-US"/>
        </w:rPr>
        <w:t>:</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273"/>
        <w:gridCol w:w="1110"/>
        <w:gridCol w:w="1476"/>
        <w:gridCol w:w="1670"/>
        <w:gridCol w:w="19"/>
        <w:gridCol w:w="1395"/>
        <w:gridCol w:w="9"/>
      </w:tblGrid>
      <w:tr w:rsidR="00B1550E" w:rsidRPr="00B1550E" w14:paraId="3743A56A" w14:textId="77777777" w:rsidTr="00BD0CCA">
        <w:trPr>
          <w:gridAfter w:val="1"/>
          <w:wAfter w:w="9" w:type="dxa"/>
        </w:trPr>
        <w:tc>
          <w:tcPr>
            <w:tcW w:w="691" w:type="dxa"/>
            <w:shd w:val="clear" w:color="auto" w:fill="auto"/>
          </w:tcPr>
          <w:p w14:paraId="16FED322"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bookmarkStart w:id="84" w:name="_Hlk94088369"/>
            <w:r w:rsidRPr="00B1550E">
              <w:rPr>
                <w:rFonts w:ascii="Arial" w:eastAsia="Times New Roman" w:hAnsi="Arial" w:cs="Arial"/>
                <w:b/>
                <w:bCs/>
                <w:sz w:val="24"/>
                <w:szCs w:val="24"/>
                <w:lang w:eastAsia="en-US"/>
              </w:rPr>
              <w:t>Eil. Nr.</w:t>
            </w:r>
          </w:p>
        </w:tc>
        <w:tc>
          <w:tcPr>
            <w:tcW w:w="3273" w:type="dxa"/>
            <w:shd w:val="clear" w:color="auto" w:fill="auto"/>
          </w:tcPr>
          <w:p w14:paraId="48F67AF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Paslaugų pavadinimas</w:t>
            </w:r>
          </w:p>
        </w:tc>
        <w:tc>
          <w:tcPr>
            <w:tcW w:w="1110" w:type="dxa"/>
            <w:shd w:val="clear" w:color="auto" w:fill="auto"/>
          </w:tcPr>
          <w:p w14:paraId="32D9529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Mato vienetai</w:t>
            </w:r>
          </w:p>
        </w:tc>
        <w:tc>
          <w:tcPr>
            <w:tcW w:w="1476" w:type="dxa"/>
            <w:shd w:val="clear" w:color="auto" w:fill="auto"/>
          </w:tcPr>
          <w:p w14:paraId="56424F6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Įkainis, Eur</w:t>
            </w:r>
          </w:p>
          <w:p w14:paraId="48ED3FD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be PVM</w:t>
            </w:r>
          </w:p>
        </w:tc>
        <w:tc>
          <w:tcPr>
            <w:tcW w:w="1670" w:type="dxa"/>
            <w:shd w:val="clear" w:color="auto" w:fill="auto"/>
          </w:tcPr>
          <w:p w14:paraId="50B70CF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Preliminarus kiekis per 36 mėn.</w:t>
            </w:r>
          </w:p>
        </w:tc>
        <w:tc>
          <w:tcPr>
            <w:tcW w:w="1414" w:type="dxa"/>
            <w:gridSpan w:val="2"/>
            <w:shd w:val="clear" w:color="auto" w:fill="auto"/>
          </w:tcPr>
          <w:p w14:paraId="197A7013"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r w:rsidRPr="00B1550E">
              <w:rPr>
                <w:rFonts w:ascii="Arial" w:eastAsia="Times New Roman" w:hAnsi="Arial" w:cs="Arial"/>
                <w:b/>
                <w:bCs/>
                <w:sz w:val="24"/>
                <w:szCs w:val="24"/>
                <w:lang w:eastAsia="en-US"/>
              </w:rPr>
              <w:t>Suma, Eur be PVM</w:t>
            </w:r>
          </w:p>
          <w:p w14:paraId="092A4FC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sz w:val="24"/>
                <w:szCs w:val="24"/>
                <w:lang w:eastAsia="en-US"/>
              </w:rPr>
            </w:pPr>
          </w:p>
        </w:tc>
      </w:tr>
      <w:tr w:rsidR="00B1550E" w:rsidRPr="00B1550E" w14:paraId="37421311" w14:textId="77777777" w:rsidTr="00BD0CCA">
        <w:trPr>
          <w:gridAfter w:val="1"/>
          <w:wAfter w:w="9" w:type="dxa"/>
        </w:trPr>
        <w:tc>
          <w:tcPr>
            <w:tcW w:w="691" w:type="dxa"/>
            <w:shd w:val="clear" w:color="auto" w:fill="auto"/>
          </w:tcPr>
          <w:p w14:paraId="392DB3B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1</w:t>
            </w:r>
          </w:p>
        </w:tc>
        <w:tc>
          <w:tcPr>
            <w:tcW w:w="3273" w:type="dxa"/>
            <w:shd w:val="clear" w:color="auto" w:fill="auto"/>
          </w:tcPr>
          <w:p w14:paraId="29545603"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2</w:t>
            </w:r>
          </w:p>
        </w:tc>
        <w:tc>
          <w:tcPr>
            <w:tcW w:w="1110" w:type="dxa"/>
            <w:shd w:val="clear" w:color="auto" w:fill="auto"/>
          </w:tcPr>
          <w:p w14:paraId="2374857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3</w:t>
            </w:r>
          </w:p>
        </w:tc>
        <w:tc>
          <w:tcPr>
            <w:tcW w:w="1476" w:type="dxa"/>
            <w:shd w:val="clear" w:color="auto" w:fill="auto"/>
          </w:tcPr>
          <w:p w14:paraId="4830C793"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4</w:t>
            </w:r>
          </w:p>
        </w:tc>
        <w:tc>
          <w:tcPr>
            <w:tcW w:w="1670" w:type="dxa"/>
            <w:shd w:val="clear" w:color="auto" w:fill="auto"/>
          </w:tcPr>
          <w:p w14:paraId="126525B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5</w:t>
            </w:r>
          </w:p>
        </w:tc>
        <w:tc>
          <w:tcPr>
            <w:tcW w:w="1414" w:type="dxa"/>
            <w:gridSpan w:val="2"/>
            <w:shd w:val="clear" w:color="auto" w:fill="auto"/>
          </w:tcPr>
          <w:p w14:paraId="4D650372"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bCs/>
                <w:i/>
                <w:iCs/>
                <w:sz w:val="24"/>
                <w:szCs w:val="24"/>
                <w:lang w:eastAsia="en-US"/>
              </w:rPr>
            </w:pPr>
            <w:r w:rsidRPr="00B1550E">
              <w:rPr>
                <w:rFonts w:ascii="Arial" w:eastAsia="Times New Roman" w:hAnsi="Arial" w:cs="Arial"/>
                <w:b/>
                <w:bCs/>
                <w:i/>
                <w:iCs/>
                <w:sz w:val="24"/>
                <w:szCs w:val="24"/>
                <w:lang w:eastAsia="en-US"/>
              </w:rPr>
              <w:t>6(4x5)</w:t>
            </w:r>
          </w:p>
        </w:tc>
      </w:tr>
      <w:tr w:rsidR="00B1550E" w:rsidRPr="00B1550E" w14:paraId="6F414196" w14:textId="77777777" w:rsidTr="00BD0CCA">
        <w:trPr>
          <w:gridAfter w:val="1"/>
          <w:wAfter w:w="9" w:type="dxa"/>
        </w:trPr>
        <w:tc>
          <w:tcPr>
            <w:tcW w:w="691" w:type="dxa"/>
            <w:shd w:val="clear" w:color="auto" w:fill="auto"/>
          </w:tcPr>
          <w:p w14:paraId="7CE2472B"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w:t>
            </w:r>
          </w:p>
        </w:tc>
        <w:tc>
          <w:tcPr>
            <w:tcW w:w="3273" w:type="dxa"/>
            <w:shd w:val="clear" w:color="auto" w:fill="auto"/>
          </w:tcPr>
          <w:p w14:paraId="0FD12E37"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 xml:space="preserve">II lygio žaliųjų plotų šienavimas </w:t>
            </w:r>
          </w:p>
        </w:tc>
        <w:tc>
          <w:tcPr>
            <w:tcW w:w="1110" w:type="dxa"/>
            <w:shd w:val="clear" w:color="auto" w:fill="auto"/>
          </w:tcPr>
          <w:p w14:paraId="66E6B58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3BCF6CDD"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1F902C2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 xml:space="preserve">51471 </w:t>
            </w:r>
          </w:p>
        </w:tc>
        <w:tc>
          <w:tcPr>
            <w:tcW w:w="1414" w:type="dxa"/>
            <w:gridSpan w:val="2"/>
            <w:shd w:val="clear" w:color="auto" w:fill="auto"/>
          </w:tcPr>
          <w:p w14:paraId="78FBCF01"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bookmarkEnd w:id="84"/>
      <w:tr w:rsidR="00B1550E" w:rsidRPr="00B1550E" w14:paraId="7FB7587A" w14:textId="77777777" w:rsidTr="00BD0CCA">
        <w:trPr>
          <w:gridAfter w:val="1"/>
          <w:wAfter w:w="9" w:type="dxa"/>
        </w:trPr>
        <w:tc>
          <w:tcPr>
            <w:tcW w:w="691" w:type="dxa"/>
            <w:shd w:val="clear" w:color="auto" w:fill="auto"/>
          </w:tcPr>
          <w:p w14:paraId="357E0AC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2.</w:t>
            </w:r>
          </w:p>
        </w:tc>
        <w:tc>
          <w:tcPr>
            <w:tcW w:w="3273" w:type="dxa"/>
            <w:shd w:val="clear" w:color="auto" w:fill="auto"/>
          </w:tcPr>
          <w:p w14:paraId="3F716FA8"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Žaliųjų plotų šienavimas rankiniu būdu (naudojant trimerį) pagal vienkartinius užsakymus (kurie neįeina į nuolatinę priežiūrą)</w:t>
            </w:r>
          </w:p>
        </w:tc>
        <w:tc>
          <w:tcPr>
            <w:tcW w:w="1110" w:type="dxa"/>
            <w:shd w:val="clear" w:color="auto" w:fill="auto"/>
          </w:tcPr>
          <w:p w14:paraId="7DD54C4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7ADD491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1649E1D5"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240</w:t>
            </w:r>
          </w:p>
          <w:p w14:paraId="2B696034"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049C6ABC"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1BE16333" w14:textId="77777777" w:rsidTr="00BD0CCA">
        <w:trPr>
          <w:gridAfter w:val="1"/>
          <w:wAfter w:w="9" w:type="dxa"/>
        </w:trPr>
        <w:tc>
          <w:tcPr>
            <w:tcW w:w="691" w:type="dxa"/>
            <w:shd w:val="clear" w:color="auto" w:fill="auto"/>
          </w:tcPr>
          <w:p w14:paraId="37CA4AA4"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3.</w:t>
            </w:r>
          </w:p>
        </w:tc>
        <w:tc>
          <w:tcPr>
            <w:tcW w:w="3273" w:type="dxa"/>
            <w:shd w:val="clear" w:color="auto" w:fill="auto"/>
          </w:tcPr>
          <w:p w14:paraId="669E350A"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 xml:space="preserve">Žaliųjų plotų šienavimas mechanizuotai  (naudojant prikabinamas arba savaeiges žoliapjoves) </w:t>
            </w:r>
            <w:r w:rsidRPr="00B1550E">
              <w:rPr>
                <w:rFonts w:ascii="Arial" w:eastAsia="Times New Roman" w:hAnsi="Arial" w:cs="Arial"/>
                <w:sz w:val="24"/>
                <w:szCs w:val="24"/>
                <w:lang w:eastAsia="en-US"/>
              </w:rPr>
              <w:lastRenderedPageBreak/>
              <w:t>pagal vienkartinius užsakymus (kurie neįeina į nuolatinę priežiūrą)</w:t>
            </w:r>
          </w:p>
        </w:tc>
        <w:tc>
          <w:tcPr>
            <w:tcW w:w="1110" w:type="dxa"/>
            <w:shd w:val="clear" w:color="auto" w:fill="auto"/>
          </w:tcPr>
          <w:p w14:paraId="5E65BB10"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lastRenderedPageBreak/>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7FC64D5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75931950"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1200</w:t>
            </w:r>
          </w:p>
          <w:p w14:paraId="273F102B"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395C1012"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1701285E" w14:textId="77777777" w:rsidTr="00BD0CCA">
        <w:trPr>
          <w:gridAfter w:val="1"/>
          <w:wAfter w:w="9" w:type="dxa"/>
        </w:trPr>
        <w:tc>
          <w:tcPr>
            <w:tcW w:w="691" w:type="dxa"/>
            <w:shd w:val="clear" w:color="auto" w:fill="auto"/>
          </w:tcPr>
          <w:p w14:paraId="30A75B25"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4.</w:t>
            </w:r>
          </w:p>
        </w:tc>
        <w:tc>
          <w:tcPr>
            <w:tcW w:w="3273" w:type="dxa"/>
            <w:shd w:val="clear" w:color="auto" w:fill="auto"/>
          </w:tcPr>
          <w:p w14:paraId="1F605616"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Vieno karto žaliųjų plotų, kurie neįtraukti į nuolatinę priežiūrą valymas (šiukšlių surinkimas) vasarą ir žiemą nesant sniego</w:t>
            </w:r>
          </w:p>
        </w:tc>
        <w:tc>
          <w:tcPr>
            <w:tcW w:w="1110" w:type="dxa"/>
            <w:shd w:val="clear" w:color="auto" w:fill="auto"/>
          </w:tcPr>
          <w:p w14:paraId="4DD353F2"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3F484F7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541D7F4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100</w:t>
            </w:r>
          </w:p>
        </w:tc>
        <w:tc>
          <w:tcPr>
            <w:tcW w:w="1414" w:type="dxa"/>
            <w:gridSpan w:val="2"/>
            <w:shd w:val="clear" w:color="auto" w:fill="auto"/>
          </w:tcPr>
          <w:p w14:paraId="0AA92BC7"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11B1329F" w14:textId="77777777" w:rsidTr="00BD0CCA">
        <w:trPr>
          <w:gridAfter w:val="1"/>
          <w:wAfter w:w="9" w:type="dxa"/>
        </w:trPr>
        <w:tc>
          <w:tcPr>
            <w:tcW w:w="691" w:type="dxa"/>
            <w:shd w:val="clear" w:color="auto" w:fill="auto"/>
          </w:tcPr>
          <w:p w14:paraId="2276650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5.</w:t>
            </w:r>
          </w:p>
        </w:tc>
        <w:tc>
          <w:tcPr>
            <w:tcW w:w="3273" w:type="dxa"/>
            <w:shd w:val="clear" w:color="auto" w:fill="auto"/>
            <w:vAlign w:val="bottom"/>
          </w:tcPr>
          <w:p w14:paraId="330EB74D"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 xml:space="preserve">Sniego išvežimas nuo perėjų, autobusų stovėjimo aikštelių ir šaligatvių  </w:t>
            </w:r>
          </w:p>
        </w:tc>
        <w:tc>
          <w:tcPr>
            <w:tcW w:w="1110" w:type="dxa"/>
            <w:shd w:val="clear" w:color="auto" w:fill="auto"/>
          </w:tcPr>
          <w:p w14:paraId="569AE52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m</w:t>
            </w:r>
            <w:r w:rsidRPr="00B1550E">
              <w:rPr>
                <w:rFonts w:ascii="Arial" w:eastAsia="Times New Roman" w:hAnsi="Arial" w:cs="Arial"/>
                <w:sz w:val="24"/>
                <w:szCs w:val="24"/>
                <w:vertAlign w:val="superscript"/>
                <w:lang w:eastAsia="en-US"/>
              </w:rPr>
              <w:t>3</w:t>
            </w:r>
          </w:p>
        </w:tc>
        <w:tc>
          <w:tcPr>
            <w:tcW w:w="1476" w:type="dxa"/>
            <w:shd w:val="clear" w:color="auto" w:fill="auto"/>
          </w:tcPr>
          <w:p w14:paraId="0F56F83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167E36E5"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900</w:t>
            </w:r>
          </w:p>
          <w:p w14:paraId="030CB6E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19D168E1"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49B69306" w14:textId="77777777" w:rsidTr="00BD0CCA">
        <w:trPr>
          <w:gridAfter w:val="1"/>
          <w:wAfter w:w="9" w:type="dxa"/>
        </w:trPr>
        <w:tc>
          <w:tcPr>
            <w:tcW w:w="691" w:type="dxa"/>
            <w:shd w:val="clear" w:color="auto" w:fill="auto"/>
          </w:tcPr>
          <w:p w14:paraId="55EFAEB0"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6.</w:t>
            </w:r>
          </w:p>
        </w:tc>
        <w:tc>
          <w:tcPr>
            <w:tcW w:w="3273" w:type="dxa"/>
            <w:shd w:val="clear" w:color="auto" w:fill="auto"/>
          </w:tcPr>
          <w:p w14:paraId="670D873A"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Žolės ir lapų išvežimas iš bendro naudojimo ir DNSB teritorijų</w:t>
            </w:r>
          </w:p>
        </w:tc>
        <w:tc>
          <w:tcPr>
            <w:tcW w:w="1110" w:type="dxa"/>
            <w:shd w:val="clear" w:color="auto" w:fill="auto"/>
          </w:tcPr>
          <w:p w14:paraId="0D09AE7D"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t</w:t>
            </w:r>
          </w:p>
        </w:tc>
        <w:tc>
          <w:tcPr>
            <w:tcW w:w="1476" w:type="dxa"/>
            <w:shd w:val="clear" w:color="auto" w:fill="auto"/>
          </w:tcPr>
          <w:p w14:paraId="4777B2E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5616F1F4"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850</w:t>
            </w:r>
          </w:p>
          <w:p w14:paraId="494CF3A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282C61F4"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79323BDC" w14:textId="77777777" w:rsidTr="00BD0CCA">
        <w:trPr>
          <w:gridAfter w:val="1"/>
          <w:wAfter w:w="9" w:type="dxa"/>
        </w:trPr>
        <w:tc>
          <w:tcPr>
            <w:tcW w:w="691" w:type="dxa"/>
            <w:shd w:val="clear" w:color="auto" w:fill="auto"/>
          </w:tcPr>
          <w:p w14:paraId="7C332EA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7.</w:t>
            </w:r>
          </w:p>
        </w:tc>
        <w:tc>
          <w:tcPr>
            <w:tcW w:w="3273" w:type="dxa"/>
            <w:shd w:val="clear" w:color="auto" w:fill="auto"/>
          </w:tcPr>
          <w:p w14:paraId="5291EF4C"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Šakų (smulkintų arba nesmulkintų) išvežimas iš bendro naudojimo ir DNSB teritorijų</w:t>
            </w:r>
          </w:p>
        </w:tc>
        <w:tc>
          <w:tcPr>
            <w:tcW w:w="1110" w:type="dxa"/>
            <w:shd w:val="clear" w:color="auto" w:fill="auto"/>
          </w:tcPr>
          <w:p w14:paraId="439611A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t</w:t>
            </w:r>
          </w:p>
        </w:tc>
        <w:tc>
          <w:tcPr>
            <w:tcW w:w="1476" w:type="dxa"/>
            <w:shd w:val="clear" w:color="auto" w:fill="auto"/>
          </w:tcPr>
          <w:p w14:paraId="6F2FDB61"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19FFFC6C"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400</w:t>
            </w:r>
          </w:p>
          <w:p w14:paraId="0C83692B"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2866575C"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5955EC5B" w14:textId="77777777" w:rsidTr="00BD0CCA">
        <w:trPr>
          <w:gridAfter w:val="1"/>
          <w:wAfter w:w="9" w:type="dxa"/>
          <w:trHeight w:val="421"/>
        </w:trPr>
        <w:tc>
          <w:tcPr>
            <w:tcW w:w="691" w:type="dxa"/>
            <w:shd w:val="clear" w:color="auto" w:fill="auto"/>
          </w:tcPr>
          <w:p w14:paraId="172F662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8.</w:t>
            </w:r>
          </w:p>
        </w:tc>
        <w:tc>
          <w:tcPr>
            <w:tcW w:w="3273" w:type="dxa"/>
            <w:shd w:val="clear" w:color="auto" w:fill="auto"/>
          </w:tcPr>
          <w:p w14:paraId="106EAA22"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Gyvatvorių genėjimas</w:t>
            </w:r>
          </w:p>
        </w:tc>
        <w:tc>
          <w:tcPr>
            <w:tcW w:w="1110" w:type="dxa"/>
            <w:shd w:val="clear" w:color="auto" w:fill="auto"/>
          </w:tcPr>
          <w:p w14:paraId="0081842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m</w:t>
            </w:r>
          </w:p>
        </w:tc>
        <w:tc>
          <w:tcPr>
            <w:tcW w:w="1476" w:type="dxa"/>
            <w:shd w:val="clear" w:color="auto" w:fill="auto"/>
          </w:tcPr>
          <w:p w14:paraId="03B80060"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44F3106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1000</w:t>
            </w:r>
          </w:p>
        </w:tc>
        <w:tc>
          <w:tcPr>
            <w:tcW w:w="1414" w:type="dxa"/>
            <w:gridSpan w:val="2"/>
            <w:shd w:val="clear" w:color="auto" w:fill="auto"/>
          </w:tcPr>
          <w:p w14:paraId="3BCA4215"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42D0D246" w14:textId="77777777" w:rsidTr="00BD0CCA">
        <w:trPr>
          <w:gridAfter w:val="1"/>
          <w:wAfter w:w="9" w:type="dxa"/>
        </w:trPr>
        <w:tc>
          <w:tcPr>
            <w:tcW w:w="691" w:type="dxa"/>
            <w:shd w:val="clear" w:color="auto" w:fill="auto"/>
          </w:tcPr>
          <w:p w14:paraId="505938E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9.</w:t>
            </w:r>
          </w:p>
        </w:tc>
        <w:tc>
          <w:tcPr>
            <w:tcW w:w="3273" w:type="dxa"/>
            <w:shd w:val="clear" w:color="auto" w:fill="auto"/>
          </w:tcPr>
          <w:p w14:paraId="09E8A13B"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Šaligatvių valymas vasarą pagal vienkartinius užsakymus (kurie neįeina į nuolatinę priežiūrą)</w:t>
            </w:r>
          </w:p>
        </w:tc>
        <w:tc>
          <w:tcPr>
            <w:tcW w:w="1110" w:type="dxa"/>
            <w:shd w:val="clear" w:color="auto" w:fill="auto"/>
          </w:tcPr>
          <w:p w14:paraId="3C7E077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49F10818"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3ED04C79"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90</w:t>
            </w:r>
          </w:p>
          <w:p w14:paraId="581289E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trike/>
                <w:sz w:val="24"/>
                <w:szCs w:val="24"/>
                <w:lang w:eastAsia="en-US"/>
              </w:rPr>
            </w:pPr>
          </w:p>
        </w:tc>
        <w:tc>
          <w:tcPr>
            <w:tcW w:w="1414" w:type="dxa"/>
            <w:gridSpan w:val="2"/>
            <w:shd w:val="clear" w:color="auto" w:fill="auto"/>
          </w:tcPr>
          <w:p w14:paraId="5A4276B5"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435EDF5F" w14:textId="77777777" w:rsidTr="00BD0CCA">
        <w:trPr>
          <w:gridAfter w:val="1"/>
          <w:wAfter w:w="9" w:type="dxa"/>
        </w:trPr>
        <w:tc>
          <w:tcPr>
            <w:tcW w:w="691" w:type="dxa"/>
            <w:shd w:val="clear" w:color="auto" w:fill="auto"/>
          </w:tcPr>
          <w:p w14:paraId="601F9D12"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10.</w:t>
            </w:r>
          </w:p>
        </w:tc>
        <w:tc>
          <w:tcPr>
            <w:tcW w:w="3273" w:type="dxa"/>
            <w:shd w:val="clear" w:color="auto" w:fill="auto"/>
          </w:tcPr>
          <w:p w14:paraId="37D9ACFB"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Šaligatvių sniego valymas ir barstymas žiemą pagal vienkartinius užsakymus (kurie neįeina į nuolatinę priežiūrą)</w:t>
            </w:r>
          </w:p>
        </w:tc>
        <w:tc>
          <w:tcPr>
            <w:tcW w:w="1110" w:type="dxa"/>
            <w:shd w:val="clear" w:color="auto" w:fill="auto"/>
          </w:tcPr>
          <w:p w14:paraId="34CDF32C"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5BF6BE9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23FA9E5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90</w:t>
            </w:r>
          </w:p>
          <w:p w14:paraId="609A4B1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414" w:type="dxa"/>
            <w:gridSpan w:val="2"/>
            <w:shd w:val="clear" w:color="auto" w:fill="auto"/>
          </w:tcPr>
          <w:p w14:paraId="1A40CF56"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31A8B847" w14:textId="77777777" w:rsidTr="00BD0CCA">
        <w:trPr>
          <w:gridAfter w:val="1"/>
          <w:wAfter w:w="9" w:type="dxa"/>
        </w:trPr>
        <w:tc>
          <w:tcPr>
            <w:tcW w:w="691" w:type="dxa"/>
            <w:shd w:val="clear" w:color="auto" w:fill="auto"/>
          </w:tcPr>
          <w:p w14:paraId="29AC2424"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11.</w:t>
            </w:r>
          </w:p>
        </w:tc>
        <w:tc>
          <w:tcPr>
            <w:tcW w:w="3273" w:type="dxa"/>
            <w:shd w:val="clear" w:color="auto" w:fill="auto"/>
          </w:tcPr>
          <w:p w14:paraId="4BF350BE"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Šaligatvių, takų nuvalymas žiemą, nesant sniego, nuvalant subertas frikcines medžiagas</w:t>
            </w:r>
          </w:p>
        </w:tc>
        <w:tc>
          <w:tcPr>
            <w:tcW w:w="1110" w:type="dxa"/>
            <w:shd w:val="clear" w:color="auto" w:fill="auto"/>
          </w:tcPr>
          <w:p w14:paraId="506D76CB"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r w:rsidRPr="00B1550E">
              <w:rPr>
                <w:rFonts w:ascii="Arial" w:eastAsia="Times New Roman" w:hAnsi="Arial" w:cs="Arial"/>
                <w:sz w:val="24"/>
                <w:szCs w:val="24"/>
                <w:lang w:eastAsia="en-US"/>
              </w:rPr>
              <w:t xml:space="preserve"> </w:t>
            </w:r>
          </w:p>
        </w:tc>
        <w:tc>
          <w:tcPr>
            <w:tcW w:w="1476" w:type="dxa"/>
            <w:shd w:val="clear" w:color="auto" w:fill="auto"/>
          </w:tcPr>
          <w:p w14:paraId="1273278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66C15C4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90</w:t>
            </w:r>
          </w:p>
        </w:tc>
        <w:tc>
          <w:tcPr>
            <w:tcW w:w="1414" w:type="dxa"/>
            <w:gridSpan w:val="2"/>
            <w:shd w:val="clear" w:color="auto" w:fill="auto"/>
          </w:tcPr>
          <w:p w14:paraId="22FF27DB"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3FB4CFD9" w14:textId="77777777" w:rsidTr="00BD0CCA">
        <w:trPr>
          <w:gridAfter w:val="1"/>
          <w:wAfter w:w="9" w:type="dxa"/>
        </w:trPr>
        <w:tc>
          <w:tcPr>
            <w:tcW w:w="691" w:type="dxa"/>
            <w:shd w:val="clear" w:color="auto" w:fill="auto"/>
          </w:tcPr>
          <w:p w14:paraId="30B24CB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12.</w:t>
            </w:r>
          </w:p>
        </w:tc>
        <w:tc>
          <w:tcPr>
            <w:tcW w:w="3273" w:type="dxa"/>
            <w:shd w:val="clear" w:color="auto" w:fill="auto"/>
          </w:tcPr>
          <w:p w14:paraId="4335E8EA"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 xml:space="preserve">Lapų žaliuosiuose plotuose, kurie neįeina į nuolatinę priežiūrą, sugrėbimas ir išvežimas </w:t>
            </w:r>
          </w:p>
        </w:tc>
        <w:tc>
          <w:tcPr>
            <w:tcW w:w="1110" w:type="dxa"/>
            <w:shd w:val="clear" w:color="auto" w:fill="auto"/>
          </w:tcPr>
          <w:p w14:paraId="06352A16"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409C2FA3"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r w:rsidRPr="00B1550E">
              <w:rPr>
                <w:rFonts w:ascii="Arial" w:eastAsia="Times New Roman" w:hAnsi="Arial" w:cs="Arial"/>
                <w:b/>
                <w:sz w:val="24"/>
                <w:szCs w:val="24"/>
                <w:lang w:eastAsia="en-US"/>
              </w:rPr>
              <w:t xml:space="preserve"> </w:t>
            </w:r>
          </w:p>
        </w:tc>
        <w:tc>
          <w:tcPr>
            <w:tcW w:w="1670" w:type="dxa"/>
            <w:shd w:val="clear" w:color="auto" w:fill="auto"/>
          </w:tcPr>
          <w:p w14:paraId="42DC490C"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60</w:t>
            </w:r>
          </w:p>
          <w:p w14:paraId="17EB1A1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trike/>
                <w:sz w:val="24"/>
                <w:szCs w:val="24"/>
                <w:lang w:eastAsia="en-US"/>
              </w:rPr>
            </w:pPr>
          </w:p>
        </w:tc>
        <w:tc>
          <w:tcPr>
            <w:tcW w:w="1414" w:type="dxa"/>
            <w:gridSpan w:val="2"/>
            <w:shd w:val="clear" w:color="auto" w:fill="auto"/>
          </w:tcPr>
          <w:p w14:paraId="3155B2B0"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17A6265B" w14:textId="77777777" w:rsidTr="00BD0CCA">
        <w:trPr>
          <w:gridAfter w:val="1"/>
          <w:wAfter w:w="9" w:type="dxa"/>
        </w:trPr>
        <w:tc>
          <w:tcPr>
            <w:tcW w:w="691" w:type="dxa"/>
            <w:shd w:val="clear" w:color="auto" w:fill="auto"/>
          </w:tcPr>
          <w:p w14:paraId="16967D5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13.</w:t>
            </w:r>
          </w:p>
        </w:tc>
        <w:tc>
          <w:tcPr>
            <w:tcW w:w="3273" w:type="dxa"/>
            <w:shd w:val="clear" w:color="auto" w:fill="auto"/>
          </w:tcPr>
          <w:p w14:paraId="26544835"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Budėjimo renginių metu organizavimas tvarkai ir švarai teritorijoje palaikyti (savaitgaliais ir švenčių dienomis)</w:t>
            </w:r>
          </w:p>
        </w:tc>
        <w:tc>
          <w:tcPr>
            <w:tcW w:w="1110" w:type="dxa"/>
            <w:shd w:val="clear" w:color="auto" w:fill="auto"/>
          </w:tcPr>
          <w:p w14:paraId="0A62D08E"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 xml:space="preserve">1 val. </w:t>
            </w:r>
          </w:p>
          <w:p w14:paraId="0BE78D03"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p>
        </w:tc>
        <w:tc>
          <w:tcPr>
            <w:tcW w:w="1476" w:type="dxa"/>
            <w:shd w:val="clear" w:color="auto" w:fill="auto"/>
          </w:tcPr>
          <w:p w14:paraId="4D19731F"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64624D9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30</w:t>
            </w:r>
          </w:p>
        </w:tc>
        <w:tc>
          <w:tcPr>
            <w:tcW w:w="1414" w:type="dxa"/>
            <w:gridSpan w:val="2"/>
            <w:shd w:val="clear" w:color="auto" w:fill="auto"/>
          </w:tcPr>
          <w:p w14:paraId="2A479830"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6312E95B" w14:textId="77777777" w:rsidTr="00BD0CCA">
        <w:trPr>
          <w:gridAfter w:val="1"/>
          <w:wAfter w:w="9" w:type="dxa"/>
        </w:trPr>
        <w:tc>
          <w:tcPr>
            <w:tcW w:w="691" w:type="dxa"/>
            <w:shd w:val="clear" w:color="auto" w:fill="auto"/>
          </w:tcPr>
          <w:p w14:paraId="5C1A3E62"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14.</w:t>
            </w:r>
          </w:p>
        </w:tc>
        <w:tc>
          <w:tcPr>
            <w:tcW w:w="3273" w:type="dxa"/>
            <w:shd w:val="clear" w:color="auto" w:fill="auto"/>
          </w:tcPr>
          <w:p w14:paraId="75D820D2"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 xml:space="preserve">Tako, šaligatvio, aikštelės dangos nuplovimas </w:t>
            </w:r>
            <w:r w:rsidRPr="00B1550E">
              <w:rPr>
                <w:rFonts w:ascii="Arial" w:eastAsia="Calibri" w:hAnsi="Arial" w:cs="Arial"/>
                <w:sz w:val="24"/>
                <w:szCs w:val="24"/>
                <w:lang w:eastAsia="en-US"/>
              </w:rPr>
              <w:lastRenderedPageBreak/>
              <w:t>vandeniu naudojant aukšto slėgio įrenginį</w:t>
            </w:r>
          </w:p>
        </w:tc>
        <w:tc>
          <w:tcPr>
            <w:tcW w:w="1110" w:type="dxa"/>
            <w:shd w:val="clear" w:color="auto" w:fill="auto"/>
          </w:tcPr>
          <w:p w14:paraId="7F7015B7"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lastRenderedPageBreak/>
              <w:t>100 m</w:t>
            </w:r>
            <w:r w:rsidRPr="00B1550E">
              <w:rPr>
                <w:rFonts w:ascii="Arial" w:eastAsia="Times New Roman" w:hAnsi="Arial" w:cs="Arial"/>
                <w:sz w:val="24"/>
                <w:szCs w:val="24"/>
                <w:vertAlign w:val="superscript"/>
                <w:lang w:eastAsia="en-US"/>
              </w:rPr>
              <w:t>2</w:t>
            </w:r>
          </w:p>
        </w:tc>
        <w:tc>
          <w:tcPr>
            <w:tcW w:w="1476" w:type="dxa"/>
            <w:shd w:val="clear" w:color="auto" w:fill="auto"/>
          </w:tcPr>
          <w:p w14:paraId="09FE1062"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b/>
                <w:sz w:val="24"/>
                <w:szCs w:val="24"/>
                <w:lang w:eastAsia="en-US"/>
              </w:rPr>
            </w:pPr>
          </w:p>
        </w:tc>
        <w:tc>
          <w:tcPr>
            <w:tcW w:w="1670" w:type="dxa"/>
            <w:shd w:val="clear" w:color="auto" w:fill="auto"/>
          </w:tcPr>
          <w:p w14:paraId="72C73FAA" w14:textId="77777777" w:rsidR="00B1550E" w:rsidRPr="00B1550E" w:rsidRDefault="00B1550E" w:rsidP="00B1550E">
            <w:pPr>
              <w:overflowPunct w:val="0"/>
              <w:autoSpaceDE w:val="0"/>
              <w:autoSpaceDN w:val="0"/>
              <w:adjustRightInd w:val="0"/>
              <w:spacing w:after="0" w:line="240" w:lineRule="auto"/>
              <w:jc w:val="center"/>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25</w:t>
            </w:r>
          </w:p>
        </w:tc>
        <w:tc>
          <w:tcPr>
            <w:tcW w:w="1414" w:type="dxa"/>
            <w:gridSpan w:val="2"/>
            <w:shd w:val="clear" w:color="auto" w:fill="auto"/>
          </w:tcPr>
          <w:p w14:paraId="60E24236"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3E957735" w14:textId="77777777" w:rsidTr="00BD0CCA">
        <w:tc>
          <w:tcPr>
            <w:tcW w:w="8239" w:type="dxa"/>
            <w:gridSpan w:val="6"/>
            <w:shd w:val="clear" w:color="auto" w:fill="auto"/>
          </w:tcPr>
          <w:p w14:paraId="678F3CCB" w14:textId="77777777" w:rsidR="00B1550E" w:rsidRPr="00B1550E" w:rsidRDefault="00B1550E" w:rsidP="00B1550E">
            <w:pPr>
              <w:overflowPunct w:val="0"/>
              <w:autoSpaceDE w:val="0"/>
              <w:autoSpaceDN w:val="0"/>
              <w:adjustRightInd w:val="0"/>
              <w:spacing w:after="0" w:line="240" w:lineRule="auto"/>
              <w:jc w:val="right"/>
              <w:textAlignment w:val="baseline"/>
              <w:rPr>
                <w:rFonts w:ascii="Arial" w:eastAsia="Times New Roman" w:hAnsi="Arial" w:cs="Arial"/>
                <w:b/>
                <w:sz w:val="24"/>
                <w:szCs w:val="24"/>
                <w:lang w:eastAsia="en-US"/>
              </w:rPr>
            </w:pPr>
            <w:r w:rsidRPr="00B1550E">
              <w:rPr>
                <w:rFonts w:ascii="Arial" w:eastAsia="Times New Roman" w:hAnsi="Arial" w:cs="Arial"/>
                <w:sz w:val="24"/>
                <w:szCs w:val="24"/>
                <w:lang w:eastAsia="en-US"/>
              </w:rPr>
              <w:t>Iš viso bendra kaina Eur be PVM:</w:t>
            </w:r>
          </w:p>
        </w:tc>
        <w:tc>
          <w:tcPr>
            <w:tcW w:w="1404" w:type="dxa"/>
            <w:gridSpan w:val="2"/>
            <w:shd w:val="clear" w:color="auto" w:fill="auto"/>
          </w:tcPr>
          <w:p w14:paraId="7D1C37CC"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517F1259" w14:textId="77777777" w:rsidTr="00BD0CCA">
        <w:tc>
          <w:tcPr>
            <w:tcW w:w="8239" w:type="dxa"/>
            <w:gridSpan w:val="6"/>
            <w:shd w:val="clear" w:color="auto" w:fill="auto"/>
          </w:tcPr>
          <w:p w14:paraId="070B0DE4" w14:textId="77777777" w:rsidR="00B1550E" w:rsidRPr="00B1550E" w:rsidRDefault="00D273EA" w:rsidP="00B1550E">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763BCE">
              <w:rPr>
                <w:rFonts w:ascii="Arial" w:eastAsia="Times New Roman" w:hAnsi="Arial" w:cs="Arial"/>
                <w:sz w:val="24"/>
                <w:szCs w:val="24"/>
                <w:lang w:eastAsia="en-US"/>
              </w:rPr>
              <w:t>PVM</w:t>
            </w:r>
            <w:r w:rsidRPr="00C30CF8">
              <w:rPr>
                <w:rFonts w:ascii="Arial" w:eastAsia="Times New Roman" w:hAnsi="Arial" w:cs="Arial"/>
                <w:sz w:val="24"/>
                <w:szCs w:val="24"/>
                <w:lang w:eastAsia="en-US"/>
              </w:rPr>
              <w:t xml:space="preserve"> tarifas %</w:t>
            </w:r>
            <w:r w:rsidRPr="00763BCE">
              <w:rPr>
                <w:rFonts w:ascii="Arial" w:eastAsia="Times New Roman" w:hAnsi="Arial" w:cs="Arial"/>
                <w:sz w:val="24"/>
                <w:szCs w:val="24"/>
                <w:lang w:eastAsia="en-US"/>
              </w:rPr>
              <w:t>:</w:t>
            </w:r>
          </w:p>
        </w:tc>
        <w:tc>
          <w:tcPr>
            <w:tcW w:w="1404" w:type="dxa"/>
            <w:gridSpan w:val="2"/>
            <w:shd w:val="clear" w:color="auto" w:fill="auto"/>
          </w:tcPr>
          <w:p w14:paraId="4E208AF1"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r w:rsidR="00B1550E" w:rsidRPr="00B1550E" w14:paraId="20E5677F" w14:textId="77777777" w:rsidTr="00BD0CCA">
        <w:tc>
          <w:tcPr>
            <w:tcW w:w="8239" w:type="dxa"/>
            <w:gridSpan w:val="6"/>
            <w:shd w:val="clear" w:color="auto" w:fill="auto"/>
          </w:tcPr>
          <w:p w14:paraId="12EFAF29" w14:textId="77777777" w:rsidR="00B1550E" w:rsidRPr="00B1550E" w:rsidRDefault="00B1550E" w:rsidP="00B1550E">
            <w:pPr>
              <w:overflowPunct w:val="0"/>
              <w:autoSpaceDE w:val="0"/>
              <w:autoSpaceDN w:val="0"/>
              <w:adjustRightInd w:val="0"/>
              <w:spacing w:after="0" w:line="240" w:lineRule="auto"/>
              <w:jc w:val="right"/>
              <w:textAlignment w:val="baseline"/>
              <w:rPr>
                <w:rFonts w:ascii="Arial" w:eastAsia="Times New Roman" w:hAnsi="Arial" w:cs="Arial"/>
                <w:sz w:val="24"/>
                <w:szCs w:val="24"/>
                <w:lang w:eastAsia="en-US"/>
              </w:rPr>
            </w:pPr>
            <w:r w:rsidRPr="00B1550E">
              <w:rPr>
                <w:rFonts w:ascii="Arial" w:eastAsia="Times New Roman" w:hAnsi="Arial" w:cs="Arial"/>
                <w:sz w:val="24"/>
                <w:szCs w:val="24"/>
                <w:lang w:eastAsia="en-US"/>
              </w:rPr>
              <w:t>Iš viso bendra kaina Eur su PVM:</w:t>
            </w:r>
          </w:p>
        </w:tc>
        <w:tc>
          <w:tcPr>
            <w:tcW w:w="1404" w:type="dxa"/>
            <w:gridSpan w:val="2"/>
            <w:shd w:val="clear" w:color="auto" w:fill="auto"/>
          </w:tcPr>
          <w:p w14:paraId="101F6EAC" w14:textId="77777777" w:rsidR="00B1550E" w:rsidRPr="00B1550E" w:rsidRDefault="00B1550E" w:rsidP="00B1550E">
            <w:pPr>
              <w:overflowPunct w:val="0"/>
              <w:autoSpaceDE w:val="0"/>
              <w:autoSpaceDN w:val="0"/>
              <w:adjustRightInd w:val="0"/>
              <w:spacing w:after="0" w:line="240" w:lineRule="auto"/>
              <w:textAlignment w:val="baseline"/>
              <w:rPr>
                <w:rFonts w:ascii="Arial" w:eastAsia="Times New Roman" w:hAnsi="Arial" w:cs="Arial"/>
                <w:b/>
                <w:sz w:val="24"/>
                <w:szCs w:val="24"/>
                <w:lang w:eastAsia="en-US"/>
              </w:rPr>
            </w:pPr>
          </w:p>
        </w:tc>
      </w:tr>
    </w:tbl>
    <w:p w14:paraId="1BC030A8" w14:textId="77777777" w:rsidR="00B1550E" w:rsidRPr="00C30CF8" w:rsidRDefault="00B1550E" w:rsidP="00B1550E">
      <w:pPr>
        <w:spacing w:after="0" w:line="240" w:lineRule="auto"/>
        <w:ind w:firstLine="709"/>
        <w:contextualSpacing/>
        <w:rPr>
          <w:rFonts w:ascii="Arial" w:eastAsia="Calibri" w:hAnsi="Arial" w:cs="Arial"/>
          <w:bCs/>
          <w:sz w:val="24"/>
          <w:szCs w:val="24"/>
          <w:lang w:eastAsia="en-US"/>
        </w:rPr>
      </w:pPr>
    </w:p>
    <w:p w14:paraId="37175561" w14:textId="77777777" w:rsidR="00B1550E" w:rsidRPr="00C30CF8" w:rsidRDefault="00B1550E" w:rsidP="00B1550E">
      <w:pPr>
        <w:spacing w:after="0" w:line="240" w:lineRule="auto"/>
        <w:ind w:firstLine="709"/>
        <w:contextualSpacing/>
        <w:rPr>
          <w:rFonts w:ascii="Arial" w:eastAsia="Calibri" w:hAnsi="Arial" w:cs="Arial"/>
          <w:b/>
          <w:sz w:val="24"/>
          <w:szCs w:val="24"/>
          <w:lang w:eastAsia="en-US"/>
        </w:rPr>
      </w:pPr>
      <w:r w:rsidRPr="00C30CF8">
        <w:rPr>
          <w:rFonts w:ascii="Arial" w:eastAsia="Calibri" w:hAnsi="Arial" w:cs="Arial"/>
          <w:b/>
          <w:sz w:val="24"/>
          <w:szCs w:val="24"/>
          <w:lang w:eastAsia="en-US"/>
        </w:rPr>
        <w:t xml:space="preserve">4.3. </w:t>
      </w:r>
      <w:r w:rsidR="0028600F" w:rsidRPr="00C30CF8">
        <w:rPr>
          <w:rFonts w:ascii="Arial" w:eastAsia="Calibri" w:hAnsi="Arial" w:cs="Arial"/>
          <w:b/>
          <w:color w:val="00B050"/>
          <w:sz w:val="24"/>
          <w:szCs w:val="24"/>
          <w:lang w:eastAsia="en-US"/>
        </w:rPr>
        <w:t>Bendrą pasiūlymo kainą</w:t>
      </w:r>
      <w:r w:rsidRPr="00C30CF8">
        <w:rPr>
          <w:rFonts w:ascii="Arial" w:eastAsia="Calibri" w:hAnsi="Arial" w:cs="Arial"/>
          <w:b/>
          <w:color w:val="00B050"/>
          <w:sz w:val="24"/>
          <w:szCs w:val="24"/>
          <w:lang w:eastAsia="en-US"/>
        </w:rPr>
        <w:t>:</w:t>
      </w:r>
    </w:p>
    <w:tbl>
      <w:tblPr>
        <w:tblStyle w:val="Lentelstinklelis"/>
        <w:tblW w:w="9634" w:type="dxa"/>
        <w:tblInd w:w="0" w:type="dxa"/>
        <w:tblLook w:val="04A0" w:firstRow="1" w:lastRow="0" w:firstColumn="1" w:lastColumn="0" w:noHBand="0" w:noVBand="1"/>
      </w:tblPr>
      <w:tblGrid>
        <w:gridCol w:w="837"/>
        <w:gridCol w:w="4261"/>
        <w:gridCol w:w="2268"/>
        <w:gridCol w:w="2268"/>
      </w:tblGrid>
      <w:tr w:rsidR="00B1550E" w:rsidRPr="00C30CF8" w14:paraId="1963F247" w14:textId="77777777" w:rsidTr="000C3909">
        <w:tc>
          <w:tcPr>
            <w:tcW w:w="837" w:type="dxa"/>
          </w:tcPr>
          <w:p w14:paraId="1533347F" w14:textId="77777777" w:rsidR="00B1550E" w:rsidRPr="00C30CF8" w:rsidRDefault="00B1550E" w:rsidP="000C3909">
            <w:pPr>
              <w:jc w:val="both"/>
              <w:rPr>
                <w:rFonts w:ascii="Arial" w:eastAsia="Calibri" w:hAnsi="Arial" w:cs="Arial"/>
                <w:b/>
                <w:bCs/>
                <w:sz w:val="24"/>
                <w:szCs w:val="24"/>
              </w:rPr>
            </w:pPr>
            <w:r w:rsidRPr="00C30CF8">
              <w:rPr>
                <w:rFonts w:ascii="Arial" w:eastAsia="Calibri" w:hAnsi="Arial" w:cs="Arial"/>
                <w:b/>
                <w:bCs/>
                <w:sz w:val="24"/>
                <w:szCs w:val="24"/>
              </w:rPr>
              <w:t>Eil. Nr.</w:t>
            </w:r>
          </w:p>
        </w:tc>
        <w:tc>
          <w:tcPr>
            <w:tcW w:w="4261" w:type="dxa"/>
          </w:tcPr>
          <w:p w14:paraId="68719FD6" w14:textId="77777777" w:rsidR="00B1550E" w:rsidRPr="00C30CF8" w:rsidRDefault="00B1550E" w:rsidP="000C3909">
            <w:pPr>
              <w:jc w:val="both"/>
              <w:rPr>
                <w:rFonts w:ascii="Arial" w:eastAsia="Calibri" w:hAnsi="Arial" w:cs="Arial"/>
                <w:b/>
                <w:bCs/>
                <w:sz w:val="24"/>
                <w:szCs w:val="24"/>
              </w:rPr>
            </w:pPr>
            <w:r w:rsidRPr="00C30CF8">
              <w:rPr>
                <w:rFonts w:ascii="Arial" w:eastAsia="Calibri" w:hAnsi="Arial" w:cs="Arial"/>
                <w:b/>
                <w:bCs/>
                <w:sz w:val="24"/>
                <w:szCs w:val="24"/>
              </w:rPr>
              <w:t>Pavadinimas</w:t>
            </w:r>
          </w:p>
        </w:tc>
        <w:tc>
          <w:tcPr>
            <w:tcW w:w="2268" w:type="dxa"/>
          </w:tcPr>
          <w:p w14:paraId="6A0DBB51" w14:textId="77777777" w:rsidR="00B1550E" w:rsidRPr="00C30CF8" w:rsidRDefault="00B1550E" w:rsidP="000C3909">
            <w:pPr>
              <w:jc w:val="both"/>
              <w:rPr>
                <w:rFonts w:ascii="Arial" w:eastAsia="Calibri" w:hAnsi="Arial" w:cs="Arial"/>
                <w:b/>
                <w:bCs/>
                <w:sz w:val="24"/>
                <w:szCs w:val="24"/>
              </w:rPr>
            </w:pPr>
            <w:r w:rsidRPr="00C30CF8">
              <w:rPr>
                <w:rFonts w:ascii="Arial" w:eastAsia="Calibri" w:hAnsi="Arial" w:cs="Arial"/>
                <w:b/>
                <w:bCs/>
                <w:sz w:val="24"/>
                <w:szCs w:val="24"/>
              </w:rPr>
              <w:t>Iš viso bendra kaina Eur be PVM:</w:t>
            </w:r>
          </w:p>
        </w:tc>
        <w:tc>
          <w:tcPr>
            <w:tcW w:w="2268" w:type="dxa"/>
          </w:tcPr>
          <w:p w14:paraId="2BD805D1" w14:textId="77777777" w:rsidR="00B1550E" w:rsidRPr="00C30CF8" w:rsidRDefault="00B1550E" w:rsidP="000C3909">
            <w:pPr>
              <w:jc w:val="both"/>
              <w:rPr>
                <w:rFonts w:ascii="Arial" w:eastAsia="Calibri" w:hAnsi="Arial" w:cs="Arial"/>
                <w:b/>
                <w:bCs/>
                <w:sz w:val="24"/>
                <w:szCs w:val="24"/>
              </w:rPr>
            </w:pPr>
            <w:r w:rsidRPr="00C30CF8">
              <w:rPr>
                <w:rFonts w:ascii="Arial" w:eastAsia="Calibri" w:hAnsi="Arial" w:cs="Arial"/>
                <w:b/>
                <w:bCs/>
                <w:sz w:val="24"/>
                <w:szCs w:val="24"/>
              </w:rPr>
              <w:t>Iš viso bendra kaina Eur su PVM:</w:t>
            </w:r>
          </w:p>
        </w:tc>
      </w:tr>
      <w:tr w:rsidR="00B1550E" w:rsidRPr="00C30CF8" w14:paraId="45D84F8E" w14:textId="77777777" w:rsidTr="000C3909">
        <w:tc>
          <w:tcPr>
            <w:tcW w:w="837" w:type="dxa"/>
          </w:tcPr>
          <w:p w14:paraId="2A524EFB" w14:textId="77777777" w:rsidR="00B1550E" w:rsidRPr="00C30CF8" w:rsidRDefault="00B1550E" w:rsidP="000C3909">
            <w:pPr>
              <w:jc w:val="both"/>
              <w:rPr>
                <w:rFonts w:ascii="Arial" w:eastAsia="Calibri" w:hAnsi="Arial" w:cs="Arial"/>
                <w:sz w:val="24"/>
                <w:szCs w:val="24"/>
              </w:rPr>
            </w:pPr>
            <w:r w:rsidRPr="00C30CF8">
              <w:rPr>
                <w:rFonts w:ascii="Arial" w:eastAsia="Calibri" w:hAnsi="Arial" w:cs="Arial"/>
                <w:sz w:val="24"/>
                <w:szCs w:val="24"/>
              </w:rPr>
              <w:t>1</w:t>
            </w:r>
          </w:p>
        </w:tc>
        <w:tc>
          <w:tcPr>
            <w:tcW w:w="4261" w:type="dxa"/>
          </w:tcPr>
          <w:p w14:paraId="32ACCE13" w14:textId="77777777" w:rsidR="00B1550E" w:rsidRPr="00C30CF8" w:rsidRDefault="00B1550E" w:rsidP="000C3909">
            <w:pPr>
              <w:jc w:val="both"/>
              <w:rPr>
                <w:rFonts w:ascii="Arial" w:eastAsia="Calibri" w:hAnsi="Arial" w:cs="Arial"/>
                <w:sz w:val="24"/>
                <w:szCs w:val="24"/>
              </w:rPr>
            </w:pPr>
            <w:r w:rsidRPr="00C30CF8">
              <w:rPr>
                <w:rFonts w:ascii="Arial" w:eastAsia="Calibri" w:hAnsi="Arial" w:cs="Arial"/>
                <w:sz w:val="24"/>
                <w:szCs w:val="24"/>
              </w:rPr>
              <w:t>Nuolatinės priežiūros įkainių iš 4.1. punkto lentelės</w:t>
            </w:r>
          </w:p>
        </w:tc>
        <w:tc>
          <w:tcPr>
            <w:tcW w:w="2268" w:type="dxa"/>
          </w:tcPr>
          <w:p w14:paraId="2A6A6F0B" w14:textId="77777777" w:rsidR="00B1550E" w:rsidRPr="00C30CF8" w:rsidRDefault="00B1550E" w:rsidP="000C3909">
            <w:pPr>
              <w:jc w:val="both"/>
              <w:rPr>
                <w:rFonts w:ascii="Arial" w:eastAsia="Calibri" w:hAnsi="Arial" w:cs="Arial"/>
                <w:sz w:val="24"/>
                <w:szCs w:val="24"/>
              </w:rPr>
            </w:pPr>
          </w:p>
        </w:tc>
        <w:tc>
          <w:tcPr>
            <w:tcW w:w="2268" w:type="dxa"/>
          </w:tcPr>
          <w:p w14:paraId="5032BF0E" w14:textId="77777777" w:rsidR="00B1550E" w:rsidRPr="00C30CF8" w:rsidRDefault="00B1550E" w:rsidP="000C3909">
            <w:pPr>
              <w:jc w:val="both"/>
              <w:rPr>
                <w:rFonts w:ascii="Arial" w:eastAsia="Calibri" w:hAnsi="Arial" w:cs="Arial"/>
                <w:sz w:val="24"/>
                <w:szCs w:val="24"/>
              </w:rPr>
            </w:pPr>
          </w:p>
        </w:tc>
      </w:tr>
      <w:tr w:rsidR="00B1550E" w:rsidRPr="00C30CF8" w14:paraId="6FDF565D" w14:textId="77777777" w:rsidTr="000C3909">
        <w:tc>
          <w:tcPr>
            <w:tcW w:w="837" w:type="dxa"/>
          </w:tcPr>
          <w:p w14:paraId="1670E1C4" w14:textId="77777777" w:rsidR="00B1550E" w:rsidRPr="00C30CF8" w:rsidRDefault="00B1550E" w:rsidP="000C3909">
            <w:pPr>
              <w:jc w:val="both"/>
              <w:rPr>
                <w:rFonts w:ascii="Arial" w:eastAsia="Calibri" w:hAnsi="Arial" w:cs="Arial"/>
                <w:sz w:val="24"/>
                <w:szCs w:val="24"/>
              </w:rPr>
            </w:pPr>
            <w:r w:rsidRPr="00C30CF8">
              <w:rPr>
                <w:rFonts w:ascii="Arial" w:eastAsia="Calibri" w:hAnsi="Arial" w:cs="Arial"/>
                <w:sz w:val="24"/>
                <w:szCs w:val="24"/>
              </w:rPr>
              <w:t>2</w:t>
            </w:r>
          </w:p>
        </w:tc>
        <w:tc>
          <w:tcPr>
            <w:tcW w:w="4261" w:type="dxa"/>
          </w:tcPr>
          <w:p w14:paraId="0391D441" w14:textId="77777777" w:rsidR="00B1550E" w:rsidRPr="00C30CF8" w:rsidRDefault="00B1550E" w:rsidP="000C3909">
            <w:pPr>
              <w:jc w:val="both"/>
              <w:rPr>
                <w:rFonts w:ascii="Arial" w:eastAsia="Calibri" w:hAnsi="Arial" w:cs="Arial"/>
                <w:sz w:val="24"/>
                <w:szCs w:val="24"/>
              </w:rPr>
            </w:pPr>
            <w:r w:rsidRPr="00763BCE">
              <w:rPr>
                <w:rFonts w:ascii="Arial" w:eastAsia="Times New Roman" w:hAnsi="Arial" w:cs="Arial"/>
                <w:sz w:val="24"/>
                <w:szCs w:val="24"/>
              </w:rPr>
              <w:t>Įkaini</w:t>
            </w:r>
            <w:r w:rsidRPr="00C30CF8">
              <w:rPr>
                <w:rFonts w:ascii="Arial" w:eastAsia="Times New Roman" w:hAnsi="Arial" w:cs="Arial"/>
                <w:sz w:val="24"/>
                <w:szCs w:val="24"/>
              </w:rPr>
              <w:t>ų</w:t>
            </w:r>
            <w:r w:rsidRPr="00763BCE">
              <w:rPr>
                <w:rFonts w:ascii="Arial" w:eastAsia="Times New Roman" w:hAnsi="Arial" w:cs="Arial"/>
                <w:sz w:val="24"/>
                <w:szCs w:val="24"/>
              </w:rPr>
              <w:t xml:space="preserve"> pagal vienkartinius užsakymus</w:t>
            </w:r>
            <w:r w:rsidRPr="00C30CF8">
              <w:rPr>
                <w:rFonts w:ascii="Arial" w:eastAsia="Times New Roman" w:hAnsi="Arial" w:cs="Arial"/>
                <w:sz w:val="24"/>
                <w:szCs w:val="24"/>
              </w:rPr>
              <w:t xml:space="preserve"> iš 4.2. punkto lentelės</w:t>
            </w:r>
          </w:p>
        </w:tc>
        <w:tc>
          <w:tcPr>
            <w:tcW w:w="2268" w:type="dxa"/>
          </w:tcPr>
          <w:p w14:paraId="0C886FFF" w14:textId="77777777" w:rsidR="00B1550E" w:rsidRPr="00C30CF8" w:rsidRDefault="00B1550E" w:rsidP="000C3909">
            <w:pPr>
              <w:jc w:val="both"/>
              <w:rPr>
                <w:rFonts w:ascii="Arial" w:eastAsia="Calibri" w:hAnsi="Arial" w:cs="Arial"/>
                <w:sz w:val="24"/>
                <w:szCs w:val="24"/>
              </w:rPr>
            </w:pPr>
          </w:p>
        </w:tc>
        <w:tc>
          <w:tcPr>
            <w:tcW w:w="2268" w:type="dxa"/>
          </w:tcPr>
          <w:p w14:paraId="693D4DD2" w14:textId="77777777" w:rsidR="00B1550E" w:rsidRPr="00C30CF8" w:rsidRDefault="00B1550E" w:rsidP="000C3909">
            <w:pPr>
              <w:jc w:val="both"/>
              <w:rPr>
                <w:rFonts w:ascii="Arial" w:eastAsia="Calibri" w:hAnsi="Arial" w:cs="Arial"/>
                <w:sz w:val="24"/>
                <w:szCs w:val="24"/>
              </w:rPr>
            </w:pPr>
          </w:p>
        </w:tc>
      </w:tr>
      <w:tr w:rsidR="00B1550E" w:rsidRPr="00C30CF8" w14:paraId="3BB91CFD" w14:textId="77777777" w:rsidTr="000C3909">
        <w:tc>
          <w:tcPr>
            <w:tcW w:w="5098" w:type="dxa"/>
            <w:gridSpan w:val="2"/>
          </w:tcPr>
          <w:p w14:paraId="66012F42" w14:textId="77777777" w:rsidR="00B1550E" w:rsidRPr="00C30CF8" w:rsidRDefault="00B1550E" w:rsidP="000C3909">
            <w:pPr>
              <w:jc w:val="both"/>
              <w:rPr>
                <w:rFonts w:ascii="Arial" w:eastAsia="Calibri" w:hAnsi="Arial" w:cs="Arial"/>
                <w:b/>
                <w:bCs/>
                <w:sz w:val="24"/>
                <w:szCs w:val="24"/>
              </w:rPr>
            </w:pPr>
            <w:r w:rsidRPr="00C30CF8">
              <w:rPr>
                <w:rFonts w:ascii="Arial" w:eastAsia="Calibri" w:hAnsi="Arial" w:cs="Arial"/>
                <w:b/>
                <w:bCs/>
                <w:sz w:val="24"/>
                <w:szCs w:val="24"/>
              </w:rPr>
              <w:t>Bendra pasiūlymo palyginamoji kaina iš viso (ši kaina naudojama tik laimėtojui nustatyti):</w:t>
            </w:r>
          </w:p>
        </w:tc>
        <w:tc>
          <w:tcPr>
            <w:tcW w:w="2268" w:type="dxa"/>
          </w:tcPr>
          <w:p w14:paraId="567EF262" w14:textId="77777777" w:rsidR="00B1550E" w:rsidRPr="00C30CF8" w:rsidRDefault="00B1550E" w:rsidP="000C3909">
            <w:pPr>
              <w:jc w:val="both"/>
              <w:rPr>
                <w:rFonts w:ascii="Arial" w:eastAsia="Calibri" w:hAnsi="Arial" w:cs="Arial"/>
                <w:b/>
                <w:bCs/>
                <w:sz w:val="24"/>
                <w:szCs w:val="24"/>
              </w:rPr>
            </w:pPr>
          </w:p>
        </w:tc>
        <w:tc>
          <w:tcPr>
            <w:tcW w:w="2268" w:type="dxa"/>
          </w:tcPr>
          <w:p w14:paraId="5F2579A8" w14:textId="77777777" w:rsidR="00B1550E" w:rsidRPr="00C30CF8" w:rsidRDefault="00B1550E" w:rsidP="000C3909">
            <w:pPr>
              <w:jc w:val="both"/>
              <w:rPr>
                <w:rFonts w:ascii="Arial" w:eastAsia="Calibri" w:hAnsi="Arial" w:cs="Arial"/>
                <w:b/>
                <w:bCs/>
                <w:sz w:val="24"/>
                <w:szCs w:val="24"/>
              </w:rPr>
            </w:pPr>
          </w:p>
        </w:tc>
      </w:tr>
    </w:tbl>
    <w:p w14:paraId="4799F285" w14:textId="77777777" w:rsidR="00B1550E" w:rsidRPr="00763BCE" w:rsidRDefault="00B1550E" w:rsidP="00B1550E">
      <w:pPr>
        <w:tabs>
          <w:tab w:val="left" w:pos="1701"/>
        </w:tabs>
        <w:ind w:firstLine="1134"/>
        <w:jc w:val="both"/>
        <w:rPr>
          <w:rFonts w:ascii="Arial" w:eastAsia="Calibri" w:hAnsi="Arial" w:cs="Arial"/>
          <w:color w:val="00B050"/>
          <w:sz w:val="24"/>
          <w:szCs w:val="24"/>
          <w:lang w:eastAsia="en-US"/>
        </w:rPr>
      </w:pPr>
    </w:p>
    <w:p w14:paraId="77F9C5A2" w14:textId="77777777" w:rsidR="00B1550E" w:rsidRPr="00763BCE" w:rsidRDefault="00B1550E" w:rsidP="004200C6">
      <w:pPr>
        <w:numPr>
          <w:ilvl w:val="1"/>
          <w:numId w:val="122"/>
        </w:numPr>
        <w:tabs>
          <w:tab w:val="left" w:pos="567"/>
          <w:tab w:val="left" w:pos="1135"/>
          <w:tab w:val="left" w:pos="1560"/>
        </w:tabs>
        <w:spacing w:after="0" w:line="240" w:lineRule="auto"/>
        <w:ind w:left="0" w:firstLine="1135"/>
        <w:contextualSpacing/>
        <w:rPr>
          <w:rFonts w:ascii="Arial" w:eastAsia="Calibri" w:hAnsi="Arial" w:cs="Arial"/>
          <w:sz w:val="24"/>
          <w:szCs w:val="24"/>
          <w:lang w:eastAsia="en-US"/>
        </w:rPr>
      </w:pPr>
      <w:r w:rsidRPr="00763BCE">
        <w:rPr>
          <w:rFonts w:ascii="Arial" w:eastAsia="Calibri" w:hAnsi="Arial" w:cs="Arial"/>
          <w:sz w:val="24"/>
          <w:szCs w:val="24"/>
          <w:lang w:eastAsia="en-US"/>
        </w:rPr>
        <w:t>Pasiūlymo kaina ir įkainiai turi būti apskaičiuojami dviejų skaičių po kablelio tikslumu</w:t>
      </w:r>
      <w:r w:rsidRPr="00763BCE">
        <w:rPr>
          <w:rFonts w:ascii="Arial" w:eastAsia="Calibri" w:hAnsi="Arial" w:cs="Arial"/>
          <w:b/>
          <w:sz w:val="24"/>
          <w:szCs w:val="24"/>
          <w:lang w:eastAsia="en-US"/>
        </w:rPr>
        <w:t>.</w:t>
      </w:r>
      <w:r w:rsidRPr="00763BCE">
        <w:rPr>
          <w:rFonts w:ascii="Arial" w:eastAsia="Calibri" w:hAnsi="Arial" w:cs="Arial"/>
          <w:sz w:val="24"/>
          <w:szCs w:val="24"/>
          <w:lang w:eastAsia="en-US"/>
        </w:rPr>
        <w:t xml:space="preserve"> </w:t>
      </w:r>
    </w:p>
    <w:p w14:paraId="441FD894" w14:textId="77777777" w:rsidR="00B1550E" w:rsidRPr="00763BCE" w:rsidRDefault="00B1550E" w:rsidP="004200C6">
      <w:pPr>
        <w:numPr>
          <w:ilvl w:val="1"/>
          <w:numId w:val="122"/>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 xml:space="preserve">Į pasiūlymo kainą ir įkainius turi būti įskaityti visi mokesčiai ir visos teikėjo išlaidos, apimančios viską, ko reikia visiškam ir tinkamam pirkimo sutarties įvykdymui. </w:t>
      </w:r>
    </w:p>
    <w:p w14:paraId="14C48201" w14:textId="77777777" w:rsidR="00B1550E" w:rsidRPr="00763BCE" w:rsidRDefault="00B1550E" w:rsidP="004200C6">
      <w:pPr>
        <w:numPr>
          <w:ilvl w:val="1"/>
          <w:numId w:val="122"/>
        </w:numPr>
        <w:tabs>
          <w:tab w:val="left" w:pos="567"/>
          <w:tab w:val="left" w:pos="1701"/>
        </w:tabs>
        <w:spacing w:after="0" w:line="240" w:lineRule="auto"/>
        <w:ind w:left="0" w:firstLine="1134"/>
        <w:contextualSpacing/>
        <w:rPr>
          <w:rFonts w:ascii="Arial" w:eastAsia="Calibri" w:hAnsi="Arial" w:cs="Arial"/>
          <w:sz w:val="24"/>
          <w:szCs w:val="24"/>
          <w:lang w:eastAsia="en-US"/>
        </w:rPr>
      </w:pPr>
      <w:r w:rsidRPr="00763BCE">
        <w:rPr>
          <w:rFonts w:ascii="Arial" w:eastAsia="Times New Roman" w:hAnsi="Arial" w:cs="Arial"/>
          <w:sz w:val="24"/>
          <w:szCs w:val="24"/>
          <w:lang w:eastAsia="en-US"/>
        </w:rPr>
        <w:t>Tais atvejais, kai pagal galiojančius teisės aktus tiekėjui nereikia mokėti PVM, teikėjas nurodo priežastis, dėl kurių PVM nemokamas:</w:t>
      </w:r>
    </w:p>
    <w:p w14:paraId="51BC2AD7" w14:textId="77777777" w:rsidR="00B1550E" w:rsidRPr="00C30CF8" w:rsidRDefault="00B1550E" w:rsidP="00B1550E">
      <w:pPr>
        <w:tabs>
          <w:tab w:val="left" w:pos="1701"/>
          <w:tab w:val="left" w:pos="1843"/>
        </w:tabs>
        <w:spacing w:after="0" w:line="240" w:lineRule="auto"/>
        <w:ind w:firstLine="1134"/>
        <w:contextualSpacing/>
        <w:rPr>
          <w:rFonts w:ascii="Arial" w:eastAsia="Times New Roman" w:hAnsi="Arial" w:cs="Arial"/>
          <w:sz w:val="24"/>
          <w:szCs w:val="24"/>
          <w:lang w:eastAsia="en-US"/>
        </w:rPr>
      </w:pPr>
      <w:r w:rsidRPr="00763BCE">
        <w:rPr>
          <w:rFonts w:ascii="Arial" w:eastAsia="Times New Roman" w:hAnsi="Arial" w:cs="Arial"/>
          <w:sz w:val="24"/>
          <w:szCs w:val="24"/>
          <w:lang w:eastAsia="en-US"/>
        </w:rPr>
        <w:t>________________________________________________________________.</w:t>
      </w:r>
    </w:p>
    <w:p w14:paraId="3AC46913" w14:textId="77777777" w:rsidR="001D638C" w:rsidRPr="00763BCE" w:rsidRDefault="001D638C" w:rsidP="001D638C">
      <w:pPr>
        <w:tabs>
          <w:tab w:val="left" w:pos="1701"/>
          <w:tab w:val="left" w:pos="1843"/>
        </w:tabs>
        <w:spacing w:after="0" w:line="240" w:lineRule="auto"/>
        <w:ind w:firstLine="1134"/>
        <w:contextualSpacing/>
        <w:rPr>
          <w:rFonts w:ascii="Arial" w:eastAsia="Times New Roman" w:hAnsi="Arial" w:cs="Arial"/>
          <w:sz w:val="24"/>
          <w:szCs w:val="24"/>
          <w:lang w:eastAsia="en-US"/>
        </w:rPr>
      </w:pPr>
    </w:p>
    <w:p w14:paraId="1BFFD81E" w14:textId="77777777" w:rsidR="00B1550E" w:rsidRPr="00763BCE" w:rsidRDefault="00B1550E" w:rsidP="00B1550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5. Pasitelksime šiuos ūkio subjektus, </w:t>
      </w:r>
      <w:r w:rsidRPr="00763BCE">
        <w:rPr>
          <w:rFonts w:ascii="Arial" w:eastAsia="Times New Roman" w:hAnsi="Arial" w:cs="Arial"/>
          <w:b/>
          <w:sz w:val="24"/>
          <w:szCs w:val="24"/>
          <w:lang w:eastAsia="en-US"/>
        </w:rPr>
        <w:t>kurių pajėgumais remsimės</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2126"/>
        <w:gridCol w:w="1701"/>
        <w:gridCol w:w="2693"/>
      </w:tblGrid>
      <w:tr w:rsidR="00B1550E" w:rsidRPr="00763BCE" w14:paraId="2C373A93" w14:textId="77777777" w:rsidTr="000C3909">
        <w:tc>
          <w:tcPr>
            <w:tcW w:w="562" w:type="dxa"/>
            <w:tcBorders>
              <w:top w:val="single" w:sz="4" w:space="0" w:color="auto"/>
              <w:left w:val="single" w:sz="4" w:space="0" w:color="auto"/>
              <w:bottom w:val="single" w:sz="4" w:space="0" w:color="auto"/>
              <w:right w:val="single" w:sz="4" w:space="0" w:color="auto"/>
            </w:tcBorders>
          </w:tcPr>
          <w:p w14:paraId="4112C50D" w14:textId="77777777" w:rsidR="00B1550E" w:rsidRPr="00763BCE" w:rsidRDefault="00B1550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2552" w:type="dxa"/>
            <w:tcBorders>
              <w:top w:val="single" w:sz="4" w:space="0" w:color="auto"/>
              <w:left w:val="single" w:sz="4" w:space="0" w:color="auto"/>
              <w:bottom w:val="single" w:sz="4" w:space="0" w:color="auto"/>
              <w:right w:val="single" w:sz="4" w:space="0" w:color="auto"/>
            </w:tcBorders>
          </w:tcPr>
          <w:p w14:paraId="081E4883"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0CD07354"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Kvalifikacijos reikalavimo reikšmė</w:t>
            </w:r>
          </w:p>
        </w:tc>
        <w:tc>
          <w:tcPr>
            <w:tcW w:w="1701" w:type="dxa"/>
            <w:tcBorders>
              <w:top w:val="single" w:sz="4" w:space="0" w:color="auto"/>
              <w:left w:val="single" w:sz="4" w:space="0" w:color="auto"/>
              <w:bottom w:val="single" w:sz="4" w:space="0" w:color="auto"/>
              <w:right w:val="single" w:sz="4" w:space="0" w:color="auto"/>
            </w:tcBorders>
          </w:tcPr>
          <w:p w14:paraId="33E517A9" w14:textId="77777777" w:rsidR="00B1550E" w:rsidRPr="00763BCE" w:rsidRDefault="00B1550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2693" w:type="dxa"/>
            <w:tcBorders>
              <w:top w:val="single" w:sz="4" w:space="0" w:color="auto"/>
              <w:left w:val="single" w:sz="4" w:space="0" w:color="auto"/>
              <w:bottom w:val="single" w:sz="4" w:space="0" w:color="auto"/>
              <w:right w:val="single" w:sz="4" w:space="0" w:color="auto"/>
            </w:tcBorders>
          </w:tcPr>
          <w:p w14:paraId="76C9866F" w14:textId="77777777" w:rsidR="00B1550E" w:rsidRPr="00763BCE" w:rsidRDefault="00B1550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ūkio subjektą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B1550E" w:rsidRPr="00763BCE" w14:paraId="0AD72DFD" w14:textId="77777777" w:rsidTr="000C3909">
        <w:tc>
          <w:tcPr>
            <w:tcW w:w="562" w:type="dxa"/>
            <w:tcBorders>
              <w:top w:val="single" w:sz="4" w:space="0" w:color="auto"/>
              <w:left w:val="single" w:sz="4" w:space="0" w:color="auto"/>
              <w:bottom w:val="single" w:sz="4" w:space="0" w:color="auto"/>
              <w:right w:val="single" w:sz="4" w:space="0" w:color="auto"/>
            </w:tcBorders>
          </w:tcPr>
          <w:p w14:paraId="5DCEE2C1" w14:textId="77777777" w:rsidR="00B1550E" w:rsidRPr="00763BCE" w:rsidRDefault="00B1550E" w:rsidP="004200C6">
            <w:pPr>
              <w:numPr>
                <w:ilvl w:val="0"/>
                <w:numId w:val="128"/>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64DDFFA5"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33A54E9C"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7C57F33"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1EADC123"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r>
      <w:tr w:rsidR="00B1550E" w:rsidRPr="00763BCE" w14:paraId="70373D67" w14:textId="77777777" w:rsidTr="000C3909">
        <w:tc>
          <w:tcPr>
            <w:tcW w:w="562" w:type="dxa"/>
            <w:tcBorders>
              <w:top w:val="single" w:sz="4" w:space="0" w:color="auto"/>
              <w:left w:val="single" w:sz="4" w:space="0" w:color="auto"/>
              <w:bottom w:val="single" w:sz="4" w:space="0" w:color="auto"/>
              <w:right w:val="single" w:sz="4" w:space="0" w:color="auto"/>
            </w:tcBorders>
          </w:tcPr>
          <w:p w14:paraId="7C0C0751" w14:textId="77777777" w:rsidR="00B1550E" w:rsidRPr="00763BCE" w:rsidRDefault="00B1550E" w:rsidP="004200C6">
            <w:pPr>
              <w:numPr>
                <w:ilvl w:val="0"/>
                <w:numId w:val="128"/>
              </w:numPr>
              <w:spacing w:after="0" w:line="240" w:lineRule="auto"/>
              <w:contextualSpacing/>
              <w:jc w:val="both"/>
              <w:rPr>
                <w:rFonts w:ascii="Arial" w:eastAsia="Times New Roman" w:hAnsi="Arial" w:cs="Arial"/>
                <w:sz w:val="24"/>
                <w:szCs w:val="24"/>
              </w:rPr>
            </w:pPr>
          </w:p>
        </w:tc>
        <w:tc>
          <w:tcPr>
            <w:tcW w:w="2552" w:type="dxa"/>
            <w:tcBorders>
              <w:top w:val="single" w:sz="4" w:space="0" w:color="auto"/>
              <w:left w:val="single" w:sz="4" w:space="0" w:color="auto"/>
              <w:bottom w:val="single" w:sz="4" w:space="0" w:color="auto"/>
              <w:right w:val="single" w:sz="4" w:space="0" w:color="auto"/>
            </w:tcBorders>
          </w:tcPr>
          <w:p w14:paraId="7481A868"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2D2692E5"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3BDE316F"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14:paraId="561B4BC9"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r>
    </w:tbl>
    <w:p w14:paraId="123B7B07" w14:textId="77777777" w:rsidR="00B1550E" w:rsidRPr="00763BCE" w:rsidRDefault="00B1550E" w:rsidP="00B1550E">
      <w:pPr>
        <w:autoSpaceDE w:val="0"/>
        <w:autoSpaceDN w:val="0"/>
        <w:adjustRightInd w:val="0"/>
        <w:spacing w:after="0" w:line="240" w:lineRule="auto"/>
        <w:ind w:firstLine="1134"/>
        <w:jc w:val="center"/>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tiekėjas ketina remtis kitų ūkio subjektų pajėgumais.</w:t>
      </w:r>
      <w:r w:rsidRPr="00763BCE">
        <w:rPr>
          <w:rFonts w:ascii="Arial" w:eastAsia="Calibri" w:hAnsi="Arial" w:cs="Arial"/>
          <w:sz w:val="24"/>
          <w:szCs w:val="24"/>
          <w:lang w:eastAsia="en-US"/>
        </w:rPr>
        <w:t xml:space="preserve"> </w:t>
      </w:r>
      <w:r w:rsidRPr="00763BCE">
        <w:rPr>
          <w:rFonts w:ascii="Arial" w:eastAsia="Times New Roman" w:hAnsi="Arial" w:cs="Arial"/>
          <w:i/>
          <w:iCs/>
          <w:color w:val="000000"/>
          <w:sz w:val="24"/>
          <w:szCs w:val="24"/>
        </w:rPr>
        <w:t>Ūkio subjektas, kurio pajėgumais remiamasi – tiekėjo pirkimo sutarties vykdymui pasitelkiamas trečiasis asmuo, kurio kvalifikacija tiekėjas remiasi, kad atitiktų kvalifikacijos reikalavimus./</w:t>
      </w:r>
    </w:p>
    <w:p w14:paraId="0EEB7085" w14:textId="77777777" w:rsidR="00B1550E" w:rsidRPr="00763BCE" w:rsidRDefault="00B1550E" w:rsidP="00B1550E">
      <w:pPr>
        <w:autoSpaceDE w:val="0"/>
        <w:autoSpaceDN w:val="0"/>
        <w:adjustRightInd w:val="0"/>
        <w:spacing w:after="0" w:line="240" w:lineRule="auto"/>
        <w:ind w:firstLine="1134"/>
        <w:jc w:val="both"/>
        <w:rPr>
          <w:rFonts w:ascii="Arial" w:eastAsia="Times New Roman" w:hAnsi="Arial" w:cs="Arial"/>
          <w:i/>
          <w:iCs/>
          <w:color w:val="000000"/>
          <w:sz w:val="24"/>
          <w:szCs w:val="24"/>
        </w:rPr>
      </w:pPr>
    </w:p>
    <w:p w14:paraId="794861E6" w14:textId="77777777" w:rsidR="00B1550E" w:rsidRPr="00763BCE" w:rsidRDefault="00B1550E" w:rsidP="00B1550E">
      <w:pPr>
        <w:spacing w:after="0" w:line="240" w:lineRule="auto"/>
        <w:ind w:firstLine="709"/>
        <w:jc w:val="both"/>
        <w:rPr>
          <w:rFonts w:ascii="Arial" w:eastAsia="Times New Roman" w:hAnsi="Arial" w:cs="Arial"/>
          <w:b/>
          <w:bCs/>
          <w:sz w:val="24"/>
          <w:szCs w:val="24"/>
          <w:lang w:eastAsia="en-US"/>
        </w:rPr>
      </w:pPr>
      <w:r w:rsidRPr="00763BCE">
        <w:rPr>
          <w:rFonts w:ascii="Arial" w:eastAsia="Times New Roman" w:hAnsi="Arial" w:cs="Arial"/>
          <w:sz w:val="24"/>
          <w:szCs w:val="24"/>
          <w:lang w:eastAsia="en-US"/>
        </w:rPr>
        <w:t xml:space="preserve">6. </w:t>
      </w:r>
      <w:r w:rsidRPr="00763BCE">
        <w:rPr>
          <w:rFonts w:ascii="Arial" w:eastAsia="Times New Roman" w:hAnsi="Arial" w:cs="Arial"/>
          <w:b/>
          <w:bCs/>
          <w:sz w:val="24"/>
          <w:szCs w:val="24"/>
          <w:lang w:eastAsia="en-US"/>
        </w:rPr>
        <w:t xml:space="preserve">Pasitelksime šiuos </w:t>
      </w:r>
      <w:proofErr w:type="spellStart"/>
      <w:r w:rsidRPr="00763BCE">
        <w:rPr>
          <w:rFonts w:ascii="Arial" w:eastAsia="Times New Roman" w:hAnsi="Arial" w:cs="Arial"/>
          <w:b/>
          <w:bCs/>
          <w:sz w:val="24"/>
          <w:szCs w:val="24"/>
          <w:lang w:eastAsia="en-US"/>
        </w:rPr>
        <w:t>kvazisubtiekėjus</w:t>
      </w:r>
      <w:proofErr w:type="spellEnd"/>
      <w:r w:rsidRPr="00763BCE">
        <w:rPr>
          <w:rFonts w:ascii="Arial" w:eastAsia="Times New Roman" w:hAnsi="Arial" w:cs="Arial"/>
          <w:b/>
          <w:bCs/>
          <w:sz w:val="24"/>
          <w:szCs w:val="24"/>
          <w:vertAlign w:val="superscript"/>
          <w:lang w:eastAsia="en-US"/>
        </w:rPr>
        <w:t>*</w:t>
      </w:r>
      <w:r w:rsidRPr="00763BCE">
        <w:rPr>
          <w:rFonts w:ascii="Arial" w:eastAsia="Times New Roman" w:hAnsi="Arial" w:cs="Arial"/>
          <w:b/>
          <w:bCs/>
          <w:sz w:val="24"/>
          <w:szCs w:val="24"/>
          <w:lang w:eastAsia="en-US"/>
        </w:rPr>
        <w:t>, kurių pajėgumais remsimės: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0"/>
        <w:gridCol w:w="2976"/>
        <w:gridCol w:w="2696"/>
      </w:tblGrid>
      <w:tr w:rsidR="00B1550E" w:rsidRPr="00763BCE" w14:paraId="35894307" w14:textId="77777777" w:rsidTr="000C3909">
        <w:tc>
          <w:tcPr>
            <w:tcW w:w="562" w:type="dxa"/>
            <w:tcBorders>
              <w:top w:val="single" w:sz="4" w:space="0" w:color="auto"/>
              <w:left w:val="single" w:sz="4" w:space="0" w:color="auto"/>
              <w:bottom w:val="single" w:sz="4" w:space="0" w:color="auto"/>
              <w:right w:val="single" w:sz="4" w:space="0" w:color="auto"/>
            </w:tcBorders>
          </w:tcPr>
          <w:p w14:paraId="68E0AE9C" w14:textId="77777777" w:rsidR="00B1550E" w:rsidRPr="00763BCE" w:rsidRDefault="00B1550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3400" w:type="dxa"/>
            <w:tcBorders>
              <w:top w:val="single" w:sz="4" w:space="0" w:color="auto"/>
              <w:left w:val="single" w:sz="4" w:space="0" w:color="auto"/>
              <w:bottom w:val="single" w:sz="4" w:space="0" w:color="auto"/>
              <w:right w:val="single" w:sz="4" w:space="0" w:color="auto"/>
            </w:tcBorders>
            <w:hideMark/>
          </w:tcPr>
          <w:p w14:paraId="0E9792D5"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67E8A807"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Specialisto vardas, pavardė</w:t>
            </w:r>
          </w:p>
        </w:tc>
        <w:tc>
          <w:tcPr>
            <w:tcW w:w="2696" w:type="dxa"/>
            <w:tcBorders>
              <w:top w:val="single" w:sz="4" w:space="0" w:color="auto"/>
              <w:left w:val="single" w:sz="4" w:space="0" w:color="auto"/>
              <w:bottom w:val="single" w:sz="4" w:space="0" w:color="auto"/>
              <w:right w:val="single" w:sz="4" w:space="0" w:color="auto"/>
            </w:tcBorders>
            <w:hideMark/>
          </w:tcPr>
          <w:p w14:paraId="63830CA7"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Calibri" w:hAnsi="Arial" w:cs="Arial"/>
                <w:sz w:val="24"/>
                <w:szCs w:val="24"/>
                <w:lang w:eastAsia="en-US"/>
              </w:rPr>
              <w:t>Darbovietė</w:t>
            </w:r>
          </w:p>
        </w:tc>
      </w:tr>
      <w:tr w:rsidR="00B1550E" w:rsidRPr="00763BCE" w14:paraId="42FADE61" w14:textId="77777777" w:rsidTr="000C3909">
        <w:tc>
          <w:tcPr>
            <w:tcW w:w="562" w:type="dxa"/>
            <w:tcBorders>
              <w:top w:val="single" w:sz="4" w:space="0" w:color="auto"/>
              <w:left w:val="single" w:sz="4" w:space="0" w:color="auto"/>
              <w:bottom w:val="single" w:sz="4" w:space="0" w:color="auto"/>
              <w:right w:val="single" w:sz="4" w:space="0" w:color="auto"/>
            </w:tcBorders>
            <w:hideMark/>
          </w:tcPr>
          <w:p w14:paraId="6DDD2DA5"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3400" w:type="dxa"/>
            <w:tcBorders>
              <w:top w:val="single" w:sz="4" w:space="0" w:color="auto"/>
              <w:left w:val="single" w:sz="4" w:space="0" w:color="auto"/>
              <w:bottom w:val="single" w:sz="4" w:space="0" w:color="auto"/>
              <w:right w:val="single" w:sz="4" w:space="0" w:color="auto"/>
            </w:tcBorders>
          </w:tcPr>
          <w:p w14:paraId="592D056E" w14:textId="77777777" w:rsidR="00B1550E" w:rsidRPr="00763BCE" w:rsidRDefault="00B1550E" w:rsidP="000C3909">
            <w:pPr>
              <w:spacing w:after="0" w:line="240" w:lineRule="auto"/>
              <w:ind w:firstLine="1134"/>
              <w:contextualSpacing/>
              <w:jc w:val="both"/>
              <w:rPr>
                <w:rFonts w:ascii="Arial" w:eastAsia="Times New Roman" w:hAnsi="Arial" w:cs="Arial"/>
                <w:spacing w:val="-1"/>
                <w:sz w:val="24"/>
                <w:szCs w:val="24"/>
                <w:lang w:eastAsia="en-US"/>
              </w:rPr>
            </w:pPr>
          </w:p>
          <w:p w14:paraId="2F363BC8"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4EA033EF"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2696" w:type="dxa"/>
            <w:tcBorders>
              <w:top w:val="single" w:sz="4" w:space="0" w:color="auto"/>
              <w:left w:val="single" w:sz="4" w:space="0" w:color="auto"/>
              <w:bottom w:val="single" w:sz="4" w:space="0" w:color="auto"/>
              <w:right w:val="single" w:sz="4" w:space="0" w:color="auto"/>
            </w:tcBorders>
          </w:tcPr>
          <w:p w14:paraId="72F52E37"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r>
    </w:tbl>
    <w:p w14:paraId="2D320662" w14:textId="77777777" w:rsidR="00B1550E" w:rsidRPr="00763BCE" w:rsidRDefault="00B1550E" w:rsidP="00B1550E">
      <w:pPr>
        <w:spacing w:after="0" w:line="240" w:lineRule="auto"/>
        <w:ind w:firstLine="1134"/>
        <w:rPr>
          <w:rFonts w:ascii="Arial" w:eastAsia="Calibri" w:hAnsi="Arial" w:cs="Arial"/>
          <w:bCs/>
          <w:i/>
          <w:sz w:val="24"/>
          <w:szCs w:val="24"/>
          <w:lang w:eastAsia="en-US"/>
        </w:rPr>
      </w:pPr>
      <w:r w:rsidRPr="00763BCE">
        <w:rPr>
          <w:rFonts w:ascii="Arial" w:eastAsia="Calibri" w:hAnsi="Arial" w:cs="Arial"/>
          <w:bCs/>
          <w:i/>
          <w:sz w:val="24"/>
          <w:szCs w:val="24"/>
          <w:vertAlign w:val="superscript"/>
          <w:lang w:eastAsia="en-US"/>
        </w:rPr>
        <w:lastRenderedPageBreak/>
        <w:t>*</w:t>
      </w:r>
      <w:r w:rsidRPr="00763BCE">
        <w:rPr>
          <w:rFonts w:ascii="Arial" w:eastAsia="Calibri" w:hAnsi="Arial" w:cs="Arial"/>
          <w:bCs/>
          <w:i/>
          <w:sz w:val="24"/>
          <w:szCs w:val="24"/>
          <w:lang w:eastAsia="en-US"/>
        </w:rPr>
        <w:t>jei kvalifikacija yra grindžiama nurodant specialistą, kuris nėra tiekėjo, jungtinės veiklos partnerio (-</w:t>
      </w:r>
      <w:proofErr w:type="spellStart"/>
      <w:r w:rsidRPr="00763BCE">
        <w:rPr>
          <w:rFonts w:ascii="Arial" w:eastAsia="Calibri" w:hAnsi="Arial" w:cs="Arial"/>
          <w:bCs/>
          <w:i/>
          <w:sz w:val="24"/>
          <w:szCs w:val="24"/>
          <w:lang w:eastAsia="en-US"/>
        </w:rPr>
        <w:t>ių</w:t>
      </w:r>
      <w:proofErr w:type="spellEnd"/>
      <w:r w:rsidRPr="00763BCE">
        <w:rPr>
          <w:rFonts w:ascii="Arial" w:eastAsia="Calibri" w:hAnsi="Arial" w:cs="Arial"/>
          <w:bCs/>
          <w:i/>
          <w:sz w:val="24"/>
          <w:szCs w:val="24"/>
          <w:lang w:eastAsia="en-US"/>
        </w:rPr>
        <w:t>) ar subtiekėjo (-jų) darbuotojas, tačiau yra ketinamas įdarbinti sutarties vykdymo metu, tokiu atveju specialistas turi būti išviešintas pasiūlyme.</w:t>
      </w:r>
    </w:p>
    <w:p w14:paraId="732B9A97" w14:textId="77777777" w:rsidR="00B1550E" w:rsidRPr="00763BCE" w:rsidRDefault="00B1550E" w:rsidP="00B1550E">
      <w:pPr>
        <w:spacing w:after="0" w:line="240" w:lineRule="auto"/>
        <w:ind w:firstLine="709"/>
        <w:jc w:val="both"/>
        <w:rPr>
          <w:rFonts w:ascii="Arial" w:eastAsia="Times New Roman" w:hAnsi="Arial" w:cs="Arial"/>
          <w:sz w:val="24"/>
          <w:szCs w:val="24"/>
          <w:lang w:eastAsia="en-US"/>
        </w:rPr>
      </w:pPr>
    </w:p>
    <w:p w14:paraId="6AD68D83" w14:textId="77777777" w:rsidR="00B1550E" w:rsidRPr="00763BCE" w:rsidRDefault="00B1550E" w:rsidP="00B1550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 xml:space="preserve">7. Pasitelksime šiuos subtiekėjus, </w:t>
      </w:r>
      <w:r w:rsidRPr="00763BCE">
        <w:rPr>
          <w:rFonts w:ascii="Arial" w:eastAsia="Times New Roman" w:hAnsi="Arial" w:cs="Arial"/>
          <w:b/>
          <w:sz w:val="24"/>
          <w:szCs w:val="24"/>
          <w:lang w:eastAsia="en-US"/>
        </w:rPr>
        <w:t>kurių pajėgumais nesiremsime</w:t>
      </w:r>
      <w:r w:rsidRPr="00763BCE">
        <w:rPr>
          <w:rFonts w:ascii="Arial" w:eastAsia="Times New Roman" w:hAnsi="Arial" w:cs="Arial"/>
          <w:sz w:val="24"/>
          <w:szCs w:val="24"/>
          <w:lang w:eastAsia="en-U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06"/>
        <w:gridCol w:w="1985"/>
        <w:gridCol w:w="4139"/>
      </w:tblGrid>
      <w:tr w:rsidR="00B1550E" w:rsidRPr="00763BCE" w14:paraId="3990EE76" w14:textId="77777777" w:rsidTr="000C3909">
        <w:tc>
          <w:tcPr>
            <w:tcW w:w="704" w:type="dxa"/>
            <w:tcBorders>
              <w:top w:val="single" w:sz="4" w:space="0" w:color="auto"/>
              <w:left w:val="single" w:sz="4" w:space="0" w:color="auto"/>
              <w:bottom w:val="single" w:sz="4" w:space="0" w:color="auto"/>
              <w:right w:val="single" w:sz="4" w:space="0" w:color="auto"/>
            </w:tcBorders>
          </w:tcPr>
          <w:p w14:paraId="43FFC1C4" w14:textId="77777777" w:rsidR="00B1550E" w:rsidRPr="00763BCE" w:rsidRDefault="00B1550E" w:rsidP="000C3909">
            <w:pPr>
              <w:spacing w:after="0" w:line="240" w:lineRule="auto"/>
              <w:contextualSpacing/>
              <w:jc w:val="both"/>
              <w:rPr>
                <w:rFonts w:ascii="Arial" w:eastAsia="Calibri" w:hAnsi="Arial" w:cs="Arial"/>
                <w:sz w:val="24"/>
                <w:szCs w:val="24"/>
                <w:lang w:eastAsia="en-US"/>
              </w:rPr>
            </w:pPr>
            <w:proofErr w:type="spellStart"/>
            <w:r w:rsidRPr="00763BCE">
              <w:rPr>
                <w:rFonts w:ascii="Arial" w:eastAsia="Calibri" w:hAnsi="Arial" w:cs="Arial"/>
                <w:sz w:val="24"/>
                <w:szCs w:val="24"/>
                <w:lang w:eastAsia="en-US"/>
              </w:rPr>
              <w:t>Eil.Nr</w:t>
            </w:r>
            <w:proofErr w:type="spellEnd"/>
            <w:r w:rsidRPr="00763BCE">
              <w:rPr>
                <w:rFonts w:ascii="Arial" w:eastAsia="Calibri" w:hAnsi="Arial" w:cs="Arial"/>
                <w:sz w:val="24"/>
                <w:szCs w:val="24"/>
                <w:lang w:eastAsia="en-US"/>
              </w:rPr>
              <w:t>.</w:t>
            </w:r>
          </w:p>
        </w:tc>
        <w:tc>
          <w:tcPr>
            <w:tcW w:w="2806" w:type="dxa"/>
            <w:tcBorders>
              <w:top w:val="single" w:sz="4" w:space="0" w:color="auto"/>
              <w:left w:val="single" w:sz="4" w:space="0" w:color="auto"/>
              <w:bottom w:val="single" w:sz="4" w:space="0" w:color="auto"/>
              <w:right w:val="single" w:sz="4" w:space="0" w:color="auto"/>
            </w:tcBorders>
          </w:tcPr>
          <w:p w14:paraId="45B95AB0" w14:textId="77777777" w:rsidR="00B1550E" w:rsidRPr="00763BCE" w:rsidRDefault="00B1550E" w:rsidP="000C3909">
            <w:pPr>
              <w:spacing w:after="0" w:line="240" w:lineRule="auto"/>
              <w:contextualSpacing/>
              <w:jc w:val="center"/>
              <w:rPr>
                <w:rFonts w:ascii="Arial" w:eastAsia="Calibri" w:hAnsi="Arial" w:cs="Arial"/>
                <w:sz w:val="24"/>
                <w:szCs w:val="24"/>
                <w:lang w:eastAsia="en-US"/>
              </w:rPr>
            </w:pPr>
            <w:r w:rsidRPr="00763BCE">
              <w:rPr>
                <w:rFonts w:ascii="Arial" w:eastAsia="Times New Roman" w:hAnsi="Arial" w:cs="Arial"/>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72D8EDA6" w14:textId="77777777" w:rsidR="00B1550E" w:rsidRPr="00763BCE" w:rsidRDefault="00B1550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Įsipareigojimų dalis %</w:t>
            </w:r>
          </w:p>
        </w:tc>
        <w:tc>
          <w:tcPr>
            <w:tcW w:w="4139" w:type="dxa"/>
            <w:tcBorders>
              <w:top w:val="single" w:sz="4" w:space="0" w:color="auto"/>
              <w:left w:val="single" w:sz="4" w:space="0" w:color="auto"/>
              <w:bottom w:val="single" w:sz="4" w:space="0" w:color="auto"/>
              <w:right w:val="single" w:sz="4" w:space="0" w:color="auto"/>
            </w:tcBorders>
          </w:tcPr>
          <w:p w14:paraId="0721DFBC" w14:textId="77777777" w:rsidR="00B1550E" w:rsidRPr="00763BCE" w:rsidRDefault="00B1550E" w:rsidP="000C3909">
            <w:pPr>
              <w:spacing w:after="0" w:line="240" w:lineRule="auto"/>
              <w:jc w:val="center"/>
              <w:rPr>
                <w:rFonts w:ascii="Arial" w:eastAsia="Calibri" w:hAnsi="Arial" w:cs="Arial"/>
                <w:spacing w:val="-4"/>
                <w:sz w:val="24"/>
                <w:szCs w:val="24"/>
                <w:lang w:eastAsia="en-US"/>
              </w:rPr>
            </w:pPr>
            <w:r w:rsidRPr="00763BCE">
              <w:rPr>
                <w:rFonts w:ascii="Arial" w:eastAsia="Calibri" w:hAnsi="Arial" w:cs="Arial"/>
                <w:spacing w:val="-4"/>
                <w:sz w:val="24"/>
                <w:szCs w:val="24"/>
                <w:lang w:eastAsia="en-US"/>
              </w:rPr>
              <w:t>Nurodyti konkrečius pagal pirkimo sutartį prisiimamus įsipareigojimus, kuriems ketinama pasitelkti subrangovą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)/subtiekėją (-</w:t>
            </w:r>
            <w:proofErr w:type="spellStart"/>
            <w:r w:rsidRPr="00763BCE">
              <w:rPr>
                <w:rFonts w:ascii="Arial" w:eastAsia="Calibri" w:hAnsi="Arial" w:cs="Arial"/>
                <w:spacing w:val="-4"/>
                <w:sz w:val="24"/>
                <w:szCs w:val="24"/>
                <w:lang w:eastAsia="en-US"/>
              </w:rPr>
              <w:t>us</w:t>
            </w:r>
            <w:proofErr w:type="spellEnd"/>
            <w:r w:rsidRPr="00763BCE">
              <w:rPr>
                <w:rFonts w:ascii="Arial" w:eastAsia="Calibri" w:hAnsi="Arial" w:cs="Arial"/>
                <w:spacing w:val="-4"/>
                <w:sz w:val="24"/>
                <w:szCs w:val="24"/>
                <w:lang w:eastAsia="en-US"/>
              </w:rPr>
              <w:t>)</w:t>
            </w:r>
          </w:p>
        </w:tc>
      </w:tr>
      <w:tr w:rsidR="00B1550E" w:rsidRPr="00763BCE" w14:paraId="15EC13B8" w14:textId="77777777" w:rsidTr="000C3909">
        <w:tc>
          <w:tcPr>
            <w:tcW w:w="704" w:type="dxa"/>
            <w:tcBorders>
              <w:top w:val="single" w:sz="4" w:space="0" w:color="auto"/>
              <w:left w:val="single" w:sz="4" w:space="0" w:color="auto"/>
              <w:bottom w:val="single" w:sz="4" w:space="0" w:color="auto"/>
              <w:right w:val="single" w:sz="4" w:space="0" w:color="auto"/>
            </w:tcBorders>
          </w:tcPr>
          <w:p w14:paraId="0819036E" w14:textId="77777777" w:rsidR="00B1550E" w:rsidRPr="00763BCE" w:rsidRDefault="00B1550E" w:rsidP="004200C6">
            <w:pPr>
              <w:numPr>
                <w:ilvl w:val="0"/>
                <w:numId w:val="129"/>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42A54F47"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5ADF3919"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409E59E9"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r>
      <w:tr w:rsidR="00B1550E" w:rsidRPr="00763BCE" w14:paraId="132C7D02" w14:textId="77777777" w:rsidTr="000C3909">
        <w:tc>
          <w:tcPr>
            <w:tcW w:w="704" w:type="dxa"/>
            <w:tcBorders>
              <w:top w:val="single" w:sz="4" w:space="0" w:color="auto"/>
              <w:left w:val="single" w:sz="4" w:space="0" w:color="auto"/>
              <w:bottom w:val="single" w:sz="4" w:space="0" w:color="auto"/>
              <w:right w:val="single" w:sz="4" w:space="0" w:color="auto"/>
            </w:tcBorders>
          </w:tcPr>
          <w:p w14:paraId="1CBD25AE" w14:textId="77777777" w:rsidR="00B1550E" w:rsidRPr="00763BCE" w:rsidRDefault="00B1550E" w:rsidP="004200C6">
            <w:pPr>
              <w:numPr>
                <w:ilvl w:val="0"/>
                <w:numId w:val="129"/>
              </w:numPr>
              <w:spacing w:after="0" w:line="240" w:lineRule="auto"/>
              <w:contextualSpacing/>
              <w:jc w:val="both"/>
              <w:rPr>
                <w:rFonts w:ascii="Arial" w:eastAsia="Times New Roman" w:hAnsi="Arial" w:cs="Arial"/>
                <w:sz w:val="24"/>
                <w:szCs w:val="24"/>
              </w:rPr>
            </w:pPr>
          </w:p>
        </w:tc>
        <w:tc>
          <w:tcPr>
            <w:tcW w:w="2806" w:type="dxa"/>
            <w:tcBorders>
              <w:top w:val="single" w:sz="4" w:space="0" w:color="auto"/>
              <w:left w:val="single" w:sz="4" w:space="0" w:color="auto"/>
              <w:bottom w:val="single" w:sz="4" w:space="0" w:color="auto"/>
              <w:right w:val="single" w:sz="4" w:space="0" w:color="auto"/>
            </w:tcBorders>
          </w:tcPr>
          <w:p w14:paraId="1F5B41A8"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0AF27B6A"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c>
          <w:tcPr>
            <w:tcW w:w="4139" w:type="dxa"/>
            <w:tcBorders>
              <w:top w:val="single" w:sz="4" w:space="0" w:color="auto"/>
              <w:left w:val="single" w:sz="4" w:space="0" w:color="auto"/>
              <w:bottom w:val="single" w:sz="4" w:space="0" w:color="auto"/>
              <w:right w:val="single" w:sz="4" w:space="0" w:color="auto"/>
            </w:tcBorders>
          </w:tcPr>
          <w:p w14:paraId="13753986" w14:textId="77777777" w:rsidR="00B1550E" w:rsidRPr="00763BCE" w:rsidRDefault="00B1550E" w:rsidP="000C3909">
            <w:pPr>
              <w:spacing w:after="0" w:line="240" w:lineRule="auto"/>
              <w:ind w:firstLine="1134"/>
              <w:contextualSpacing/>
              <w:jc w:val="both"/>
              <w:rPr>
                <w:rFonts w:ascii="Arial" w:eastAsia="Calibri" w:hAnsi="Arial" w:cs="Arial"/>
                <w:sz w:val="24"/>
                <w:szCs w:val="24"/>
                <w:lang w:eastAsia="en-US"/>
              </w:rPr>
            </w:pPr>
          </w:p>
        </w:tc>
      </w:tr>
    </w:tbl>
    <w:p w14:paraId="2CC47977" w14:textId="77777777" w:rsidR="00B1550E" w:rsidRPr="00763BCE" w:rsidRDefault="00B1550E" w:rsidP="00B1550E">
      <w:pPr>
        <w:autoSpaceDE w:val="0"/>
        <w:autoSpaceDN w:val="0"/>
        <w:adjustRightInd w:val="0"/>
        <w:spacing w:after="0" w:line="240" w:lineRule="auto"/>
        <w:ind w:firstLine="1134"/>
        <w:rPr>
          <w:rFonts w:ascii="Arial" w:eastAsia="Times New Roman" w:hAnsi="Arial" w:cs="Arial"/>
          <w:i/>
          <w:iCs/>
          <w:color w:val="000000"/>
          <w:sz w:val="24"/>
          <w:szCs w:val="24"/>
        </w:rPr>
      </w:pPr>
      <w:r w:rsidRPr="00763BCE">
        <w:rPr>
          <w:rFonts w:ascii="Arial" w:eastAsia="Times New Roman" w:hAnsi="Arial" w:cs="Arial"/>
          <w:i/>
          <w:iCs/>
          <w:color w:val="000000"/>
          <w:sz w:val="24"/>
          <w:szCs w:val="24"/>
        </w:rPr>
        <w:t>/Pastaba. Pildoma, jei žinomi subtiekėjai, kurie bus pasitelkti vykdant pirkimo sutartį ir kurių pajėgumais nesiremiama įrodinėjant kvalifikacijos atitiktį./</w:t>
      </w:r>
    </w:p>
    <w:p w14:paraId="08748581" w14:textId="77777777" w:rsidR="00B1550E" w:rsidRPr="00763BCE" w:rsidRDefault="00B1550E" w:rsidP="00B1550E">
      <w:pPr>
        <w:spacing w:after="0" w:line="240" w:lineRule="auto"/>
        <w:ind w:firstLine="1134"/>
        <w:rPr>
          <w:rFonts w:ascii="Arial" w:eastAsia="Times New Roman" w:hAnsi="Arial" w:cs="Arial"/>
          <w:sz w:val="24"/>
          <w:szCs w:val="24"/>
          <w:lang w:eastAsia="en-US"/>
        </w:rPr>
      </w:pPr>
    </w:p>
    <w:p w14:paraId="79324CF9" w14:textId="77777777" w:rsidR="00B1550E" w:rsidRPr="00763BCE" w:rsidRDefault="00B1550E" w:rsidP="00B1550E">
      <w:pPr>
        <w:spacing w:after="0" w:line="240" w:lineRule="auto"/>
        <w:ind w:firstLine="567"/>
        <w:rPr>
          <w:rFonts w:ascii="Arial" w:eastAsia="Times New Roman" w:hAnsi="Arial" w:cs="Arial"/>
          <w:sz w:val="24"/>
          <w:szCs w:val="24"/>
          <w:lang w:eastAsia="en-US"/>
        </w:rPr>
      </w:pPr>
      <w:r w:rsidRPr="00763BCE">
        <w:rPr>
          <w:rFonts w:ascii="Arial" w:eastAsia="Calibri" w:hAnsi="Arial" w:cs="Arial"/>
          <w:sz w:val="24"/>
          <w:szCs w:val="24"/>
          <w:lang w:eastAsia="en-US"/>
        </w:rPr>
        <w:t>8.*</w:t>
      </w:r>
      <w:r w:rsidRPr="00763BCE">
        <w:rPr>
          <w:rFonts w:ascii="Arial" w:eastAsia="Times New Roman" w:hAnsi="Arial" w:cs="Arial"/>
          <w:sz w:val="24"/>
          <w:szCs w:val="24"/>
          <w:lang w:eastAsia="en-US"/>
        </w:rPr>
        <w:t>Informacija apie kiekvieno tiekėjų grupės partnerio savo jėgomis numatomų pristatyti prekių dalies vertę (pildoma, kai pasiūlymą pateikia tiekėjų grupė):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341"/>
        <w:gridCol w:w="3123"/>
        <w:gridCol w:w="3788"/>
      </w:tblGrid>
      <w:tr w:rsidR="00B1550E" w:rsidRPr="00763BCE" w14:paraId="3419BF30" w14:textId="77777777" w:rsidTr="000C3909">
        <w:trPr>
          <w:trHeight w:val="1390"/>
        </w:trPr>
        <w:tc>
          <w:tcPr>
            <w:tcW w:w="666" w:type="dxa"/>
            <w:tcBorders>
              <w:top w:val="single" w:sz="4" w:space="0" w:color="auto"/>
              <w:left w:val="single" w:sz="4" w:space="0" w:color="auto"/>
              <w:bottom w:val="single" w:sz="4" w:space="0" w:color="auto"/>
              <w:right w:val="single" w:sz="4" w:space="0" w:color="auto"/>
            </w:tcBorders>
            <w:vAlign w:val="center"/>
            <w:hideMark/>
          </w:tcPr>
          <w:p w14:paraId="19BFE59E" w14:textId="77777777" w:rsidR="00B1550E" w:rsidRPr="00763BCE" w:rsidRDefault="00B1550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Eil. Nr.</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1D8AD4C" w14:textId="77777777" w:rsidR="00B1550E" w:rsidRPr="00763BCE" w:rsidRDefault="00B1550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pavadinimas</w:t>
            </w:r>
          </w:p>
        </w:tc>
        <w:tc>
          <w:tcPr>
            <w:tcW w:w="3123" w:type="dxa"/>
            <w:tcBorders>
              <w:top w:val="single" w:sz="4" w:space="0" w:color="auto"/>
              <w:left w:val="single" w:sz="4" w:space="0" w:color="auto"/>
              <w:bottom w:val="single" w:sz="4" w:space="0" w:color="auto"/>
              <w:right w:val="single" w:sz="4" w:space="0" w:color="auto"/>
            </w:tcBorders>
            <w:vAlign w:val="center"/>
            <w:hideMark/>
          </w:tcPr>
          <w:p w14:paraId="207D20B7" w14:textId="77777777" w:rsidR="00B1550E" w:rsidRPr="00763BCE" w:rsidRDefault="00B1550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Nurodyti konkrečius pagal pirkimo sutartį prisiimamus įsipareigojimus</w:t>
            </w:r>
          </w:p>
        </w:tc>
        <w:tc>
          <w:tcPr>
            <w:tcW w:w="3788" w:type="dxa"/>
            <w:tcBorders>
              <w:top w:val="single" w:sz="4" w:space="0" w:color="auto"/>
              <w:left w:val="single" w:sz="4" w:space="0" w:color="auto"/>
              <w:bottom w:val="single" w:sz="4" w:space="0" w:color="auto"/>
              <w:right w:val="single" w:sz="4" w:space="0" w:color="auto"/>
            </w:tcBorders>
            <w:vAlign w:val="center"/>
            <w:hideMark/>
          </w:tcPr>
          <w:p w14:paraId="7B5CD9BA" w14:textId="77777777" w:rsidR="00B1550E" w:rsidRPr="00763BCE" w:rsidRDefault="00B1550E" w:rsidP="000C3909">
            <w:pPr>
              <w:spacing w:after="0" w:line="240" w:lineRule="auto"/>
              <w:jc w:val="center"/>
              <w:rPr>
                <w:rFonts w:ascii="Arial" w:eastAsia="Times New Roman" w:hAnsi="Arial" w:cs="Arial"/>
                <w:sz w:val="24"/>
                <w:szCs w:val="24"/>
                <w:lang w:eastAsia="en-US"/>
              </w:rPr>
            </w:pPr>
            <w:r w:rsidRPr="00763BCE">
              <w:rPr>
                <w:rFonts w:ascii="Arial" w:eastAsia="Times New Roman" w:hAnsi="Arial" w:cs="Arial"/>
                <w:sz w:val="24"/>
                <w:szCs w:val="24"/>
                <w:lang w:eastAsia="en-US"/>
              </w:rPr>
              <w:t>Partnerio dalies vertė pasiūlymo kainoje (išreikšta procentais (%) arba konkrečia pinigų suma (Eur be PVM)</w:t>
            </w:r>
          </w:p>
        </w:tc>
      </w:tr>
      <w:tr w:rsidR="00B1550E" w:rsidRPr="00763BCE" w14:paraId="7B45BB0A" w14:textId="77777777" w:rsidTr="000C3909">
        <w:tc>
          <w:tcPr>
            <w:tcW w:w="666" w:type="dxa"/>
            <w:tcBorders>
              <w:top w:val="single" w:sz="4" w:space="0" w:color="auto"/>
              <w:left w:val="single" w:sz="4" w:space="0" w:color="auto"/>
              <w:bottom w:val="single" w:sz="4" w:space="0" w:color="auto"/>
              <w:right w:val="single" w:sz="4" w:space="0" w:color="auto"/>
            </w:tcBorders>
          </w:tcPr>
          <w:p w14:paraId="5AC86FC6"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5674E8E1"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5E16D36F"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2CBA1F0B"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r>
      <w:tr w:rsidR="00B1550E" w:rsidRPr="00763BCE" w14:paraId="1887EF43" w14:textId="77777777" w:rsidTr="000C3909">
        <w:tc>
          <w:tcPr>
            <w:tcW w:w="666" w:type="dxa"/>
            <w:tcBorders>
              <w:top w:val="single" w:sz="4" w:space="0" w:color="auto"/>
              <w:left w:val="single" w:sz="4" w:space="0" w:color="auto"/>
              <w:bottom w:val="single" w:sz="4" w:space="0" w:color="auto"/>
              <w:right w:val="single" w:sz="4" w:space="0" w:color="auto"/>
            </w:tcBorders>
          </w:tcPr>
          <w:p w14:paraId="3D256ADD"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2341" w:type="dxa"/>
            <w:tcBorders>
              <w:top w:val="single" w:sz="4" w:space="0" w:color="auto"/>
              <w:left w:val="single" w:sz="4" w:space="0" w:color="auto"/>
              <w:bottom w:val="single" w:sz="4" w:space="0" w:color="auto"/>
              <w:right w:val="single" w:sz="4" w:space="0" w:color="auto"/>
            </w:tcBorders>
          </w:tcPr>
          <w:p w14:paraId="5F81806B"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3123" w:type="dxa"/>
            <w:tcBorders>
              <w:top w:val="single" w:sz="4" w:space="0" w:color="auto"/>
              <w:left w:val="single" w:sz="4" w:space="0" w:color="auto"/>
              <w:bottom w:val="single" w:sz="4" w:space="0" w:color="auto"/>
              <w:right w:val="single" w:sz="4" w:space="0" w:color="auto"/>
            </w:tcBorders>
          </w:tcPr>
          <w:p w14:paraId="06286470"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c>
          <w:tcPr>
            <w:tcW w:w="3788" w:type="dxa"/>
            <w:tcBorders>
              <w:top w:val="single" w:sz="4" w:space="0" w:color="auto"/>
              <w:left w:val="single" w:sz="4" w:space="0" w:color="auto"/>
              <w:bottom w:val="single" w:sz="4" w:space="0" w:color="auto"/>
              <w:right w:val="single" w:sz="4" w:space="0" w:color="auto"/>
            </w:tcBorders>
          </w:tcPr>
          <w:p w14:paraId="56A1CED0" w14:textId="77777777" w:rsidR="00B1550E" w:rsidRPr="00763BCE" w:rsidRDefault="00B1550E" w:rsidP="000C3909">
            <w:pPr>
              <w:spacing w:after="0" w:line="240" w:lineRule="auto"/>
              <w:jc w:val="both"/>
              <w:rPr>
                <w:rFonts w:ascii="Arial" w:eastAsia="Times New Roman" w:hAnsi="Arial" w:cs="Arial"/>
                <w:sz w:val="24"/>
                <w:szCs w:val="24"/>
                <w:lang w:eastAsia="en-US"/>
              </w:rPr>
            </w:pPr>
          </w:p>
        </w:tc>
      </w:tr>
    </w:tbl>
    <w:p w14:paraId="31F28DD2" w14:textId="77777777" w:rsidR="00B1550E" w:rsidRPr="00763BCE" w:rsidRDefault="00B1550E" w:rsidP="00B1550E">
      <w:pPr>
        <w:shd w:val="clear" w:color="auto" w:fill="FFFFFF"/>
        <w:spacing w:after="0"/>
        <w:ind w:firstLine="567"/>
        <w:jc w:val="both"/>
        <w:rPr>
          <w:rFonts w:ascii="Arial" w:eastAsia="Calibri" w:hAnsi="Arial" w:cs="Arial"/>
          <w:i/>
          <w:iCs/>
          <w:sz w:val="24"/>
          <w:szCs w:val="24"/>
          <w:lang w:eastAsia="en-US"/>
        </w:rPr>
      </w:pPr>
      <w:r w:rsidRPr="00763BCE">
        <w:rPr>
          <w:rFonts w:ascii="Arial" w:eastAsia="Calibri" w:hAnsi="Arial" w:cs="Arial"/>
          <w:i/>
          <w:iCs/>
          <w:sz w:val="24"/>
          <w:szCs w:val="24"/>
          <w:lang w:eastAsia="en-US"/>
        </w:rPr>
        <w:t xml:space="preserve">*Pastaba. Pildyti tuomet, kai pasiūlymą pateikia tiekėjų grupė. </w:t>
      </w:r>
    </w:p>
    <w:p w14:paraId="413778C5" w14:textId="77777777" w:rsidR="00B1550E" w:rsidRPr="00763BCE" w:rsidRDefault="00B1550E" w:rsidP="00B1550E">
      <w:pPr>
        <w:spacing w:after="0" w:line="240" w:lineRule="auto"/>
        <w:ind w:firstLine="1134"/>
        <w:jc w:val="both"/>
        <w:rPr>
          <w:rFonts w:ascii="Arial" w:eastAsia="Times New Roman" w:hAnsi="Arial" w:cs="Arial"/>
          <w:sz w:val="24"/>
          <w:szCs w:val="24"/>
          <w:lang w:eastAsia="en-US"/>
        </w:rPr>
      </w:pPr>
    </w:p>
    <w:p w14:paraId="08210259" w14:textId="77777777" w:rsidR="00B1550E" w:rsidRPr="00763BCE" w:rsidRDefault="00B1550E" w:rsidP="00B1550E">
      <w:pPr>
        <w:spacing w:after="0" w:line="240" w:lineRule="auto"/>
        <w:ind w:left="480" w:firstLine="229"/>
        <w:jc w:val="both"/>
        <w:rPr>
          <w:rFonts w:ascii="Arial" w:eastAsia="Calibri" w:hAnsi="Arial" w:cs="Arial"/>
          <w:sz w:val="24"/>
          <w:szCs w:val="24"/>
          <w:lang w:eastAsia="en-US"/>
        </w:rPr>
      </w:pPr>
      <w:r w:rsidRPr="00763BCE">
        <w:rPr>
          <w:rFonts w:ascii="Arial" w:eastAsia="Calibri" w:hAnsi="Arial" w:cs="Arial"/>
          <w:sz w:val="24"/>
          <w:szCs w:val="24"/>
          <w:lang w:eastAsia="en-US"/>
        </w:rPr>
        <w:t>9. Kartu su pasiūlymu pateikiami šie dokumentai:</w:t>
      </w:r>
    </w:p>
    <w:tbl>
      <w:tblPr>
        <w:tblW w:w="9611" w:type="dxa"/>
        <w:tblInd w:w="-5" w:type="dxa"/>
        <w:tblLayout w:type="fixed"/>
        <w:tblLook w:val="0000" w:firstRow="0" w:lastRow="0" w:firstColumn="0" w:lastColumn="0" w:noHBand="0" w:noVBand="0"/>
      </w:tblPr>
      <w:tblGrid>
        <w:gridCol w:w="567"/>
        <w:gridCol w:w="6237"/>
        <w:gridCol w:w="2807"/>
      </w:tblGrid>
      <w:tr w:rsidR="00B1550E" w:rsidRPr="00763BCE" w14:paraId="2F86D659" w14:textId="77777777" w:rsidTr="000C3909">
        <w:trPr>
          <w:trHeight w:val="689"/>
        </w:trPr>
        <w:tc>
          <w:tcPr>
            <w:tcW w:w="567" w:type="dxa"/>
            <w:tcBorders>
              <w:top w:val="single" w:sz="4" w:space="0" w:color="000000"/>
              <w:left w:val="single" w:sz="4" w:space="0" w:color="000000"/>
              <w:bottom w:val="single" w:sz="4" w:space="0" w:color="000000"/>
            </w:tcBorders>
            <w:vAlign w:val="center"/>
          </w:tcPr>
          <w:p w14:paraId="7563CF92" w14:textId="77777777" w:rsidR="00B1550E" w:rsidRPr="00763BCE" w:rsidRDefault="00B1550E" w:rsidP="000C3909">
            <w:pPr>
              <w:snapToGrid w:val="0"/>
              <w:spacing w:after="0" w:line="240" w:lineRule="auto"/>
              <w:jc w:val="both"/>
              <w:rPr>
                <w:rFonts w:ascii="Arial" w:eastAsia="Times New Roman" w:hAnsi="Arial" w:cs="Arial"/>
                <w:spacing w:val="-1"/>
                <w:sz w:val="24"/>
                <w:szCs w:val="24"/>
                <w:lang w:eastAsia="en-US"/>
              </w:rPr>
            </w:pPr>
            <w:proofErr w:type="spellStart"/>
            <w:r w:rsidRPr="00763BCE">
              <w:rPr>
                <w:rFonts w:ascii="Arial" w:eastAsia="Times New Roman" w:hAnsi="Arial" w:cs="Arial"/>
                <w:spacing w:val="-1"/>
                <w:sz w:val="24"/>
                <w:szCs w:val="24"/>
                <w:lang w:eastAsia="en-US"/>
              </w:rPr>
              <w:t>Eil.Nr</w:t>
            </w:r>
            <w:proofErr w:type="spellEnd"/>
            <w:r w:rsidRPr="00763BCE">
              <w:rPr>
                <w:rFonts w:ascii="Arial" w:eastAsia="Times New Roman" w:hAnsi="Arial" w:cs="Arial"/>
                <w:spacing w:val="-1"/>
                <w:sz w:val="24"/>
                <w:szCs w:val="24"/>
                <w:lang w:eastAsia="en-US"/>
              </w:rPr>
              <w:t>.</w:t>
            </w:r>
          </w:p>
        </w:tc>
        <w:tc>
          <w:tcPr>
            <w:tcW w:w="6237" w:type="dxa"/>
            <w:tcBorders>
              <w:top w:val="single" w:sz="4" w:space="0" w:color="000000"/>
              <w:left w:val="single" w:sz="4" w:space="0" w:color="000000"/>
              <w:bottom w:val="single" w:sz="4" w:space="0" w:color="000000"/>
            </w:tcBorders>
            <w:vAlign w:val="center"/>
          </w:tcPr>
          <w:p w14:paraId="111EF992" w14:textId="77777777" w:rsidR="00B1550E" w:rsidRPr="00763BCE" w:rsidRDefault="00B1550E" w:rsidP="000C3909">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Pateikto dokumento pavadinimas</w:t>
            </w:r>
          </w:p>
        </w:tc>
        <w:tc>
          <w:tcPr>
            <w:tcW w:w="2807" w:type="dxa"/>
            <w:tcBorders>
              <w:top w:val="single" w:sz="4" w:space="0" w:color="000000"/>
              <w:left w:val="single" w:sz="4" w:space="0" w:color="000000"/>
              <w:bottom w:val="single" w:sz="4" w:space="0" w:color="000000"/>
              <w:right w:val="single" w:sz="4" w:space="0" w:color="000000"/>
            </w:tcBorders>
            <w:vAlign w:val="center"/>
          </w:tcPr>
          <w:p w14:paraId="6C590E4F" w14:textId="77777777" w:rsidR="00B1550E" w:rsidRPr="00763BCE" w:rsidRDefault="00B1550E" w:rsidP="000C3909">
            <w:pPr>
              <w:snapToGrid w:val="0"/>
              <w:spacing w:after="0" w:line="240" w:lineRule="auto"/>
              <w:jc w:val="center"/>
              <w:rPr>
                <w:rFonts w:ascii="Arial" w:eastAsia="Times New Roman" w:hAnsi="Arial" w:cs="Arial"/>
                <w:spacing w:val="-1"/>
                <w:sz w:val="24"/>
                <w:szCs w:val="24"/>
                <w:lang w:eastAsia="en-US"/>
              </w:rPr>
            </w:pPr>
            <w:r w:rsidRPr="00763BCE">
              <w:rPr>
                <w:rFonts w:ascii="Arial" w:eastAsia="Times New Roman" w:hAnsi="Arial" w:cs="Arial"/>
                <w:spacing w:val="-1"/>
                <w:sz w:val="24"/>
                <w:szCs w:val="24"/>
                <w:lang w:eastAsia="en-US"/>
              </w:rPr>
              <w:t>Dokumento puslapių skaičius</w:t>
            </w:r>
          </w:p>
        </w:tc>
      </w:tr>
      <w:tr w:rsidR="00B1550E" w:rsidRPr="00763BCE" w14:paraId="2AA80EA1" w14:textId="77777777" w:rsidTr="000C3909">
        <w:tc>
          <w:tcPr>
            <w:tcW w:w="567" w:type="dxa"/>
            <w:tcBorders>
              <w:top w:val="single" w:sz="4" w:space="0" w:color="000000"/>
              <w:left w:val="single" w:sz="4" w:space="0" w:color="000000"/>
              <w:bottom w:val="single" w:sz="4" w:space="0" w:color="000000"/>
            </w:tcBorders>
          </w:tcPr>
          <w:p w14:paraId="62D9F2AA" w14:textId="77777777" w:rsidR="00B1550E" w:rsidRPr="00763BCE" w:rsidRDefault="00B1550E" w:rsidP="004200C6">
            <w:pPr>
              <w:numPr>
                <w:ilvl w:val="0"/>
                <w:numId w:val="130"/>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5E3F57E5" w14:textId="77777777" w:rsidR="00B1550E" w:rsidRPr="00763BCE" w:rsidRDefault="00B1550E" w:rsidP="000C3909">
            <w:pPr>
              <w:snapToGrid w:val="0"/>
              <w:spacing w:after="0" w:line="240" w:lineRule="auto"/>
              <w:ind w:firstLine="1134"/>
              <w:jc w:val="both"/>
              <w:rPr>
                <w:rFonts w:ascii="Arial" w:eastAsia="Times New Roman" w:hAnsi="Arial" w:cs="Arial"/>
                <w:color w:val="000000"/>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3F1BDADC" w14:textId="77777777" w:rsidR="00B1550E" w:rsidRPr="00763BCE" w:rsidRDefault="00B1550E" w:rsidP="000C3909">
            <w:pPr>
              <w:snapToGrid w:val="0"/>
              <w:spacing w:after="0" w:line="240" w:lineRule="auto"/>
              <w:ind w:firstLine="1134"/>
              <w:jc w:val="both"/>
              <w:rPr>
                <w:rFonts w:ascii="Arial" w:eastAsia="Times New Roman" w:hAnsi="Arial" w:cs="Arial"/>
                <w:spacing w:val="-1"/>
                <w:sz w:val="24"/>
                <w:szCs w:val="24"/>
                <w:lang w:eastAsia="en-US"/>
              </w:rPr>
            </w:pPr>
          </w:p>
        </w:tc>
      </w:tr>
      <w:tr w:rsidR="00B1550E" w:rsidRPr="00763BCE" w14:paraId="6FFCD279" w14:textId="77777777" w:rsidTr="000C3909">
        <w:tc>
          <w:tcPr>
            <w:tcW w:w="567" w:type="dxa"/>
            <w:tcBorders>
              <w:top w:val="single" w:sz="4" w:space="0" w:color="000000"/>
              <w:left w:val="single" w:sz="4" w:space="0" w:color="000000"/>
              <w:bottom w:val="single" w:sz="4" w:space="0" w:color="000000"/>
            </w:tcBorders>
          </w:tcPr>
          <w:p w14:paraId="0C45EEC3" w14:textId="77777777" w:rsidR="00B1550E" w:rsidRPr="00763BCE" w:rsidRDefault="00B1550E" w:rsidP="004200C6">
            <w:pPr>
              <w:numPr>
                <w:ilvl w:val="0"/>
                <w:numId w:val="130"/>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71E5721F" w14:textId="77777777" w:rsidR="00B1550E" w:rsidRPr="00763BCE" w:rsidRDefault="00B1550E" w:rsidP="000C3909">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0A5813D0" w14:textId="77777777" w:rsidR="00B1550E" w:rsidRPr="00763BCE" w:rsidRDefault="00B1550E" w:rsidP="000C3909">
            <w:pPr>
              <w:snapToGrid w:val="0"/>
              <w:spacing w:after="0" w:line="240" w:lineRule="auto"/>
              <w:ind w:firstLine="1134"/>
              <w:jc w:val="both"/>
              <w:rPr>
                <w:rFonts w:ascii="Arial" w:eastAsia="Times New Roman" w:hAnsi="Arial" w:cs="Arial"/>
                <w:spacing w:val="-1"/>
                <w:sz w:val="24"/>
                <w:szCs w:val="24"/>
                <w:lang w:eastAsia="en-US"/>
              </w:rPr>
            </w:pPr>
          </w:p>
        </w:tc>
      </w:tr>
      <w:tr w:rsidR="00B1550E" w:rsidRPr="00763BCE" w14:paraId="43EBAA1E" w14:textId="77777777" w:rsidTr="000C3909">
        <w:tc>
          <w:tcPr>
            <w:tcW w:w="567" w:type="dxa"/>
            <w:tcBorders>
              <w:top w:val="single" w:sz="4" w:space="0" w:color="000000"/>
              <w:left w:val="single" w:sz="4" w:space="0" w:color="000000"/>
              <w:bottom w:val="single" w:sz="4" w:space="0" w:color="000000"/>
            </w:tcBorders>
          </w:tcPr>
          <w:p w14:paraId="512369D6" w14:textId="77777777" w:rsidR="00B1550E" w:rsidRPr="00763BCE" w:rsidRDefault="00B1550E" w:rsidP="004200C6">
            <w:pPr>
              <w:numPr>
                <w:ilvl w:val="0"/>
                <w:numId w:val="130"/>
              </w:numPr>
              <w:snapToGrid w:val="0"/>
              <w:spacing w:after="0" w:line="240" w:lineRule="auto"/>
              <w:contextualSpacing/>
              <w:jc w:val="both"/>
              <w:rPr>
                <w:rFonts w:ascii="Arial" w:eastAsia="Times New Roman" w:hAnsi="Arial" w:cs="Arial"/>
                <w:spacing w:val="-1"/>
                <w:sz w:val="24"/>
                <w:szCs w:val="24"/>
              </w:rPr>
            </w:pPr>
          </w:p>
        </w:tc>
        <w:tc>
          <w:tcPr>
            <w:tcW w:w="6237" w:type="dxa"/>
            <w:tcBorders>
              <w:top w:val="single" w:sz="4" w:space="0" w:color="000000"/>
              <w:left w:val="single" w:sz="4" w:space="0" w:color="000000"/>
              <w:bottom w:val="single" w:sz="4" w:space="0" w:color="000000"/>
            </w:tcBorders>
          </w:tcPr>
          <w:p w14:paraId="56A01693" w14:textId="77777777" w:rsidR="00B1550E" w:rsidRPr="00763BCE" w:rsidRDefault="00B1550E" w:rsidP="000C3909">
            <w:pPr>
              <w:snapToGrid w:val="0"/>
              <w:spacing w:after="0" w:line="240" w:lineRule="auto"/>
              <w:ind w:firstLine="1134"/>
              <w:jc w:val="both"/>
              <w:rPr>
                <w:rFonts w:ascii="Arial" w:eastAsia="Times New Roman" w:hAnsi="Arial" w:cs="Arial"/>
                <w:spacing w:val="-1"/>
                <w:sz w:val="24"/>
                <w:szCs w:val="24"/>
                <w:lang w:eastAsia="en-US"/>
              </w:rPr>
            </w:pPr>
          </w:p>
        </w:tc>
        <w:tc>
          <w:tcPr>
            <w:tcW w:w="2807" w:type="dxa"/>
            <w:tcBorders>
              <w:top w:val="single" w:sz="4" w:space="0" w:color="000000"/>
              <w:left w:val="single" w:sz="4" w:space="0" w:color="000000"/>
              <w:bottom w:val="single" w:sz="4" w:space="0" w:color="000000"/>
              <w:right w:val="single" w:sz="4" w:space="0" w:color="000000"/>
            </w:tcBorders>
          </w:tcPr>
          <w:p w14:paraId="568EEB74" w14:textId="77777777" w:rsidR="00B1550E" w:rsidRPr="00763BCE" w:rsidRDefault="00B1550E" w:rsidP="000C3909">
            <w:pPr>
              <w:snapToGrid w:val="0"/>
              <w:spacing w:after="0" w:line="240" w:lineRule="auto"/>
              <w:ind w:firstLine="1134"/>
              <w:jc w:val="both"/>
              <w:rPr>
                <w:rFonts w:ascii="Arial" w:eastAsia="Times New Roman" w:hAnsi="Arial" w:cs="Arial"/>
                <w:spacing w:val="-1"/>
                <w:sz w:val="24"/>
                <w:szCs w:val="24"/>
                <w:lang w:eastAsia="en-US"/>
              </w:rPr>
            </w:pPr>
          </w:p>
        </w:tc>
      </w:tr>
    </w:tbl>
    <w:p w14:paraId="42EA06BB" w14:textId="77777777" w:rsidR="00B1550E" w:rsidRPr="00763BCE" w:rsidRDefault="00B1550E" w:rsidP="00B1550E">
      <w:pPr>
        <w:spacing w:after="0" w:line="240" w:lineRule="auto"/>
        <w:ind w:firstLine="1134"/>
        <w:jc w:val="both"/>
        <w:rPr>
          <w:rFonts w:ascii="Arial" w:eastAsia="Times New Roman" w:hAnsi="Arial" w:cs="Arial"/>
          <w:sz w:val="24"/>
          <w:szCs w:val="24"/>
          <w:lang w:eastAsia="en-US"/>
        </w:rPr>
      </w:pPr>
    </w:p>
    <w:p w14:paraId="271118DD" w14:textId="77777777" w:rsidR="00B1550E" w:rsidRPr="00763BCE" w:rsidRDefault="00B1550E" w:rsidP="00B1550E">
      <w:pPr>
        <w:spacing w:after="0" w:line="240" w:lineRule="auto"/>
        <w:ind w:firstLine="709"/>
        <w:jc w:val="both"/>
        <w:rPr>
          <w:rFonts w:ascii="Arial" w:eastAsia="Times New Roman" w:hAnsi="Arial" w:cs="Arial"/>
          <w:sz w:val="24"/>
          <w:szCs w:val="24"/>
          <w:lang w:eastAsia="en-US"/>
        </w:rPr>
      </w:pPr>
      <w:r w:rsidRPr="00763BCE">
        <w:rPr>
          <w:rFonts w:ascii="Arial" w:eastAsia="Times New Roman" w:hAnsi="Arial" w:cs="Arial"/>
          <w:sz w:val="24"/>
          <w:szCs w:val="24"/>
          <w:lang w:eastAsia="en-US"/>
        </w:rPr>
        <w:t>10. 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5"/>
        <w:gridCol w:w="2829"/>
        <w:gridCol w:w="3260"/>
        <w:gridCol w:w="2770"/>
      </w:tblGrid>
      <w:tr w:rsidR="00B1550E" w:rsidRPr="00763BCE" w14:paraId="6F8E374F"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vAlign w:val="center"/>
          </w:tcPr>
          <w:p w14:paraId="55F3A376" w14:textId="77777777" w:rsidR="00B1550E" w:rsidRPr="00763BCE" w:rsidRDefault="00B1550E" w:rsidP="000C3909">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Eil.</w:t>
            </w:r>
          </w:p>
          <w:p w14:paraId="7ED2C326" w14:textId="77777777" w:rsidR="00B1550E" w:rsidRPr="00763BCE" w:rsidRDefault="00B1550E" w:rsidP="000C3909">
            <w:pPr>
              <w:widowControl w:val="0"/>
              <w:suppressLineNumbers/>
              <w:suppressAutoHyphens/>
              <w:spacing w:after="0" w:line="240" w:lineRule="auto"/>
              <w:ind w:hanging="113"/>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Nr.</w:t>
            </w:r>
          </w:p>
        </w:tc>
        <w:tc>
          <w:tcPr>
            <w:tcW w:w="2829" w:type="dxa"/>
            <w:tcBorders>
              <w:top w:val="single" w:sz="4" w:space="0" w:color="auto"/>
              <w:left w:val="single" w:sz="4" w:space="0" w:color="auto"/>
              <w:bottom w:val="single" w:sz="4" w:space="0" w:color="auto"/>
              <w:right w:val="single" w:sz="4" w:space="0" w:color="auto"/>
            </w:tcBorders>
            <w:vAlign w:val="center"/>
          </w:tcPr>
          <w:p w14:paraId="76958E79" w14:textId="77777777" w:rsidR="00B1550E" w:rsidRPr="00763BCE" w:rsidRDefault="00B1550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287B9F5" w14:textId="77777777" w:rsidR="00B1550E" w:rsidRPr="00763BCE" w:rsidRDefault="00B1550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Dokumente esanti konfidenciali informacija (nurodoma dokumento dalis / puslapis, kuriame yra konfidenciali informacija)</w:t>
            </w:r>
          </w:p>
        </w:tc>
        <w:tc>
          <w:tcPr>
            <w:tcW w:w="2770" w:type="dxa"/>
            <w:tcBorders>
              <w:top w:val="single" w:sz="4" w:space="0" w:color="auto"/>
              <w:left w:val="single" w:sz="4" w:space="0" w:color="auto"/>
              <w:bottom w:val="single" w:sz="4" w:space="0" w:color="auto"/>
              <w:right w:val="single" w:sz="4" w:space="0" w:color="auto"/>
            </w:tcBorders>
            <w:vAlign w:val="center"/>
          </w:tcPr>
          <w:p w14:paraId="0BF5CB8A" w14:textId="77777777" w:rsidR="00B1550E" w:rsidRPr="00763BCE" w:rsidRDefault="00B1550E" w:rsidP="000C3909">
            <w:pPr>
              <w:widowControl w:val="0"/>
              <w:suppressLineNumbers/>
              <w:suppressAutoHyphens/>
              <w:spacing w:after="0" w:line="240" w:lineRule="auto"/>
              <w:jc w:val="center"/>
              <w:rPr>
                <w:rFonts w:ascii="Arial" w:eastAsia="Times New Roman" w:hAnsi="Arial" w:cs="Arial"/>
                <w:b/>
                <w:bCs/>
                <w:sz w:val="24"/>
                <w:szCs w:val="24"/>
                <w:lang w:eastAsia="en-US"/>
              </w:rPr>
            </w:pPr>
            <w:r w:rsidRPr="00763BCE">
              <w:rPr>
                <w:rFonts w:ascii="Arial" w:eastAsia="Times New Roman" w:hAnsi="Arial" w:cs="Arial"/>
                <w:b/>
                <w:bCs/>
                <w:sz w:val="24"/>
                <w:szCs w:val="24"/>
                <w:lang w:eastAsia="en-US"/>
              </w:rPr>
              <w:t>Konfidencialios informacijos pagrindimas (paaiškinama, kuo remiantis nurodytas dokumentas ar jo dalis yra konfidencialūs)</w:t>
            </w:r>
          </w:p>
        </w:tc>
      </w:tr>
      <w:tr w:rsidR="00B1550E" w:rsidRPr="00763BCE" w14:paraId="7E403647"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3DECCB29" w14:textId="77777777" w:rsidR="00B1550E" w:rsidRPr="00763BCE" w:rsidRDefault="00B1550E" w:rsidP="004200C6">
            <w:pPr>
              <w:widowControl w:val="0"/>
              <w:numPr>
                <w:ilvl w:val="0"/>
                <w:numId w:val="131"/>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403AA84E" w14:textId="77777777" w:rsidR="00B1550E" w:rsidRPr="00763BCE" w:rsidRDefault="00B1550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5578BF5" w14:textId="77777777" w:rsidR="00B1550E" w:rsidRPr="00763BCE" w:rsidRDefault="00B1550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2AA104C1" w14:textId="77777777" w:rsidR="00B1550E" w:rsidRPr="00763BCE" w:rsidRDefault="00B1550E" w:rsidP="000C3909">
            <w:pPr>
              <w:widowControl w:val="0"/>
              <w:suppressLineNumbers/>
              <w:suppressAutoHyphens/>
              <w:spacing w:after="0" w:line="240" w:lineRule="auto"/>
              <w:ind w:firstLine="1134"/>
              <w:jc w:val="both"/>
              <w:rPr>
                <w:rFonts w:ascii="Arial" w:eastAsia="Times New Roman" w:hAnsi="Arial" w:cs="Arial"/>
                <w:sz w:val="24"/>
                <w:szCs w:val="24"/>
                <w:lang w:eastAsia="en-US"/>
              </w:rPr>
            </w:pPr>
          </w:p>
        </w:tc>
      </w:tr>
      <w:tr w:rsidR="00B1550E" w:rsidRPr="00763BCE" w14:paraId="6AAA19E5" w14:textId="77777777" w:rsidTr="000C3909">
        <w:trPr>
          <w:jc w:val="center"/>
        </w:trPr>
        <w:tc>
          <w:tcPr>
            <w:tcW w:w="775" w:type="dxa"/>
            <w:tcBorders>
              <w:top w:val="single" w:sz="4" w:space="0" w:color="auto"/>
              <w:left w:val="single" w:sz="4" w:space="0" w:color="auto"/>
              <w:bottom w:val="single" w:sz="4" w:space="0" w:color="auto"/>
              <w:right w:val="single" w:sz="4" w:space="0" w:color="auto"/>
            </w:tcBorders>
          </w:tcPr>
          <w:p w14:paraId="006F3DA7" w14:textId="77777777" w:rsidR="00B1550E" w:rsidRPr="00763BCE" w:rsidRDefault="00B1550E" w:rsidP="004200C6">
            <w:pPr>
              <w:widowControl w:val="0"/>
              <w:numPr>
                <w:ilvl w:val="0"/>
                <w:numId w:val="131"/>
              </w:numPr>
              <w:suppressLineNumbers/>
              <w:suppressAutoHyphens/>
              <w:spacing w:after="0" w:line="240" w:lineRule="auto"/>
              <w:contextualSpacing/>
              <w:jc w:val="both"/>
              <w:rPr>
                <w:rFonts w:ascii="Arial" w:eastAsia="Times New Roman" w:hAnsi="Arial" w:cs="Arial"/>
                <w:sz w:val="24"/>
                <w:szCs w:val="24"/>
              </w:rPr>
            </w:pPr>
          </w:p>
        </w:tc>
        <w:tc>
          <w:tcPr>
            <w:tcW w:w="2829" w:type="dxa"/>
            <w:tcBorders>
              <w:top w:val="single" w:sz="4" w:space="0" w:color="auto"/>
              <w:left w:val="single" w:sz="4" w:space="0" w:color="auto"/>
              <w:bottom w:val="single" w:sz="4" w:space="0" w:color="auto"/>
              <w:right w:val="single" w:sz="4" w:space="0" w:color="auto"/>
            </w:tcBorders>
          </w:tcPr>
          <w:p w14:paraId="469CECE2" w14:textId="77777777" w:rsidR="00B1550E" w:rsidRPr="00763BCE" w:rsidRDefault="00B1550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0D38834E" w14:textId="77777777" w:rsidR="00B1550E" w:rsidRPr="00763BCE" w:rsidRDefault="00B1550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c>
          <w:tcPr>
            <w:tcW w:w="2770" w:type="dxa"/>
            <w:tcBorders>
              <w:top w:val="single" w:sz="4" w:space="0" w:color="auto"/>
              <w:left w:val="single" w:sz="4" w:space="0" w:color="auto"/>
              <w:bottom w:val="single" w:sz="4" w:space="0" w:color="auto"/>
              <w:right w:val="single" w:sz="4" w:space="0" w:color="auto"/>
            </w:tcBorders>
          </w:tcPr>
          <w:p w14:paraId="4C12072D" w14:textId="77777777" w:rsidR="00B1550E" w:rsidRPr="00763BCE" w:rsidRDefault="00B1550E" w:rsidP="000C3909">
            <w:pPr>
              <w:widowControl w:val="0"/>
              <w:suppressLineNumbers/>
              <w:tabs>
                <w:tab w:val="left" w:pos="1296"/>
                <w:tab w:val="center" w:pos="4320"/>
                <w:tab w:val="right" w:pos="8640"/>
              </w:tabs>
              <w:suppressAutoHyphens/>
              <w:spacing w:after="0" w:line="240" w:lineRule="auto"/>
              <w:ind w:firstLine="1134"/>
              <w:jc w:val="both"/>
              <w:rPr>
                <w:rFonts w:ascii="Arial" w:eastAsia="Times New Roman" w:hAnsi="Arial" w:cs="Arial"/>
                <w:sz w:val="24"/>
                <w:szCs w:val="24"/>
                <w:lang w:eastAsia="en-US"/>
              </w:rPr>
            </w:pPr>
          </w:p>
        </w:tc>
      </w:tr>
    </w:tbl>
    <w:p w14:paraId="1AB04A26" w14:textId="77777777" w:rsidR="00B1550E" w:rsidRPr="00763BCE" w:rsidRDefault="00B1550E" w:rsidP="00B1550E">
      <w:pPr>
        <w:spacing w:after="0" w:line="240" w:lineRule="auto"/>
        <w:ind w:firstLine="709"/>
        <w:rPr>
          <w:rFonts w:ascii="Arial" w:eastAsia="Times New Roman" w:hAnsi="Arial" w:cs="Arial"/>
          <w:i/>
          <w:sz w:val="24"/>
          <w:szCs w:val="24"/>
          <w:lang w:eastAsia="en-US"/>
        </w:rPr>
      </w:pPr>
      <w:r w:rsidRPr="00763BCE">
        <w:rPr>
          <w:rFonts w:ascii="Arial" w:eastAsia="Times New Roman" w:hAnsi="Arial" w:cs="Arial"/>
          <w:i/>
          <w:sz w:val="24"/>
          <w:szCs w:val="24"/>
          <w:lang w:eastAsia="en-US"/>
        </w:rPr>
        <w:lastRenderedPageBreak/>
        <w:t xml:space="preserve">/Pastaba. </w:t>
      </w:r>
      <w:r w:rsidRPr="00763BCE">
        <w:rPr>
          <w:rFonts w:ascii="Arial" w:eastAsia="Calibri" w:hAnsi="Arial" w:cs="Arial"/>
          <w:bCs/>
          <w:i/>
          <w:sz w:val="24"/>
          <w:szCs w:val="24"/>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7819531E" w14:textId="77777777" w:rsidR="00B1550E" w:rsidRPr="00763BCE" w:rsidRDefault="00B1550E" w:rsidP="00B1550E">
      <w:pPr>
        <w:spacing w:after="0" w:line="240" w:lineRule="auto"/>
        <w:ind w:firstLine="1298"/>
        <w:rPr>
          <w:rFonts w:ascii="Arial" w:eastAsia="Times New Roman" w:hAnsi="Arial" w:cs="Arial"/>
          <w:bCs/>
          <w:sz w:val="24"/>
          <w:szCs w:val="24"/>
          <w:lang w:eastAsia="en-US"/>
        </w:rPr>
      </w:pPr>
    </w:p>
    <w:p w14:paraId="7E969264" w14:textId="77777777" w:rsidR="00B1550E" w:rsidRPr="00763BCE" w:rsidRDefault="00B1550E" w:rsidP="00B1550E">
      <w:pPr>
        <w:spacing w:after="0" w:line="240" w:lineRule="auto"/>
        <w:ind w:firstLine="720"/>
        <w:rPr>
          <w:rFonts w:ascii="Arial" w:eastAsia="Times New Roman" w:hAnsi="Arial" w:cs="Arial"/>
          <w:sz w:val="24"/>
          <w:szCs w:val="24"/>
          <w:lang w:eastAsia="en-US"/>
        </w:rPr>
      </w:pPr>
      <w:r w:rsidRPr="00763BCE">
        <w:rPr>
          <w:rFonts w:ascii="Arial" w:eastAsia="Times New Roman" w:hAnsi="Arial" w:cs="Arial"/>
          <w:sz w:val="24"/>
          <w:szCs w:val="24"/>
          <w:lang w:eastAsia="en-US"/>
        </w:rPr>
        <w:t>Pasiūlymas galioja ________dienų nuo vokų su pasiūlymais atplėšimo dienos.</w:t>
      </w:r>
    </w:p>
    <w:p w14:paraId="717B0721" w14:textId="77777777" w:rsidR="00B1550E" w:rsidRPr="00763BCE" w:rsidRDefault="00B1550E" w:rsidP="00B1550E">
      <w:pPr>
        <w:spacing w:after="0" w:line="240" w:lineRule="auto"/>
        <w:ind w:firstLine="709"/>
        <w:rPr>
          <w:rFonts w:ascii="Arial" w:eastAsia="Calibri" w:hAnsi="Arial" w:cs="Arial"/>
          <w:i/>
          <w:iCs/>
          <w:color w:val="000000"/>
          <w:spacing w:val="-4"/>
          <w:sz w:val="24"/>
          <w:szCs w:val="24"/>
          <w:lang w:eastAsia="en-US"/>
        </w:rPr>
      </w:pPr>
      <w:r w:rsidRPr="00763BCE">
        <w:rPr>
          <w:rFonts w:ascii="Arial" w:eastAsia="Calibri" w:hAnsi="Arial" w:cs="Arial"/>
          <w:color w:val="000000"/>
          <w:spacing w:val="-4"/>
          <w:sz w:val="24"/>
          <w:szCs w:val="24"/>
          <w:lang w:eastAsia="en-US"/>
        </w:rPr>
        <w:t>/</w:t>
      </w:r>
      <w:r w:rsidRPr="00763BCE">
        <w:rPr>
          <w:rFonts w:ascii="Arial" w:eastAsia="Calibri" w:hAnsi="Arial" w:cs="Arial"/>
          <w:i/>
          <w:iCs/>
          <w:color w:val="000000"/>
          <w:spacing w:val="-4"/>
          <w:sz w:val="24"/>
          <w:szCs w:val="24"/>
          <w:lang w:eastAsia="en-US"/>
        </w:rPr>
        <w:t>Pastaba. Pasiūlymas turi galioti ne trumpiau nei 90 dienų nuo pasiūlymų pateikimo termino pabaigos./</w:t>
      </w:r>
    </w:p>
    <w:p w14:paraId="17CD601F" w14:textId="77777777" w:rsidR="00B1550E" w:rsidRPr="00763BCE" w:rsidRDefault="00B1550E" w:rsidP="00B1550E">
      <w:pPr>
        <w:spacing w:after="0" w:line="240" w:lineRule="auto"/>
        <w:ind w:firstLine="709"/>
        <w:rPr>
          <w:rFonts w:ascii="Arial" w:eastAsia="Calibri" w:hAnsi="Arial" w:cs="Arial"/>
          <w:color w:val="000000"/>
          <w:spacing w:val="-4"/>
          <w:sz w:val="24"/>
          <w:szCs w:val="24"/>
          <w:lang w:eastAsia="en-US"/>
        </w:rPr>
      </w:pPr>
    </w:p>
    <w:p w14:paraId="3CED44BA" w14:textId="77777777" w:rsidR="00B1550E" w:rsidRPr="00763BCE" w:rsidRDefault="00B1550E" w:rsidP="00B1550E">
      <w:pPr>
        <w:spacing w:after="0" w:line="240" w:lineRule="auto"/>
        <w:ind w:firstLine="709"/>
        <w:rPr>
          <w:rFonts w:ascii="Arial" w:eastAsia="Calibri" w:hAnsi="Arial" w:cs="Arial"/>
          <w:color w:val="000000"/>
          <w:spacing w:val="-4"/>
          <w:sz w:val="24"/>
          <w:szCs w:val="24"/>
          <w:lang w:eastAsia="en-US"/>
        </w:rPr>
      </w:pPr>
      <w:r w:rsidRPr="00763BCE">
        <w:rPr>
          <w:rFonts w:ascii="Arial" w:eastAsia="Calibri" w:hAnsi="Arial" w:cs="Arial"/>
          <w:color w:val="000000"/>
          <w:spacing w:val="-4"/>
          <w:sz w:val="24"/>
          <w:szCs w:val="24"/>
          <w:lang w:eastAsia="en-US"/>
        </w:rPr>
        <w:t>Pasirašydamas CVP IS priemonėmis pateiktą pasiūlymą saugiu elektroniniu parašu, patvirtinu, kad dokumentų skaitmeninės kopijos ir elektroninėmis priemonėmis pateikti duomenys yra tikri.</w:t>
      </w:r>
    </w:p>
    <w:p w14:paraId="757267A3" w14:textId="77777777" w:rsidR="00B1550E" w:rsidRPr="00763BCE" w:rsidRDefault="00B1550E" w:rsidP="00B1550E">
      <w:pPr>
        <w:spacing w:after="0" w:line="240" w:lineRule="auto"/>
        <w:ind w:right="282" w:firstLine="1298"/>
        <w:jc w:val="both"/>
        <w:rPr>
          <w:rFonts w:ascii="Arial" w:eastAsia="Times New Roman" w:hAnsi="Arial" w:cs="Arial"/>
          <w:bCs/>
          <w:sz w:val="24"/>
          <w:szCs w:val="24"/>
          <w:lang w:eastAsia="en-US"/>
        </w:rPr>
      </w:pPr>
    </w:p>
    <w:tbl>
      <w:tblPr>
        <w:tblW w:w="9648" w:type="dxa"/>
        <w:tblLayout w:type="fixed"/>
        <w:tblLook w:val="04A0" w:firstRow="1" w:lastRow="0" w:firstColumn="1" w:lastColumn="0" w:noHBand="0" w:noVBand="1"/>
      </w:tblPr>
      <w:tblGrid>
        <w:gridCol w:w="3284"/>
        <w:gridCol w:w="604"/>
        <w:gridCol w:w="1980"/>
        <w:gridCol w:w="701"/>
        <w:gridCol w:w="2611"/>
        <w:gridCol w:w="468"/>
      </w:tblGrid>
      <w:tr w:rsidR="00B1550E" w:rsidRPr="00763BCE" w14:paraId="0645CDDA" w14:textId="77777777" w:rsidTr="000C3909">
        <w:trPr>
          <w:trHeight w:val="285"/>
        </w:trPr>
        <w:tc>
          <w:tcPr>
            <w:tcW w:w="3284" w:type="dxa"/>
            <w:tcBorders>
              <w:top w:val="nil"/>
              <w:left w:val="nil"/>
              <w:bottom w:val="single" w:sz="4" w:space="0" w:color="auto"/>
              <w:right w:val="nil"/>
            </w:tcBorders>
          </w:tcPr>
          <w:p w14:paraId="40FED0C6" w14:textId="77777777" w:rsidR="00B1550E" w:rsidRPr="00763BCE" w:rsidRDefault="00B1550E" w:rsidP="000C3909">
            <w:pPr>
              <w:spacing w:after="0" w:line="240" w:lineRule="auto"/>
              <w:ind w:right="-1" w:firstLine="1134"/>
              <w:jc w:val="both"/>
              <w:rPr>
                <w:rFonts w:ascii="Arial" w:eastAsia="Times New Roman" w:hAnsi="Arial" w:cs="Arial"/>
                <w:sz w:val="24"/>
                <w:szCs w:val="24"/>
                <w:lang w:eastAsia="en-US"/>
              </w:rPr>
            </w:pPr>
          </w:p>
        </w:tc>
        <w:tc>
          <w:tcPr>
            <w:tcW w:w="604" w:type="dxa"/>
          </w:tcPr>
          <w:p w14:paraId="0A9C1FD0" w14:textId="77777777" w:rsidR="00B1550E" w:rsidRPr="00763BCE" w:rsidRDefault="00B1550E" w:rsidP="000C3909">
            <w:pPr>
              <w:spacing w:after="0" w:line="240" w:lineRule="auto"/>
              <w:ind w:right="-1" w:firstLine="1134"/>
              <w:jc w:val="center"/>
              <w:rPr>
                <w:rFonts w:ascii="Arial" w:eastAsia="Times New Roman" w:hAnsi="Arial" w:cs="Arial"/>
                <w:sz w:val="24"/>
                <w:szCs w:val="24"/>
                <w:lang w:eastAsia="en-US"/>
              </w:rPr>
            </w:pPr>
          </w:p>
        </w:tc>
        <w:tc>
          <w:tcPr>
            <w:tcW w:w="1980" w:type="dxa"/>
            <w:tcBorders>
              <w:top w:val="nil"/>
              <w:left w:val="nil"/>
              <w:bottom w:val="single" w:sz="4" w:space="0" w:color="auto"/>
              <w:right w:val="nil"/>
            </w:tcBorders>
          </w:tcPr>
          <w:p w14:paraId="227D26E9" w14:textId="77777777" w:rsidR="00B1550E" w:rsidRPr="00763BCE" w:rsidRDefault="00B1550E" w:rsidP="000C3909">
            <w:pPr>
              <w:spacing w:after="0" w:line="240" w:lineRule="auto"/>
              <w:ind w:right="-1" w:firstLine="1134"/>
              <w:jc w:val="center"/>
              <w:rPr>
                <w:rFonts w:ascii="Arial" w:eastAsia="Times New Roman" w:hAnsi="Arial" w:cs="Arial"/>
                <w:sz w:val="24"/>
                <w:szCs w:val="24"/>
                <w:lang w:eastAsia="en-US"/>
              </w:rPr>
            </w:pPr>
          </w:p>
        </w:tc>
        <w:tc>
          <w:tcPr>
            <w:tcW w:w="701" w:type="dxa"/>
          </w:tcPr>
          <w:p w14:paraId="364A82E6" w14:textId="77777777" w:rsidR="00B1550E" w:rsidRPr="00763BCE" w:rsidRDefault="00B1550E" w:rsidP="000C3909">
            <w:pPr>
              <w:spacing w:after="0" w:line="240" w:lineRule="auto"/>
              <w:ind w:right="-1" w:firstLine="1134"/>
              <w:jc w:val="center"/>
              <w:rPr>
                <w:rFonts w:ascii="Arial" w:eastAsia="Times New Roman" w:hAnsi="Arial" w:cs="Arial"/>
                <w:sz w:val="24"/>
                <w:szCs w:val="24"/>
                <w:lang w:eastAsia="en-US"/>
              </w:rPr>
            </w:pPr>
          </w:p>
        </w:tc>
        <w:tc>
          <w:tcPr>
            <w:tcW w:w="2611" w:type="dxa"/>
            <w:tcBorders>
              <w:top w:val="nil"/>
              <w:left w:val="nil"/>
              <w:bottom w:val="single" w:sz="4" w:space="0" w:color="auto"/>
              <w:right w:val="nil"/>
            </w:tcBorders>
          </w:tcPr>
          <w:p w14:paraId="638C8B9E" w14:textId="77777777" w:rsidR="00B1550E" w:rsidRPr="00763BCE" w:rsidRDefault="00B1550E" w:rsidP="000C3909">
            <w:pPr>
              <w:spacing w:after="0" w:line="240" w:lineRule="auto"/>
              <w:ind w:right="-1" w:firstLine="1134"/>
              <w:jc w:val="right"/>
              <w:rPr>
                <w:rFonts w:ascii="Arial" w:eastAsia="Times New Roman" w:hAnsi="Arial" w:cs="Arial"/>
                <w:sz w:val="24"/>
                <w:szCs w:val="24"/>
                <w:lang w:eastAsia="en-US"/>
              </w:rPr>
            </w:pPr>
          </w:p>
        </w:tc>
        <w:tc>
          <w:tcPr>
            <w:tcW w:w="468" w:type="dxa"/>
          </w:tcPr>
          <w:p w14:paraId="21D512FA" w14:textId="77777777" w:rsidR="00B1550E" w:rsidRPr="00763BCE" w:rsidRDefault="00B1550E" w:rsidP="000C3909">
            <w:pPr>
              <w:spacing w:after="0" w:line="240" w:lineRule="auto"/>
              <w:ind w:right="-1" w:firstLine="1134"/>
              <w:jc w:val="right"/>
              <w:rPr>
                <w:rFonts w:ascii="Arial" w:eastAsia="Times New Roman" w:hAnsi="Arial" w:cs="Arial"/>
                <w:sz w:val="24"/>
                <w:szCs w:val="24"/>
                <w:lang w:eastAsia="en-US"/>
              </w:rPr>
            </w:pPr>
          </w:p>
        </w:tc>
      </w:tr>
      <w:tr w:rsidR="00B1550E" w:rsidRPr="00763BCE" w14:paraId="2E2FA24A" w14:textId="77777777" w:rsidTr="000C3909">
        <w:trPr>
          <w:trHeight w:val="186"/>
        </w:trPr>
        <w:tc>
          <w:tcPr>
            <w:tcW w:w="3284" w:type="dxa"/>
            <w:tcBorders>
              <w:top w:val="single" w:sz="4" w:space="0" w:color="auto"/>
              <w:left w:val="nil"/>
              <w:bottom w:val="nil"/>
              <w:right w:val="nil"/>
            </w:tcBorders>
          </w:tcPr>
          <w:p w14:paraId="3EF6CD2E" w14:textId="77777777" w:rsidR="00B1550E" w:rsidRPr="00763BCE" w:rsidRDefault="00B1550E" w:rsidP="000C3909">
            <w:pPr>
              <w:snapToGrid w:val="0"/>
              <w:spacing w:after="0" w:line="240" w:lineRule="auto"/>
              <w:jc w:val="both"/>
              <w:rPr>
                <w:rFonts w:ascii="Arial" w:eastAsia="Times New Roman" w:hAnsi="Arial" w:cs="Arial"/>
                <w:position w:val="6"/>
                <w:sz w:val="24"/>
                <w:szCs w:val="24"/>
                <w:vertAlign w:val="superscript"/>
                <w:lang w:eastAsia="en-US"/>
              </w:rPr>
            </w:pPr>
            <w:r w:rsidRPr="00763BCE">
              <w:rPr>
                <w:rFonts w:ascii="Arial" w:eastAsia="Times New Roman" w:hAnsi="Arial" w:cs="Arial"/>
                <w:position w:val="6"/>
                <w:sz w:val="24"/>
                <w:szCs w:val="24"/>
                <w:vertAlign w:val="superscript"/>
                <w:lang w:eastAsia="en-US"/>
              </w:rPr>
              <w:t>(Tiekėjo arba jo įgalioto asmens pareigų pavadinimas)</w:t>
            </w:r>
          </w:p>
        </w:tc>
        <w:tc>
          <w:tcPr>
            <w:tcW w:w="604" w:type="dxa"/>
          </w:tcPr>
          <w:p w14:paraId="1D2A4544" w14:textId="77777777" w:rsidR="00B1550E" w:rsidRPr="00763BCE" w:rsidRDefault="00B1550E" w:rsidP="000C3909">
            <w:pPr>
              <w:spacing w:after="0" w:line="240" w:lineRule="auto"/>
              <w:ind w:right="-1" w:firstLine="1134"/>
              <w:jc w:val="center"/>
              <w:rPr>
                <w:rFonts w:ascii="Arial" w:eastAsia="Times New Roman" w:hAnsi="Arial" w:cs="Arial"/>
                <w:sz w:val="24"/>
                <w:szCs w:val="24"/>
                <w:vertAlign w:val="superscript"/>
                <w:lang w:eastAsia="en-US"/>
              </w:rPr>
            </w:pPr>
          </w:p>
        </w:tc>
        <w:tc>
          <w:tcPr>
            <w:tcW w:w="1980" w:type="dxa"/>
            <w:tcBorders>
              <w:top w:val="single" w:sz="4" w:space="0" w:color="auto"/>
              <w:left w:val="nil"/>
              <w:bottom w:val="nil"/>
              <w:right w:val="nil"/>
            </w:tcBorders>
          </w:tcPr>
          <w:p w14:paraId="79AFF63A" w14:textId="77777777" w:rsidR="00B1550E" w:rsidRPr="00763BCE" w:rsidRDefault="00B1550E" w:rsidP="000C3909">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(Parašas)</w:t>
            </w:r>
            <w:r w:rsidRPr="00763BCE">
              <w:rPr>
                <w:rFonts w:ascii="Arial" w:eastAsia="Times New Roman" w:hAnsi="Arial" w:cs="Arial"/>
                <w:i/>
                <w:sz w:val="24"/>
                <w:szCs w:val="24"/>
                <w:vertAlign w:val="superscript"/>
                <w:lang w:eastAsia="en-US"/>
              </w:rPr>
              <w:t xml:space="preserve"> </w:t>
            </w:r>
          </w:p>
        </w:tc>
        <w:tc>
          <w:tcPr>
            <w:tcW w:w="701" w:type="dxa"/>
          </w:tcPr>
          <w:p w14:paraId="6E85F592" w14:textId="77777777" w:rsidR="00B1550E" w:rsidRPr="00763BCE" w:rsidRDefault="00B1550E" w:rsidP="000C3909">
            <w:pPr>
              <w:spacing w:after="0" w:line="240" w:lineRule="auto"/>
              <w:ind w:right="-1" w:firstLine="1134"/>
              <w:jc w:val="center"/>
              <w:rPr>
                <w:rFonts w:ascii="Arial" w:eastAsia="Times New Roman" w:hAnsi="Arial" w:cs="Arial"/>
                <w:sz w:val="24"/>
                <w:szCs w:val="24"/>
                <w:vertAlign w:val="superscript"/>
                <w:lang w:eastAsia="en-US"/>
              </w:rPr>
            </w:pPr>
          </w:p>
        </w:tc>
        <w:tc>
          <w:tcPr>
            <w:tcW w:w="2611" w:type="dxa"/>
            <w:tcBorders>
              <w:top w:val="single" w:sz="4" w:space="0" w:color="auto"/>
              <w:left w:val="nil"/>
              <w:bottom w:val="nil"/>
              <w:right w:val="nil"/>
            </w:tcBorders>
          </w:tcPr>
          <w:p w14:paraId="242ACE76" w14:textId="77777777" w:rsidR="00B1550E" w:rsidRPr="00763BCE" w:rsidRDefault="00B1550E" w:rsidP="000C3909">
            <w:pPr>
              <w:spacing w:after="0" w:line="240" w:lineRule="auto"/>
              <w:ind w:right="-1"/>
              <w:jc w:val="center"/>
              <w:rPr>
                <w:rFonts w:ascii="Arial" w:eastAsia="Times New Roman" w:hAnsi="Arial" w:cs="Arial"/>
                <w:sz w:val="24"/>
                <w:szCs w:val="24"/>
                <w:vertAlign w:val="superscript"/>
                <w:lang w:eastAsia="en-US"/>
              </w:rPr>
            </w:pPr>
            <w:r w:rsidRPr="00763BCE">
              <w:rPr>
                <w:rFonts w:ascii="Arial" w:eastAsia="Times New Roman" w:hAnsi="Arial" w:cs="Arial"/>
                <w:position w:val="6"/>
                <w:sz w:val="24"/>
                <w:szCs w:val="24"/>
                <w:vertAlign w:val="superscript"/>
                <w:lang w:eastAsia="en-US"/>
              </w:rPr>
              <w:t>(Vardas ir pavardė)</w:t>
            </w:r>
            <w:r w:rsidRPr="00763BCE">
              <w:rPr>
                <w:rFonts w:ascii="Arial" w:eastAsia="Times New Roman" w:hAnsi="Arial" w:cs="Arial"/>
                <w:i/>
                <w:sz w:val="24"/>
                <w:szCs w:val="24"/>
                <w:vertAlign w:val="superscript"/>
                <w:lang w:eastAsia="en-US"/>
              </w:rPr>
              <w:t xml:space="preserve"> </w:t>
            </w:r>
          </w:p>
        </w:tc>
        <w:tc>
          <w:tcPr>
            <w:tcW w:w="468" w:type="dxa"/>
          </w:tcPr>
          <w:p w14:paraId="193F586A" w14:textId="77777777" w:rsidR="00B1550E" w:rsidRPr="00763BCE" w:rsidRDefault="00B1550E" w:rsidP="000C3909">
            <w:pPr>
              <w:spacing w:after="0" w:line="240" w:lineRule="auto"/>
              <w:ind w:right="-1" w:firstLine="1134"/>
              <w:jc w:val="center"/>
              <w:rPr>
                <w:rFonts w:ascii="Arial" w:eastAsia="Times New Roman" w:hAnsi="Arial" w:cs="Arial"/>
                <w:sz w:val="24"/>
                <w:szCs w:val="24"/>
                <w:vertAlign w:val="superscript"/>
                <w:lang w:eastAsia="en-US"/>
              </w:rPr>
            </w:pPr>
          </w:p>
        </w:tc>
      </w:tr>
    </w:tbl>
    <w:p w14:paraId="7471CB2B" w14:textId="77777777" w:rsidR="00B1550E" w:rsidRPr="00763BCE" w:rsidRDefault="00B1550E" w:rsidP="00B1550E">
      <w:pPr>
        <w:spacing w:after="0" w:line="240" w:lineRule="auto"/>
        <w:ind w:firstLine="1134"/>
        <w:rPr>
          <w:rFonts w:ascii="Arial" w:eastAsia="Times New Roman" w:hAnsi="Arial" w:cs="Arial"/>
          <w:sz w:val="24"/>
          <w:szCs w:val="24"/>
          <w:lang w:eastAsia="en-US"/>
        </w:rPr>
      </w:pPr>
      <w:r w:rsidRPr="00763BCE">
        <w:rPr>
          <w:rFonts w:ascii="Arial" w:eastAsia="Times New Roman" w:hAnsi="Arial" w:cs="Arial"/>
          <w:sz w:val="24"/>
          <w:szCs w:val="24"/>
          <w:lang w:eastAsia="en-US"/>
        </w:rPr>
        <w:t>*Ši pasiūlymo forma pasirašoma atskirai tuo atveju, kai joje nurodytas kitas nei visą pasiūlymą pasirašantis asmuo.</w:t>
      </w:r>
    </w:p>
    <w:p w14:paraId="4C8C2C1A" w14:textId="77777777" w:rsidR="00B1550E" w:rsidRPr="00763BCE" w:rsidRDefault="00B1550E" w:rsidP="00B1550E">
      <w:pPr>
        <w:spacing w:after="0" w:line="240" w:lineRule="auto"/>
        <w:ind w:firstLine="1134"/>
        <w:rPr>
          <w:rFonts w:ascii="Arial" w:eastAsia="Times New Roman" w:hAnsi="Arial" w:cs="Arial"/>
          <w:sz w:val="24"/>
          <w:szCs w:val="24"/>
          <w:lang w:eastAsia="en-US"/>
        </w:rPr>
      </w:pPr>
    </w:p>
    <w:p w14:paraId="3884C879" w14:textId="77777777" w:rsidR="00B1550E" w:rsidRPr="00763BCE" w:rsidRDefault="00B1550E" w:rsidP="00B1550E">
      <w:pPr>
        <w:tabs>
          <w:tab w:val="num" w:pos="0"/>
          <w:tab w:val="left" w:pos="249"/>
        </w:tabs>
        <w:spacing w:after="0" w:line="240" w:lineRule="auto"/>
        <w:ind w:firstLine="1134"/>
        <w:rPr>
          <w:rFonts w:ascii="Arial" w:eastAsia="Calibri" w:hAnsi="Arial" w:cs="Arial"/>
          <w:b/>
          <w:sz w:val="24"/>
          <w:szCs w:val="24"/>
          <w:lang w:eastAsia="en-US"/>
        </w:rPr>
      </w:pPr>
      <w:r w:rsidRPr="00763BCE">
        <w:rPr>
          <w:rFonts w:ascii="Arial" w:eastAsia="Calibri" w:hAnsi="Arial" w:cs="Arial"/>
          <w:b/>
          <w:sz w:val="24"/>
          <w:szCs w:val="24"/>
          <w:lang w:eastAsia="en-US"/>
        </w:rPr>
        <w:t>Pastaba:</w:t>
      </w:r>
    </w:p>
    <w:p w14:paraId="590B9A6E" w14:textId="77777777" w:rsidR="00B1550E" w:rsidRPr="00763BCE" w:rsidRDefault="00B1550E" w:rsidP="00B1550E">
      <w:pPr>
        <w:tabs>
          <w:tab w:val="left" w:pos="993"/>
        </w:tabs>
        <w:spacing w:after="0" w:line="240" w:lineRule="auto"/>
        <w:ind w:hanging="11"/>
        <w:rPr>
          <w:rFonts w:ascii="Arial" w:eastAsia="Calibri" w:hAnsi="Arial" w:cs="Arial"/>
          <w:b/>
          <w:bCs/>
          <w:smallCaps/>
          <w:sz w:val="24"/>
          <w:szCs w:val="24"/>
        </w:rPr>
      </w:pPr>
      <w:r w:rsidRPr="00763BCE">
        <w:rPr>
          <w:rFonts w:ascii="Arial" w:eastAsia="Calibri" w:hAnsi="Arial" w:cs="Arial"/>
          <w:sz w:val="24"/>
          <w:szCs w:val="24"/>
          <w:lang w:eastAsia="en-US"/>
        </w:rPr>
        <w:t xml:space="preserve">Pildydamas šią formą tiekėjas turi pateikti visą aukščiau prašomą informaciją. Tiekėjui išbraukus formoje esančias nuostatas, jo pasiūlymas bus atmestas, išskyrus 5, 6, 7, 8 ir 10 punktus. 5, 6, 7, 8 ir 10 punktų tiekėjas gali nepildyti arba juos išbraukti. Jei tiekėjas 5, 6, 7, 8 ir 10 punktų neužpildo arba juos išbraukia, laikoma, kad pasiūlymą pateikia ne tiekėjų grupė/ kad tiekėjas nepasitelks ūkio subjektų, kurių pajėgumais remsis / kad tiekėjas nepasitelks </w:t>
      </w:r>
      <w:proofErr w:type="spellStart"/>
      <w:r w:rsidRPr="00763BCE">
        <w:rPr>
          <w:rFonts w:ascii="Arial" w:eastAsia="Calibri" w:hAnsi="Arial" w:cs="Arial"/>
          <w:sz w:val="24"/>
          <w:szCs w:val="24"/>
          <w:lang w:eastAsia="en-US"/>
        </w:rPr>
        <w:t>kvazisubtiekėjų</w:t>
      </w:r>
      <w:proofErr w:type="spellEnd"/>
      <w:r w:rsidRPr="00763BCE">
        <w:rPr>
          <w:rFonts w:ascii="Arial" w:eastAsia="Calibri" w:hAnsi="Arial" w:cs="Arial"/>
          <w:sz w:val="24"/>
          <w:szCs w:val="24"/>
          <w:lang w:eastAsia="en-US"/>
        </w:rPr>
        <w:t>, kurių pajėgumais remsis / kad tiekėjas nepasitelks ūkio subjektų, kurių pajėgumais nesirems / kad pasiūlyme konfidencialios informacijos nėra.</w:t>
      </w:r>
    </w:p>
    <w:p w14:paraId="2D304AF3" w14:textId="77777777" w:rsidR="00B1550E" w:rsidRPr="00C30CF8" w:rsidRDefault="00B1550E" w:rsidP="00B1550E">
      <w:pPr>
        <w:jc w:val="center"/>
        <w:rPr>
          <w:rFonts w:ascii="Arial" w:hAnsi="Arial" w:cs="Arial"/>
          <w:color w:val="7030A0"/>
          <w:sz w:val="24"/>
          <w:szCs w:val="24"/>
        </w:rPr>
      </w:pPr>
      <w:r w:rsidRPr="00C30CF8">
        <w:rPr>
          <w:rFonts w:ascii="Arial" w:hAnsi="Arial" w:cs="Arial"/>
          <w:sz w:val="24"/>
          <w:szCs w:val="24"/>
        </w:rPr>
        <w:t>__________</w:t>
      </w:r>
    </w:p>
    <w:p w14:paraId="30B80FB7" w14:textId="77777777" w:rsidR="00E66D39" w:rsidRPr="00C30CF8" w:rsidRDefault="00A4599F" w:rsidP="005B0C7B">
      <w:pPr>
        <w:pStyle w:val="Antrat2"/>
        <w:ind w:left="5954"/>
        <w:rPr>
          <w:rFonts w:ascii="Arial" w:hAnsi="Arial" w:cs="Arial"/>
          <w:color w:val="auto"/>
          <w:sz w:val="24"/>
          <w:szCs w:val="24"/>
        </w:rPr>
      </w:pPr>
      <w:r w:rsidRPr="00C30CF8">
        <w:rPr>
          <w:rFonts w:ascii="Arial" w:hAnsi="Arial" w:cs="Arial"/>
          <w:b/>
          <w:bCs/>
          <w:smallCaps/>
          <w:sz w:val="24"/>
          <w:szCs w:val="24"/>
        </w:rPr>
        <w:br w:type="page"/>
      </w:r>
      <w:bookmarkStart w:id="85" w:name="_Hlk183367586"/>
      <w:bookmarkStart w:id="86" w:name="_Toc183503839"/>
      <w:r w:rsidR="00FB70A0" w:rsidRPr="00C30CF8">
        <w:rPr>
          <w:rFonts w:ascii="Arial" w:hAnsi="Arial" w:cs="Arial"/>
          <w:color w:val="auto"/>
          <w:sz w:val="24"/>
          <w:szCs w:val="24"/>
        </w:rPr>
        <w:lastRenderedPageBreak/>
        <w:t>Specialiųjų pirkimo sąlygų 6 priedas „</w:t>
      </w:r>
      <w:r w:rsidR="005B0C7B" w:rsidRPr="00C30CF8">
        <w:rPr>
          <w:rFonts w:ascii="Arial" w:hAnsi="Arial" w:cs="Arial"/>
          <w:color w:val="auto"/>
          <w:sz w:val="24"/>
          <w:szCs w:val="24"/>
        </w:rPr>
        <w:t>I Pirkimo objekto dalies s</w:t>
      </w:r>
      <w:r w:rsidR="00FB70A0" w:rsidRPr="00C30CF8">
        <w:rPr>
          <w:rFonts w:ascii="Arial" w:hAnsi="Arial" w:cs="Arial"/>
          <w:color w:val="auto"/>
          <w:sz w:val="24"/>
          <w:szCs w:val="24"/>
        </w:rPr>
        <w:t>utarties projektas“</w:t>
      </w:r>
      <w:bookmarkEnd w:id="86"/>
    </w:p>
    <w:bookmarkEnd w:id="85"/>
    <w:p w14:paraId="203FA53E" w14:textId="77777777" w:rsidR="005B0C7B" w:rsidRPr="00C30CF8" w:rsidRDefault="005B0C7B" w:rsidP="005B0C7B">
      <w:pPr>
        <w:rPr>
          <w:rFonts w:ascii="Arial" w:hAnsi="Arial" w:cs="Arial"/>
          <w:sz w:val="24"/>
          <w:szCs w:val="24"/>
        </w:rPr>
      </w:pPr>
    </w:p>
    <w:p w14:paraId="44B2F31F" w14:textId="77777777" w:rsidR="002A6BB4" w:rsidRPr="005B0C7B" w:rsidRDefault="002A6BB4" w:rsidP="002A6BB4">
      <w:pPr>
        <w:widowControl w:val="0"/>
        <w:autoSpaceDE w:val="0"/>
        <w:autoSpaceDN w:val="0"/>
        <w:adjustRightInd w:val="0"/>
        <w:spacing w:after="0" w:line="240" w:lineRule="auto"/>
        <w:jc w:val="center"/>
        <w:rPr>
          <w:rFonts w:ascii="Arial" w:eastAsia="Calibri" w:hAnsi="Arial" w:cs="Arial"/>
          <w:b/>
          <w:bCs/>
          <w:i/>
          <w:iCs/>
          <w:caps/>
          <w:color w:val="00B050"/>
          <w:sz w:val="24"/>
          <w:szCs w:val="24"/>
        </w:rPr>
      </w:pPr>
      <w:r w:rsidRPr="00C30CF8">
        <w:rPr>
          <w:rFonts w:ascii="Arial" w:eastAsia="Calibri" w:hAnsi="Arial" w:cs="Arial"/>
          <w:b/>
          <w:bCs/>
          <w:i/>
          <w:iCs/>
          <w:caps/>
          <w:color w:val="00B050"/>
          <w:sz w:val="24"/>
          <w:szCs w:val="24"/>
        </w:rPr>
        <w:t>I pirkimo objekto dalies</w:t>
      </w:r>
    </w:p>
    <w:p w14:paraId="2025BD90" w14:textId="77777777" w:rsidR="005B0C7B" w:rsidRPr="005B0C7B" w:rsidRDefault="005B0C7B" w:rsidP="005B0C7B">
      <w:pPr>
        <w:widowControl w:val="0"/>
        <w:autoSpaceDE w:val="0"/>
        <w:autoSpaceDN w:val="0"/>
        <w:adjustRightInd w:val="0"/>
        <w:spacing w:after="0" w:line="240" w:lineRule="auto"/>
        <w:jc w:val="center"/>
        <w:rPr>
          <w:rFonts w:ascii="Arial" w:eastAsia="Times New Roman" w:hAnsi="Arial" w:cs="Arial"/>
          <w:b/>
          <w:bCs/>
          <w:caps/>
          <w:sz w:val="24"/>
          <w:szCs w:val="24"/>
          <w:lang w:eastAsia="en-US"/>
        </w:rPr>
      </w:pPr>
      <w:r w:rsidRPr="005B0C7B">
        <w:rPr>
          <w:rFonts w:ascii="Arial" w:eastAsia="Calibri" w:hAnsi="Arial" w:cs="Arial"/>
          <w:b/>
          <w:sz w:val="24"/>
          <w:szCs w:val="24"/>
          <w:lang w:eastAsia="en-US"/>
        </w:rPr>
        <w:t>ALYTAUS MIESTO CENTRO (II) ZONOS ŠALIGATVIŲ, AIKŠČIŲ, SKVERŲ BEI ŽALIŲJŲ PLOTŲ TVARKYMO IR PRIEŽIŪROS</w:t>
      </w:r>
      <w:r w:rsidRPr="005B0C7B">
        <w:rPr>
          <w:rFonts w:ascii="Arial" w:eastAsia="Calibri" w:hAnsi="Arial" w:cs="Arial"/>
          <w:b/>
          <w:bCs/>
          <w:caps/>
          <w:sz w:val="24"/>
          <w:szCs w:val="24"/>
        </w:rPr>
        <w:t xml:space="preserve"> paslaugų pirkimo </w:t>
      </w:r>
      <w:r w:rsidRPr="005B0C7B">
        <w:rPr>
          <w:rFonts w:ascii="Arial" w:eastAsia="Times New Roman" w:hAnsi="Arial" w:cs="Arial"/>
          <w:b/>
          <w:bCs/>
          <w:caps/>
          <w:sz w:val="24"/>
          <w:szCs w:val="24"/>
          <w:lang w:eastAsia="en-US"/>
        </w:rPr>
        <w:t>SUTARTIS</w:t>
      </w:r>
    </w:p>
    <w:p w14:paraId="62E5F3DC" w14:textId="77777777" w:rsidR="005B0C7B" w:rsidRPr="005B0C7B" w:rsidRDefault="005B0C7B" w:rsidP="005B0C7B">
      <w:pPr>
        <w:widowControl w:val="0"/>
        <w:autoSpaceDE w:val="0"/>
        <w:autoSpaceDN w:val="0"/>
        <w:adjustRightInd w:val="0"/>
        <w:spacing w:after="0" w:line="240" w:lineRule="auto"/>
        <w:jc w:val="center"/>
        <w:rPr>
          <w:rFonts w:ascii="Arial" w:eastAsia="Times New Roman" w:hAnsi="Arial" w:cs="Arial"/>
          <w:sz w:val="24"/>
          <w:szCs w:val="24"/>
          <w:lang w:eastAsia="en-US"/>
        </w:rPr>
      </w:pPr>
    </w:p>
    <w:p w14:paraId="2AC921C1" w14:textId="77777777" w:rsidR="005B0C7B" w:rsidRPr="005B0C7B" w:rsidRDefault="005B0C7B" w:rsidP="005B0C7B">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5B0C7B">
        <w:rPr>
          <w:rFonts w:ascii="Arial" w:eastAsia="Times New Roman" w:hAnsi="Arial" w:cs="Arial"/>
          <w:sz w:val="24"/>
          <w:szCs w:val="24"/>
          <w:lang w:eastAsia="en-US"/>
        </w:rPr>
        <w:t>202_ m. ____________ d. Nr._____</w:t>
      </w:r>
    </w:p>
    <w:p w14:paraId="0120B2FF" w14:textId="77777777" w:rsidR="005B0C7B" w:rsidRPr="005B0C7B" w:rsidRDefault="005B0C7B" w:rsidP="005B0C7B">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5B0C7B">
        <w:rPr>
          <w:rFonts w:ascii="Arial" w:eastAsia="Times New Roman" w:hAnsi="Arial" w:cs="Arial"/>
          <w:sz w:val="24"/>
          <w:szCs w:val="24"/>
          <w:lang w:eastAsia="en-US"/>
        </w:rPr>
        <w:t>Alytus</w:t>
      </w:r>
    </w:p>
    <w:p w14:paraId="5E7F97DB" w14:textId="77777777" w:rsidR="005B0C7B" w:rsidRPr="005B0C7B" w:rsidRDefault="005B0C7B" w:rsidP="005B0C7B">
      <w:pPr>
        <w:spacing w:after="0" w:line="240" w:lineRule="auto"/>
        <w:jc w:val="center"/>
        <w:rPr>
          <w:rFonts w:ascii="Arial" w:eastAsia="Times New Roman" w:hAnsi="Arial" w:cs="Arial"/>
          <w:sz w:val="24"/>
          <w:szCs w:val="24"/>
        </w:rPr>
      </w:pPr>
    </w:p>
    <w:p w14:paraId="5FF1A7BE" w14:textId="77777777" w:rsidR="005B0C7B" w:rsidRPr="005B0C7B" w:rsidRDefault="005B0C7B" w:rsidP="005B0C7B">
      <w:pPr>
        <w:spacing w:after="0" w:line="240" w:lineRule="auto"/>
        <w:ind w:firstLine="1134"/>
        <w:jc w:val="both"/>
        <w:rPr>
          <w:rFonts w:ascii="Arial" w:eastAsia="Times New Roman" w:hAnsi="Arial" w:cs="Arial"/>
          <w:sz w:val="24"/>
          <w:szCs w:val="24"/>
        </w:rPr>
      </w:pPr>
      <w:r w:rsidRPr="005B0C7B">
        <w:rPr>
          <w:rFonts w:ascii="Arial" w:eastAsia="Times New Roman" w:hAnsi="Arial" w:cs="Arial"/>
          <w:sz w:val="24"/>
          <w:szCs w:val="24"/>
        </w:rPr>
        <w:t xml:space="preserve">Alytaus miesto savivaldybės administracija, juridinio asmens kodas </w:t>
      </w:r>
      <w:r w:rsidRPr="005B0C7B">
        <w:rPr>
          <w:rFonts w:ascii="Arial" w:eastAsia="Times New Roman" w:hAnsi="Arial" w:cs="Arial"/>
          <w:sz w:val="24"/>
          <w:szCs w:val="24"/>
          <w:lang w:eastAsia="en-US"/>
        </w:rPr>
        <w:t>188706935</w:t>
      </w:r>
      <w:r w:rsidRPr="005B0C7B">
        <w:rPr>
          <w:rFonts w:ascii="Arial" w:eastAsia="Times New Roman" w:hAnsi="Arial" w:cs="Arial"/>
          <w:sz w:val="24"/>
          <w:szCs w:val="24"/>
        </w:rPr>
        <w:t xml:space="preserve">, atstovaujama administracijos direktoriaus Gintaro </w:t>
      </w:r>
      <w:proofErr w:type="spellStart"/>
      <w:r w:rsidRPr="005B0C7B">
        <w:rPr>
          <w:rFonts w:ascii="Arial" w:eastAsia="Times New Roman" w:hAnsi="Arial" w:cs="Arial"/>
          <w:sz w:val="24"/>
          <w:szCs w:val="24"/>
        </w:rPr>
        <w:t>Rakaičio</w:t>
      </w:r>
      <w:proofErr w:type="spellEnd"/>
      <w:r w:rsidRPr="005B0C7B">
        <w:rPr>
          <w:rFonts w:ascii="Arial" w:eastAsia="Times New Roman" w:hAnsi="Arial" w:cs="Arial"/>
          <w:sz w:val="24"/>
          <w:szCs w:val="24"/>
        </w:rPr>
        <w:t>, veikiančio pagal Administracijos nuostatus, toliau vadinama užsakovu, ir</w:t>
      </w:r>
    </w:p>
    <w:p w14:paraId="54BCFAA4" w14:textId="77777777" w:rsidR="005B0C7B" w:rsidRPr="005B0C7B" w:rsidRDefault="005B0C7B" w:rsidP="005B0C7B">
      <w:pPr>
        <w:spacing w:after="0" w:line="240" w:lineRule="auto"/>
        <w:ind w:firstLine="1134"/>
        <w:jc w:val="both"/>
        <w:rPr>
          <w:rFonts w:ascii="Arial" w:eastAsia="Times New Roman" w:hAnsi="Arial" w:cs="Arial"/>
          <w:b/>
          <w:bCs/>
          <w:i/>
          <w:iCs/>
          <w:color w:val="0070C0"/>
          <w:sz w:val="24"/>
          <w:szCs w:val="24"/>
        </w:rPr>
      </w:pPr>
      <w:bookmarkStart w:id="87" w:name="_Hlk94608393"/>
      <w:r w:rsidRPr="005B0C7B">
        <w:rPr>
          <w:rFonts w:ascii="Arial" w:eastAsia="Times New Roman" w:hAnsi="Arial" w:cs="Arial"/>
          <w:b/>
          <w:bCs/>
          <w:i/>
          <w:iCs/>
          <w:color w:val="0070C0"/>
          <w:sz w:val="24"/>
          <w:szCs w:val="24"/>
        </w:rPr>
        <w:t>Pasirinkti reikalingą</w:t>
      </w:r>
    </w:p>
    <w:bookmarkEnd w:id="87"/>
    <w:p w14:paraId="70E83E84" w14:textId="77777777" w:rsidR="005B0C7B" w:rsidRPr="005B0C7B" w:rsidRDefault="005B0C7B" w:rsidP="005B0C7B">
      <w:pPr>
        <w:spacing w:after="0" w:line="240" w:lineRule="auto"/>
        <w:ind w:firstLine="1134"/>
        <w:jc w:val="both"/>
        <w:rPr>
          <w:rFonts w:ascii="Arial" w:eastAsia="Times New Roman" w:hAnsi="Arial" w:cs="Arial"/>
          <w:sz w:val="24"/>
          <w:szCs w:val="24"/>
        </w:rPr>
      </w:pPr>
      <w:r w:rsidRPr="005B0C7B">
        <w:rPr>
          <w:rFonts w:ascii="Arial" w:eastAsia="Times New Roman" w:hAnsi="Arial" w:cs="Arial"/>
          <w:sz w:val="24"/>
          <w:szCs w:val="24"/>
        </w:rPr>
        <w:t xml:space="preserve">juridinio asmens pavadinimas, juridinio asmens kodas, atstovaujamas (-a) pareigos, vardas pavardė, </w:t>
      </w:r>
      <w:bookmarkStart w:id="88" w:name="_Hlk95131025"/>
      <w:r w:rsidRPr="005B0C7B">
        <w:rPr>
          <w:rFonts w:ascii="Arial" w:eastAsia="Times New Roman" w:hAnsi="Arial" w:cs="Arial"/>
          <w:sz w:val="24"/>
          <w:szCs w:val="24"/>
        </w:rPr>
        <w:t>veikiančio (-</w:t>
      </w:r>
      <w:proofErr w:type="spellStart"/>
      <w:r w:rsidRPr="005B0C7B">
        <w:rPr>
          <w:rFonts w:ascii="Arial" w:eastAsia="Times New Roman" w:hAnsi="Arial" w:cs="Arial"/>
          <w:sz w:val="24"/>
          <w:szCs w:val="24"/>
        </w:rPr>
        <w:t>ios</w:t>
      </w:r>
      <w:proofErr w:type="spellEnd"/>
      <w:r w:rsidRPr="005B0C7B">
        <w:rPr>
          <w:rFonts w:ascii="Arial" w:eastAsia="Times New Roman" w:hAnsi="Arial" w:cs="Arial"/>
          <w:sz w:val="24"/>
          <w:szCs w:val="24"/>
        </w:rPr>
        <w:t>) pagal teisinį atstovavimo pagrindą</w:t>
      </w:r>
      <w:bookmarkEnd w:id="88"/>
      <w:r w:rsidRPr="005B0C7B">
        <w:rPr>
          <w:rFonts w:ascii="Arial" w:eastAsia="Times New Roman" w:hAnsi="Arial" w:cs="Arial"/>
          <w:sz w:val="24"/>
          <w:szCs w:val="24"/>
        </w:rPr>
        <w:t>, toliau vadinama tiekėju,</w:t>
      </w:r>
    </w:p>
    <w:p w14:paraId="18B33F19" w14:textId="77777777" w:rsidR="005B0C7B" w:rsidRPr="005B0C7B" w:rsidRDefault="005B0C7B" w:rsidP="005B0C7B">
      <w:pPr>
        <w:tabs>
          <w:tab w:val="left" w:pos="567"/>
          <w:tab w:val="left" w:pos="851"/>
        </w:tabs>
        <w:spacing w:after="0" w:line="240" w:lineRule="auto"/>
        <w:ind w:firstLine="1134"/>
        <w:jc w:val="both"/>
        <w:rPr>
          <w:rFonts w:ascii="Arial" w:eastAsia="Times New Roman" w:hAnsi="Arial" w:cs="Arial"/>
          <w:b/>
          <w:bCs/>
          <w:i/>
          <w:iCs/>
          <w:color w:val="0070C0"/>
          <w:sz w:val="24"/>
          <w:szCs w:val="24"/>
        </w:rPr>
      </w:pPr>
      <w:r w:rsidRPr="005B0C7B">
        <w:rPr>
          <w:rFonts w:ascii="Arial" w:eastAsia="Times New Roman" w:hAnsi="Arial" w:cs="Arial"/>
          <w:b/>
          <w:bCs/>
          <w:i/>
          <w:iCs/>
          <w:color w:val="0070C0"/>
          <w:sz w:val="24"/>
          <w:szCs w:val="24"/>
        </w:rPr>
        <w:t>Arba</w:t>
      </w:r>
    </w:p>
    <w:p w14:paraId="2F886059" w14:textId="77777777" w:rsidR="005B0C7B" w:rsidRPr="005B0C7B" w:rsidRDefault="005B0C7B" w:rsidP="005B0C7B">
      <w:pPr>
        <w:spacing w:after="0" w:line="240" w:lineRule="auto"/>
        <w:ind w:firstLine="1134"/>
        <w:jc w:val="both"/>
        <w:rPr>
          <w:rFonts w:ascii="Arial" w:eastAsia="Times New Roman" w:hAnsi="Arial" w:cs="Arial"/>
          <w:sz w:val="24"/>
          <w:szCs w:val="24"/>
        </w:rPr>
      </w:pPr>
      <w:r w:rsidRPr="005B0C7B">
        <w:rPr>
          <w:rFonts w:ascii="Arial" w:eastAsia="Times New Roman" w:hAnsi="Arial" w:cs="Arial"/>
          <w:sz w:val="24"/>
          <w:szCs w:val="24"/>
        </w:rPr>
        <w:t>fizinio asmens vardas pavardė, veikiančio pagal teisinio atstovavimo pagrindą (jei toks yra (pvz., verslo liudijimas, individualios veiklos pažyma), toliau vadinama tiekėju,</w:t>
      </w:r>
    </w:p>
    <w:p w14:paraId="1DE50E00" w14:textId="77777777" w:rsidR="005B0C7B" w:rsidRPr="005B0C7B" w:rsidRDefault="005B0C7B" w:rsidP="005B0C7B">
      <w:pPr>
        <w:spacing w:after="0" w:line="240" w:lineRule="auto"/>
        <w:ind w:firstLine="1134"/>
        <w:jc w:val="both"/>
        <w:rPr>
          <w:rFonts w:ascii="Arial" w:eastAsia="Times New Roman" w:hAnsi="Arial" w:cs="Arial"/>
          <w:sz w:val="24"/>
          <w:szCs w:val="24"/>
        </w:rPr>
      </w:pPr>
      <w:r w:rsidRPr="005B0C7B">
        <w:rPr>
          <w:rFonts w:ascii="Arial" w:eastAsia="Times New Roman" w:hAnsi="Arial" w:cs="Arial"/>
          <w:sz w:val="24"/>
          <w:szCs w:val="24"/>
        </w:rPr>
        <w:t xml:space="preserve">toliau kartu vadinami šalimis, o kiekvienas atskirai – šalimi, įvykdę viešojo pirkimo procedūras, sudarė šią </w:t>
      </w:r>
      <w:bookmarkStart w:id="89" w:name="_Hlk140650996"/>
      <w:r w:rsidRPr="005B0C7B">
        <w:rPr>
          <w:rFonts w:ascii="Arial" w:eastAsia="Times New Roman" w:hAnsi="Arial" w:cs="Arial"/>
          <w:color w:val="000000"/>
          <w:sz w:val="24"/>
          <w:szCs w:val="24"/>
          <w:lang w:eastAsia="ar-SA"/>
        </w:rPr>
        <w:t>paslaugų</w:t>
      </w:r>
      <w:r w:rsidRPr="005B0C7B">
        <w:rPr>
          <w:rFonts w:ascii="Arial" w:eastAsia="Times New Roman" w:hAnsi="Arial" w:cs="Arial"/>
          <w:sz w:val="24"/>
          <w:szCs w:val="24"/>
        </w:rPr>
        <w:t xml:space="preserve"> </w:t>
      </w:r>
      <w:bookmarkEnd w:id="89"/>
      <w:r w:rsidRPr="005B0C7B">
        <w:rPr>
          <w:rFonts w:ascii="Arial" w:eastAsia="Times New Roman" w:hAnsi="Arial" w:cs="Arial"/>
          <w:sz w:val="24"/>
          <w:szCs w:val="24"/>
        </w:rPr>
        <w:t>pirkimo sutartį, toliau vadinama sutartimi.</w:t>
      </w:r>
    </w:p>
    <w:p w14:paraId="7756DD67" w14:textId="77777777" w:rsidR="005B0C7B" w:rsidRPr="005B0C7B" w:rsidRDefault="005B0C7B" w:rsidP="005B0C7B">
      <w:pPr>
        <w:spacing w:after="0" w:line="240" w:lineRule="auto"/>
        <w:jc w:val="both"/>
        <w:rPr>
          <w:rFonts w:ascii="Arial" w:eastAsia="Calibri" w:hAnsi="Arial" w:cs="Arial"/>
          <w:sz w:val="24"/>
          <w:szCs w:val="24"/>
          <w:lang w:eastAsia="en-US"/>
        </w:rPr>
      </w:pPr>
    </w:p>
    <w:p w14:paraId="5A78BC97" w14:textId="77777777" w:rsidR="005B0C7B" w:rsidRPr="005B0C7B" w:rsidRDefault="005B0C7B" w:rsidP="004200C6">
      <w:pPr>
        <w:numPr>
          <w:ilvl w:val="0"/>
          <w:numId w:val="58"/>
        </w:numPr>
        <w:tabs>
          <w:tab w:val="left" w:pos="284"/>
        </w:tabs>
        <w:suppressAutoHyphens/>
        <w:spacing w:after="0" w:line="240" w:lineRule="auto"/>
        <w:ind w:left="0" w:firstLine="144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objektas</w:t>
      </w:r>
    </w:p>
    <w:p w14:paraId="64E7D694" w14:textId="77777777" w:rsidR="005B0C7B" w:rsidRPr="005B0C7B" w:rsidRDefault="005B0C7B" w:rsidP="005B0C7B">
      <w:pPr>
        <w:tabs>
          <w:tab w:val="left" w:pos="567"/>
        </w:tabs>
        <w:spacing w:after="0" w:line="240" w:lineRule="auto"/>
        <w:ind w:firstLine="1276"/>
        <w:jc w:val="both"/>
        <w:rPr>
          <w:rFonts w:ascii="Arial" w:eastAsia="Calibri" w:hAnsi="Arial" w:cs="Arial"/>
          <w:sz w:val="24"/>
          <w:szCs w:val="24"/>
          <w:lang w:eastAsia="en-US"/>
        </w:rPr>
      </w:pPr>
    </w:p>
    <w:p w14:paraId="2D1FD0EC" w14:textId="77777777" w:rsidR="005B0C7B" w:rsidRPr="005B0C7B" w:rsidRDefault="005B0C7B" w:rsidP="004200C6">
      <w:pPr>
        <w:numPr>
          <w:ilvl w:val="1"/>
          <w:numId w:val="56"/>
        </w:numPr>
        <w:suppressAutoHyphens/>
        <w:spacing w:after="0" w:line="240" w:lineRule="auto"/>
        <w:ind w:left="0" w:firstLine="1134"/>
        <w:jc w:val="both"/>
        <w:rPr>
          <w:rFonts w:ascii="Arial" w:eastAsia="Calibri" w:hAnsi="Arial" w:cs="Arial"/>
          <w:sz w:val="24"/>
          <w:szCs w:val="24"/>
          <w:lang w:eastAsia="en-US"/>
        </w:rPr>
      </w:pPr>
      <w:bookmarkStart w:id="90" w:name="_Hlk98924446"/>
      <w:r w:rsidRPr="005B0C7B">
        <w:rPr>
          <w:rFonts w:ascii="Arial" w:eastAsia="Calibri" w:hAnsi="Arial" w:cs="Arial"/>
          <w:sz w:val="24"/>
          <w:szCs w:val="24"/>
          <w:lang w:eastAsia="en-US"/>
        </w:rPr>
        <w:t xml:space="preserve">Sutarties objektas – </w:t>
      </w:r>
      <w:r w:rsidRPr="005B0C7B">
        <w:rPr>
          <w:rFonts w:ascii="Arial" w:eastAsia="Times New Roman" w:hAnsi="Arial" w:cs="Arial"/>
          <w:color w:val="000000"/>
          <w:sz w:val="24"/>
          <w:szCs w:val="24"/>
          <w:lang w:eastAsia="ar-SA"/>
        </w:rPr>
        <w:t>Alytaus miesto Centro (II) zonos šaligatvių, aikščių, skverų bei žaliųjų plotų tvarkymo ir priežiūros paslaugos</w:t>
      </w:r>
      <w:r w:rsidRPr="005B0C7B">
        <w:rPr>
          <w:rFonts w:ascii="Arial" w:eastAsia="Calibri" w:hAnsi="Arial" w:cs="Arial"/>
          <w:sz w:val="24"/>
          <w:szCs w:val="24"/>
          <w:lang w:eastAsia="en-US"/>
        </w:rPr>
        <w:t xml:space="preserve">, toliau – paslaugos. </w:t>
      </w:r>
    </w:p>
    <w:p w14:paraId="389EA974" w14:textId="77777777" w:rsidR="005B0C7B" w:rsidRPr="005B0C7B" w:rsidRDefault="005B0C7B" w:rsidP="004200C6">
      <w:pPr>
        <w:numPr>
          <w:ilvl w:val="1"/>
          <w:numId w:val="56"/>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Šia sutartimi tiekėjas įsipareigoja užsakovui teikti sutarties 1.1 punkte nurodytas paslaugas, o užsakovas įsipareigoja priimti tinkamai suteiktas paslaugas ir sumokėti už jas sutartyje nustatytomis sąlygomis ir tvarka.</w:t>
      </w:r>
    </w:p>
    <w:bookmarkEnd w:id="90"/>
    <w:p w14:paraId="39D79810" w14:textId="77777777" w:rsidR="005B0C7B" w:rsidRPr="005B0C7B" w:rsidRDefault="005B0C7B" w:rsidP="005B0C7B">
      <w:pPr>
        <w:tabs>
          <w:tab w:val="left" w:pos="567"/>
          <w:tab w:val="left" w:pos="851"/>
        </w:tabs>
        <w:spacing w:after="0" w:line="240" w:lineRule="auto"/>
        <w:ind w:firstLine="1440"/>
        <w:jc w:val="both"/>
        <w:rPr>
          <w:rFonts w:ascii="Arial" w:eastAsia="Calibri" w:hAnsi="Arial" w:cs="Arial"/>
          <w:sz w:val="24"/>
          <w:szCs w:val="24"/>
          <w:lang w:eastAsia="en-US"/>
        </w:rPr>
      </w:pPr>
    </w:p>
    <w:p w14:paraId="1EF17E3F" w14:textId="77777777" w:rsidR="005B0C7B" w:rsidRPr="005B0C7B" w:rsidRDefault="005B0C7B" w:rsidP="004200C6">
      <w:pPr>
        <w:numPr>
          <w:ilvl w:val="0"/>
          <w:numId w:val="58"/>
        </w:numPr>
        <w:tabs>
          <w:tab w:val="left" w:pos="567"/>
          <w:tab w:val="left" w:pos="851"/>
        </w:tabs>
        <w:suppressAutoHyphens/>
        <w:spacing w:after="0" w:line="240" w:lineRule="auto"/>
        <w:ind w:left="0"/>
        <w:contextualSpacing/>
        <w:jc w:val="center"/>
        <w:rPr>
          <w:rFonts w:ascii="Arial" w:eastAsia="Calibri" w:hAnsi="Arial" w:cs="Arial"/>
          <w:b/>
          <w:bCs/>
          <w:sz w:val="24"/>
          <w:szCs w:val="24"/>
          <w:lang w:eastAsia="en-US"/>
        </w:rPr>
      </w:pPr>
      <w:r w:rsidRPr="005B0C7B">
        <w:rPr>
          <w:rFonts w:ascii="Arial" w:eastAsia="Calibri" w:hAnsi="Arial" w:cs="Arial"/>
          <w:b/>
          <w:bCs/>
          <w:sz w:val="24"/>
          <w:szCs w:val="24"/>
          <w:lang w:eastAsia="en-US"/>
        </w:rPr>
        <w:t>PASLAUGŲ TEIKIMO VIETA IR TERMINAI</w:t>
      </w:r>
    </w:p>
    <w:p w14:paraId="318507F6" w14:textId="77777777" w:rsidR="005B0C7B" w:rsidRPr="005B0C7B" w:rsidRDefault="005B0C7B" w:rsidP="005B0C7B">
      <w:pPr>
        <w:tabs>
          <w:tab w:val="left" w:pos="567"/>
          <w:tab w:val="left" w:pos="851"/>
        </w:tabs>
        <w:spacing w:after="0" w:line="240" w:lineRule="auto"/>
        <w:jc w:val="both"/>
        <w:rPr>
          <w:rFonts w:ascii="Arial" w:eastAsia="Calibri" w:hAnsi="Arial" w:cs="Arial"/>
          <w:sz w:val="24"/>
          <w:szCs w:val="24"/>
          <w:lang w:eastAsia="en-US"/>
        </w:rPr>
      </w:pPr>
    </w:p>
    <w:p w14:paraId="578F305F" w14:textId="77777777" w:rsidR="005B0C7B" w:rsidRPr="005B0C7B" w:rsidRDefault="005B0C7B" w:rsidP="004200C6">
      <w:pPr>
        <w:numPr>
          <w:ilvl w:val="1"/>
          <w:numId w:val="58"/>
        </w:numPr>
        <w:suppressAutoHyphens/>
        <w:spacing w:after="0" w:line="240" w:lineRule="auto"/>
        <w:ind w:left="0" w:firstLine="1134"/>
        <w:contextualSpacing/>
        <w:jc w:val="both"/>
        <w:rPr>
          <w:rFonts w:ascii="Arial" w:eastAsia="Calibri" w:hAnsi="Arial" w:cs="Arial"/>
          <w:b/>
          <w:bCs/>
          <w:i/>
          <w:iCs/>
          <w:color w:val="0070C0"/>
          <w:sz w:val="24"/>
          <w:szCs w:val="24"/>
          <w:lang w:eastAsia="en-US"/>
        </w:rPr>
      </w:pPr>
      <w:bookmarkStart w:id="91" w:name="_Hlk94608502"/>
      <w:bookmarkStart w:id="92" w:name="_Hlk68263675"/>
      <w:bookmarkStart w:id="93" w:name="_Hlk95749583"/>
      <w:r w:rsidRPr="005B0C7B">
        <w:rPr>
          <w:rFonts w:ascii="Arial" w:eastAsia="Calibri" w:hAnsi="Arial" w:cs="Arial"/>
          <w:color w:val="000000"/>
          <w:sz w:val="24"/>
          <w:szCs w:val="24"/>
          <w:lang w:eastAsia="en-US"/>
        </w:rPr>
        <w:t>Paslaugos teikiamos</w:t>
      </w:r>
      <w:r w:rsidRPr="005B0C7B">
        <w:rPr>
          <w:rFonts w:ascii="Arial" w:eastAsia="Calibri" w:hAnsi="Arial" w:cs="Arial"/>
          <w:color w:val="FF0000"/>
          <w:sz w:val="24"/>
          <w:szCs w:val="24"/>
          <w:lang w:eastAsia="en-US"/>
        </w:rPr>
        <w:t xml:space="preserve"> </w:t>
      </w:r>
      <w:r w:rsidRPr="005B0C7B">
        <w:rPr>
          <w:rFonts w:ascii="Arial" w:eastAsia="Calibri" w:hAnsi="Arial" w:cs="Arial"/>
          <w:bCs/>
          <w:iCs/>
          <w:sz w:val="24"/>
          <w:szCs w:val="24"/>
          <w:lang w:eastAsia="en-US"/>
        </w:rPr>
        <w:t xml:space="preserve">Alytaus mieste. </w:t>
      </w:r>
      <w:r w:rsidRPr="005B0C7B">
        <w:rPr>
          <w:rFonts w:ascii="Arial" w:eastAsia="Times New Roman" w:hAnsi="Arial" w:cs="Arial"/>
          <w:color w:val="000000"/>
          <w:sz w:val="24"/>
          <w:szCs w:val="24"/>
          <w:lang w:eastAsia="ar-SA"/>
        </w:rPr>
        <w:t>Zonos ribos</w:t>
      </w:r>
      <w:r w:rsidRPr="005B0C7B">
        <w:rPr>
          <w:rFonts w:ascii="Arial" w:eastAsia="Times New Roman" w:hAnsi="Arial" w:cs="Arial"/>
          <w:sz w:val="24"/>
          <w:szCs w:val="24"/>
          <w:lang w:eastAsia="ar-SA"/>
        </w:rPr>
        <w:t>: Nemuno upės kairysis krantas nuo Tvirtovės g. iki Pulko g., Pulko gatvė iki Rūtų g., Rūtų gatvės viduriu, Tvirtovės gatvės viduriu iki Nemuno upės.</w:t>
      </w:r>
    </w:p>
    <w:p w14:paraId="2B3F9BB5" w14:textId="77777777" w:rsidR="005B0C7B" w:rsidRPr="005B0C7B" w:rsidRDefault="005B0C7B" w:rsidP="005B0C7B">
      <w:pPr>
        <w:spacing w:after="0" w:line="240" w:lineRule="auto"/>
        <w:ind w:firstLine="1134"/>
        <w:jc w:val="both"/>
        <w:rPr>
          <w:rFonts w:ascii="Arial" w:eastAsia="Calibri" w:hAnsi="Arial" w:cs="Arial"/>
          <w:sz w:val="24"/>
          <w:szCs w:val="24"/>
          <w:lang w:eastAsia="en-US"/>
        </w:rPr>
      </w:pPr>
      <w:bookmarkStart w:id="94" w:name="_Hlk104294921"/>
      <w:bookmarkEnd w:id="91"/>
      <w:r w:rsidRPr="005B0C7B">
        <w:rPr>
          <w:rFonts w:ascii="Arial" w:eastAsia="Calibri" w:hAnsi="Arial" w:cs="Arial"/>
          <w:color w:val="000000"/>
          <w:sz w:val="24"/>
          <w:szCs w:val="24"/>
          <w:lang w:eastAsia="en-US"/>
        </w:rPr>
        <w:t>2.2. Paslaugos teikiamos nuo sutarties įsigaliojimo dienos</w:t>
      </w:r>
      <w:r w:rsidRPr="005B0C7B">
        <w:rPr>
          <w:rFonts w:ascii="Arial" w:eastAsia="Times New Roman" w:hAnsi="Arial" w:cs="Arial"/>
          <w:color w:val="000000"/>
          <w:sz w:val="24"/>
          <w:szCs w:val="24"/>
        </w:rPr>
        <w:t xml:space="preserve"> </w:t>
      </w:r>
      <w:bookmarkStart w:id="95" w:name="_Hlk68773861"/>
      <w:r w:rsidRPr="005B0C7B">
        <w:rPr>
          <w:rFonts w:ascii="Arial" w:eastAsia="Times New Roman" w:hAnsi="Arial" w:cs="Arial"/>
          <w:color w:val="000000"/>
          <w:sz w:val="24"/>
          <w:szCs w:val="24"/>
        </w:rPr>
        <w:t xml:space="preserve">ir </w:t>
      </w:r>
      <w:bookmarkStart w:id="96" w:name="_Hlk68270776"/>
      <w:r w:rsidRPr="005B0C7B">
        <w:rPr>
          <w:rFonts w:ascii="Arial" w:eastAsia="Times New Roman" w:hAnsi="Arial" w:cs="Arial"/>
          <w:color w:val="000000"/>
          <w:sz w:val="24"/>
          <w:szCs w:val="24"/>
        </w:rPr>
        <w:t xml:space="preserve">teikiamos </w:t>
      </w:r>
      <w:bookmarkEnd w:id="95"/>
      <w:r w:rsidRPr="005B0C7B">
        <w:rPr>
          <w:rFonts w:ascii="Arial" w:eastAsia="Times New Roman" w:hAnsi="Arial" w:cs="Arial"/>
          <w:color w:val="000000"/>
          <w:sz w:val="24"/>
          <w:szCs w:val="24"/>
        </w:rPr>
        <w:t xml:space="preserve">36 </w:t>
      </w:r>
      <w:r w:rsidRPr="005B0C7B">
        <w:rPr>
          <w:rFonts w:ascii="Arial" w:eastAsia="Times New Roman" w:hAnsi="Arial" w:cs="Arial"/>
          <w:sz w:val="24"/>
          <w:szCs w:val="24"/>
        </w:rPr>
        <w:t>mėnesius</w:t>
      </w:r>
      <w:bookmarkStart w:id="97" w:name="_Hlk89093884"/>
      <w:bookmarkEnd w:id="92"/>
      <w:bookmarkEnd w:id="96"/>
      <w:r w:rsidRPr="005B0C7B">
        <w:rPr>
          <w:rFonts w:ascii="Arial" w:eastAsia="Times New Roman" w:hAnsi="Arial" w:cs="Arial"/>
          <w:sz w:val="24"/>
          <w:szCs w:val="24"/>
        </w:rPr>
        <w:t>.</w:t>
      </w:r>
    </w:p>
    <w:bookmarkEnd w:id="94"/>
    <w:bookmarkEnd w:id="97"/>
    <w:p w14:paraId="42453782" w14:textId="77777777" w:rsidR="005B0C7B" w:rsidRPr="005B0C7B" w:rsidRDefault="005B0C7B" w:rsidP="005B0C7B">
      <w:pPr>
        <w:tabs>
          <w:tab w:val="left" w:pos="567"/>
        </w:tabs>
        <w:spacing w:after="0" w:line="240" w:lineRule="auto"/>
        <w:jc w:val="both"/>
        <w:rPr>
          <w:rFonts w:ascii="Arial" w:eastAsia="Calibri" w:hAnsi="Arial" w:cs="Arial"/>
          <w:sz w:val="24"/>
          <w:szCs w:val="24"/>
          <w:lang w:eastAsia="en-US"/>
        </w:rPr>
      </w:pPr>
    </w:p>
    <w:p w14:paraId="746F5E60"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kaina ir taikoma kainodara</w:t>
      </w:r>
    </w:p>
    <w:p w14:paraId="6F847525" w14:textId="77777777" w:rsidR="005B0C7B" w:rsidRPr="005B0C7B" w:rsidRDefault="005B0C7B" w:rsidP="005B0C7B">
      <w:pPr>
        <w:tabs>
          <w:tab w:val="left" w:pos="567"/>
        </w:tabs>
        <w:spacing w:after="0" w:line="240" w:lineRule="auto"/>
        <w:jc w:val="both"/>
        <w:rPr>
          <w:rFonts w:ascii="Arial" w:eastAsia="Calibri" w:hAnsi="Arial" w:cs="Arial"/>
          <w:sz w:val="24"/>
          <w:szCs w:val="24"/>
          <w:lang w:eastAsia="en-US"/>
        </w:rPr>
      </w:pPr>
    </w:p>
    <w:bookmarkEnd w:id="93"/>
    <w:p w14:paraId="478EF86A" w14:textId="77777777" w:rsidR="005B0C7B" w:rsidRPr="005B0C7B" w:rsidRDefault="005B0C7B" w:rsidP="004200C6">
      <w:pPr>
        <w:numPr>
          <w:ilvl w:val="0"/>
          <w:numId w:val="57"/>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Sutartis yra mišrios kainodaros sutartis:</w:t>
      </w:r>
    </w:p>
    <w:p w14:paraId="52DCCA9B" w14:textId="77777777" w:rsidR="005B0C7B" w:rsidRPr="008D59F9" w:rsidRDefault="005B0C7B" w:rsidP="004200C6">
      <w:pPr>
        <w:numPr>
          <w:ilvl w:val="2"/>
          <w:numId w:val="58"/>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Nuolatinės priežiūros paslaugos (pagal sutarties 4 </w:t>
      </w:r>
      <w:r w:rsidRPr="008D59F9">
        <w:rPr>
          <w:rFonts w:ascii="Arial" w:eastAsia="Calibri" w:hAnsi="Arial" w:cs="Arial"/>
          <w:sz w:val="24"/>
          <w:szCs w:val="24"/>
          <w:lang w:eastAsia="en-US"/>
        </w:rPr>
        <w:t xml:space="preserve">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1</w:t>
      </w:r>
      <w:r w:rsidR="00573420" w:rsidRPr="008D59F9">
        <w:rPr>
          <w:rFonts w:ascii="Arial" w:eastAsia="Calibri" w:hAnsi="Arial" w:cs="Arial"/>
          <w:sz w:val="24"/>
          <w:szCs w:val="24"/>
          <w:lang w:eastAsia="en-US"/>
        </w:rPr>
        <w:t xml:space="preserve"> punkto</w:t>
      </w:r>
      <w:r w:rsidRPr="008D59F9">
        <w:rPr>
          <w:rFonts w:ascii="Arial" w:eastAsia="Calibri" w:hAnsi="Arial" w:cs="Arial"/>
          <w:sz w:val="24"/>
          <w:szCs w:val="24"/>
          <w:lang w:eastAsia="en-US"/>
        </w:rPr>
        <w:t xml:space="preserve"> lentelę) – fiksuotos kainos;</w:t>
      </w:r>
    </w:p>
    <w:p w14:paraId="7B557CD0" w14:textId="77777777" w:rsidR="005B0C7B" w:rsidRPr="008D59F9" w:rsidRDefault="005B0C7B" w:rsidP="004200C6">
      <w:pPr>
        <w:numPr>
          <w:ilvl w:val="2"/>
          <w:numId w:val="58"/>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lastRenderedPageBreak/>
        <w:t xml:space="preserve">Užsakomos pagal poreikį priežiūros paslaugos (pagal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2</w:t>
      </w:r>
      <w:r w:rsidR="00573420" w:rsidRPr="008D59F9">
        <w:rPr>
          <w:rFonts w:ascii="Arial" w:eastAsia="Calibri" w:hAnsi="Arial" w:cs="Arial"/>
          <w:sz w:val="24"/>
          <w:szCs w:val="24"/>
          <w:lang w:eastAsia="en-US"/>
        </w:rPr>
        <w:t xml:space="preserve"> punkto</w:t>
      </w:r>
      <w:r w:rsidRPr="008D59F9">
        <w:rPr>
          <w:rFonts w:ascii="Arial" w:eastAsia="Calibri" w:hAnsi="Arial" w:cs="Arial"/>
          <w:sz w:val="24"/>
          <w:szCs w:val="24"/>
          <w:lang w:eastAsia="en-US"/>
        </w:rPr>
        <w:t xml:space="preserve"> lentelę) – fiksuoto įkainio.</w:t>
      </w:r>
    </w:p>
    <w:p w14:paraId="19A235F8" w14:textId="77777777" w:rsidR="005B0C7B" w:rsidRPr="008D59F9" w:rsidRDefault="005B0C7B" w:rsidP="004200C6">
      <w:pPr>
        <w:numPr>
          <w:ilvl w:val="1"/>
          <w:numId w:val="59"/>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Bendra pradinės sutarties vertė (3.2.1. p. ir 3.2.2. p. suma be PVM) yra ............... Eur (suma žodžiais) be PVM. Bendra sutarties kaina (3.2.1. p. ir 3.2.2. p. suma su PVM) ............... Eur (suma žodžiais) su PVM yra ........................, PVM sudaro ................. Eur (suma žodžiais):</w:t>
      </w:r>
    </w:p>
    <w:p w14:paraId="7EFD2F0D" w14:textId="77777777" w:rsidR="005B0C7B" w:rsidRPr="008D59F9" w:rsidRDefault="005B0C7B" w:rsidP="004200C6">
      <w:pPr>
        <w:numPr>
          <w:ilvl w:val="2"/>
          <w:numId w:val="59"/>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Pradinės sutarties vertės dalis, pagal sutarties 3.1.1 p. numatytą fiksuotos kainos kainodarą, yra lygi tiekėjo pasiūlymo kainai be pridėtinės vertės mokesčio, nurodytai už visą pirkimo dokumentuose ir sutartyje nurodytą perkamų paslaugų kiekį ir (ar) apimtį, </w:t>
      </w:r>
      <w:bookmarkStart w:id="98" w:name="_Hlk140500664"/>
      <w:r w:rsidRPr="008D59F9">
        <w:rPr>
          <w:rFonts w:ascii="Arial" w:eastAsia="Calibri" w:hAnsi="Arial" w:cs="Arial"/>
          <w:sz w:val="24"/>
          <w:szCs w:val="24"/>
          <w:lang w:eastAsia="en-US"/>
        </w:rPr>
        <w:t xml:space="preserve">pagal Sutarties 4 priedo </w:t>
      </w:r>
      <w:r w:rsidR="00573420" w:rsidRPr="008D59F9">
        <w:rPr>
          <w:rFonts w:ascii="Arial" w:eastAsia="Calibri" w:hAnsi="Arial" w:cs="Arial"/>
          <w:sz w:val="24"/>
          <w:szCs w:val="24"/>
          <w:lang w:eastAsia="en-US"/>
        </w:rPr>
        <w:t>4.1 punkto</w:t>
      </w:r>
      <w:r w:rsidRPr="008D59F9">
        <w:rPr>
          <w:rFonts w:ascii="Arial" w:eastAsia="Calibri" w:hAnsi="Arial" w:cs="Arial"/>
          <w:sz w:val="24"/>
          <w:szCs w:val="24"/>
          <w:lang w:eastAsia="en-US"/>
        </w:rPr>
        <w:t xml:space="preserve"> lentelę</w:t>
      </w:r>
      <w:bookmarkEnd w:id="98"/>
      <w:r w:rsidRPr="008D59F9">
        <w:rPr>
          <w:rFonts w:ascii="Arial" w:eastAsia="Calibri" w:hAnsi="Arial" w:cs="Arial"/>
          <w:sz w:val="24"/>
          <w:szCs w:val="24"/>
          <w:lang w:eastAsia="en-US"/>
        </w:rPr>
        <w:t>, yra................... Eur (suma žodžiais) be PVM, PVM sudaro ............. Eur (suma žodžiais), suma su PVM yra ............ Eur (suma žodžiais).</w:t>
      </w:r>
    </w:p>
    <w:p w14:paraId="5202FC42" w14:textId="77777777" w:rsidR="005B0C7B" w:rsidRPr="008D59F9" w:rsidRDefault="005B0C7B" w:rsidP="004200C6">
      <w:pPr>
        <w:numPr>
          <w:ilvl w:val="2"/>
          <w:numId w:val="59"/>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Pradinės sutarties vertės dalis, pagal sutarties 3.1.2 p. numatytą fiksuoto įkainio kainodarą, kuri yra lygi maksimaliai pirkimui skirtai lėšų sumai be PVM, pirkimo dokumentuose ir sutartyje nurodytų paslaugų, pagal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2</w:t>
      </w:r>
      <w:r w:rsidR="00573420" w:rsidRPr="008D59F9">
        <w:rPr>
          <w:rFonts w:ascii="Arial" w:eastAsia="Calibri" w:hAnsi="Arial" w:cs="Arial"/>
          <w:sz w:val="24"/>
          <w:szCs w:val="24"/>
          <w:lang w:eastAsia="en-US"/>
        </w:rPr>
        <w:t xml:space="preserve"> punkto</w:t>
      </w:r>
      <w:r w:rsidRPr="008D59F9">
        <w:rPr>
          <w:rFonts w:ascii="Arial" w:eastAsia="Calibri" w:hAnsi="Arial" w:cs="Arial"/>
          <w:sz w:val="24"/>
          <w:szCs w:val="24"/>
          <w:lang w:eastAsia="en-US"/>
        </w:rPr>
        <w:t xml:space="preserve"> lentelę, įsigijimui tiekėjo pasiūlyme nurodytais įkainiais be PVM, ir yra 45 000,00 Eur (keturiasdešimt penki tūkstančiai eurų) be PVM, PVM sudaro 9 450,00 Eur (</w:t>
      </w:r>
      <w:r w:rsidRPr="008D59F9">
        <w:rPr>
          <w:rFonts w:ascii="Arial" w:eastAsia="Times New Roman" w:hAnsi="Arial" w:cs="Arial"/>
          <w:color w:val="212529"/>
          <w:sz w:val="24"/>
          <w:szCs w:val="24"/>
          <w:lang w:eastAsia="ar-SA"/>
        </w:rPr>
        <w:t>devyni tūkstančiai keturi šimtai penkiasdešimt</w:t>
      </w:r>
      <w:r w:rsidRPr="008D59F9">
        <w:rPr>
          <w:rFonts w:ascii="Arial" w:eastAsia="Calibri" w:hAnsi="Arial" w:cs="Arial"/>
          <w:sz w:val="24"/>
          <w:szCs w:val="24"/>
          <w:lang w:eastAsia="en-US"/>
        </w:rPr>
        <w:t xml:space="preserve"> eurų), suma su PVM yra 54 450,00 Eur (</w:t>
      </w:r>
      <w:r w:rsidRPr="008D59F9">
        <w:rPr>
          <w:rFonts w:ascii="Arial" w:eastAsia="Times New Roman" w:hAnsi="Arial" w:cs="Arial"/>
          <w:color w:val="212529"/>
          <w:sz w:val="24"/>
          <w:szCs w:val="24"/>
          <w:lang w:eastAsia="ar-SA"/>
        </w:rPr>
        <w:t>penkiasdešimt keturi tūkstančiai keturi šimtai penkiasdešimt eurų</w:t>
      </w:r>
      <w:r w:rsidRPr="008D59F9">
        <w:rPr>
          <w:rFonts w:ascii="Arial" w:eastAsia="Calibri" w:hAnsi="Arial" w:cs="Arial"/>
          <w:sz w:val="24"/>
          <w:szCs w:val="24"/>
          <w:lang w:eastAsia="en-US"/>
        </w:rPr>
        <w:t xml:space="preserve">). </w:t>
      </w:r>
    </w:p>
    <w:p w14:paraId="5794579A" w14:textId="77777777" w:rsidR="005B0C7B" w:rsidRPr="008D59F9" w:rsidRDefault="005B0C7B" w:rsidP="004200C6">
      <w:pPr>
        <w:numPr>
          <w:ilvl w:val="0"/>
          <w:numId w:val="72"/>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Kaina / įkainiai yra pateikiami šios sutarties 4 priede – Tiekėjo pasiūlyme. Į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1</w:t>
      </w:r>
      <w:r w:rsidR="00573420" w:rsidRPr="008D59F9">
        <w:rPr>
          <w:rFonts w:ascii="Arial" w:eastAsia="Calibri" w:hAnsi="Arial" w:cs="Arial"/>
          <w:sz w:val="24"/>
          <w:szCs w:val="24"/>
          <w:lang w:eastAsia="en-US"/>
        </w:rPr>
        <w:t xml:space="preserve"> </w:t>
      </w:r>
      <w:bookmarkStart w:id="99" w:name="_Hlk183367040"/>
      <w:r w:rsidR="00573420" w:rsidRPr="008D59F9">
        <w:rPr>
          <w:rFonts w:ascii="Arial" w:eastAsia="Calibri" w:hAnsi="Arial" w:cs="Arial"/>
          <w:sz w:val="24"/>
          <w:szCs w:val="24"/>
          <w:lang w:eastAsia="en-US"/>
        </w:rPr>
        <w:t>punkto</w:t>
      </w:r>
      <w:r w:rsidRPr="008D59F9">
        <w:rPr>
          <w:rFonts w:ascii="Arial" w:eastAsia="Calibri" w:hAnsi="Arial" w:cs="Arial"/>
          <w:sz w:val="24"/>
          <w:szCs w:val="24"/>
          <w:lang w:eastAsia="en-US"/>
        </w:rPr>
        <w:t xml:space="preserve"> </w:t>
      </w:r>
      <w:bookmarkEnd w:id="99"/>
      <w:r w:rsidRPr="008D59F9">
        <w:rPr>
          <w:rFonts w:ascii="Arial" w:eastAsia="Calibri" w:hAnsi="Arial" w:cs="Arial"/>
          <w:sz w:val="24"/>
          <w:szCs w:val="24"/>
          <w:lang w:eastAsia="en-US"/>
        </w:rPr>
        <w:t xml:space="preserve">lentelės kainą ir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2</w:t>
      </w:r>
      <w:r w:rsidR="00573420" w:rsidRPr="008D59F9">
        <w:rPr>
          <w:rFonts w:ascii="Arial" w:eastAsia="Calibri" w:hAnsi="Arial" w:cs="Arial"/>
          <w:sz w:val="24"/>
          <w:szCs w:val="24"/>
          <w:lang w:eastAsia="en-US"/>
        </w:rPr>
        <w:t xml:space="preserve"> punkto</w:t>
      </w:r>
      <w:r w:rsidRPr="008D59F9">
        <w:rPr>
          <w:rFonts w:ascii="Arial" w:eastAsia="Calibri" w:hAnsi="Arial" w:cs="Arial"/>
          <w:sz w:val="24"/>
          <w:szCs w:val="24"/>
          <w:lang w:eastAsia="en-US"/>
        </w:rPr>
        <w:t xml:space="preserve"> lentelės įkainius įskaičiuoti visi mokesčiai bei visos kitos tiekėjo patirtos ir (ar) galimos patirti tiesioginės ir netiesioginės išlaidos ir mokesčiai, susiję su paslaugų teikimu, išskyrus PVM. Tiekėjas neturi teisės reikalauti padengti jokių išlaidų, viršijančių paslaugos teikimo kainą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1 </w:t>
      </w:r>
      <w:r w:rsidR="00573420"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 xml:space="preserve">lentelė) ir įkainius (sutarties 4 priedo </w:t>
      </w:r>
      <w:r w:rsidR="00573420"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2 </w:t>
      </w:r>
      <w:r w:rsidR="00573420"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lentelė).</w:t>
      </w:r>
    </w:p>
    <w:p w14:paraId="70F190CD" w14:textId="77777777" w:rsidR="005B0C7B" w:rsidRPr="008D59F9" w:rsidRDefault="005B0C7B" w:rsidP="004200C6">
      <w:pPr>
        <w:numPr>
          <w:ilvl w:val="0"/>
          <w:numId w:val="72"/>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Suma, kurią užsakovas sumokės tiekėjui, priklauso nuo faktiškai suteiktų paslaugų kiekio vykdant sutartį.</w:t>
      </w:r>
    </w:p>
    <w:p w14:paraId="7E4CEADA" w14:textId="77777777" w:rsidR="005B0C7B" w:rsidRPr="008D59F9" w:rsidRDefault="005B0C7B" w:rsidP="004200C6">
      <w:pPr>
        <w:numPr>
          <w:ilvl w:val="0"/>
          <w:numId w:val="72"/>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Užsakovas neįsipareigoja nupirkti paslaugų už visą šios sutarties 3.2 punkte nurodytą pradinės sutarties vertę ir/arba išpirkti viso paslaugų kiekio nurodyto </w:t>
      </w:r>
      <w:bookmarkStart w:id="100" w:name="_Hlk68864018"/>
      <w:r w:rsidRPr="008D59F9">
        <w:rPr>
          <w:rFonts w:ascii="Arial" w:eastAsia="Calibri" w:hAnsi="Arial" w:cs="Arial"/>
          <w:sz w:val="24"/>
          <w:szCs w:val="24"/>
          <w:lang w:eastAsia="en-US"/>
        </w:rPr>
        <w:t>šioje sutartyje, jos prieduose ir kituose pirkimo dokumentuose</w:t>
      </w:r>
      <w:bookmarkEnd w:id="100"/>
      <w:r w:rsidRPr="008D59F9">
        <w:rPr>
          <w:rFonts w:ascii="Arial" w:eastAsia="Calibri" w:hAnsi="Arial" w:cs="Arial"/>
          <w:sz w:val="24"/>
          <w:szCs w:val="24"/>
          <w:lang w:eastAsia="en-US"/>
        </w:rPr>
        <w:t>.</w:t>
      </w:r>
    </w:p>
    <w:p w14:paraId="67DA9A10" w14:textId="77777777" w:rsidR="005B0C7B" w:rsidRPr="005B0C7B" w:rsidRDefault="005B0C7B" w:rsidP="004200C6">
      <w:pPr>
        <w:numPr>
          <w:ilvl w:val="0"/>
          <w:numId w:val="72"/>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Sutarties kaina / įkainiai peržiūrimi pasikeitus PVM tarifui. Už paslaugas, suteiktas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tiekėjo priklausančių aplinkybių, pavyzdžiui, pakinta jo veikla, tampa PVM mokėtoju ir pan. – tokius galimus pokyčius tiekėjas turi įvertinti teikdamas pasiūlymą ir tokiu atveju sutarties kaina / įkainiai, nurodyti sutarties 3.2 punkte, nebus keičiami.</w:t>
      </w:r>
    </w:p>
    <w:p w14:paraId="4855552B" w14:textId="77777777" w:rsidR="005B0C7B" w:rsidRPr="005B0C7B"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sz w:val="24"/>
          <w:szCs w:val="24"/>
          <w:lang w:eastAsia="ar-SA"/>
        </w:rPr>
        <w:t xml:space="preserve">3.7. Sutarties vykdymo laikotarpiu Sutarties 4 priede nurodyta paslaugų teikimo nuolatinės priežiūros kaina ir įkainiai pagal vienkartinius užsakymus dėl bendro kainų lygio kitimo perskaičiuojami tokia tvarka: </w:t>
      </w:r>
    </w:p>
    <w:p w14:paraId="0CB1280B" w14:textId="77777777" w:rsidR="005B0C7B" w:rsidRPr="005B0C7B" w:rsidRDefault="005B0C7B" w:rsidP="005B0C7B">
      <w:pPr>
        <w:widowControl w:val="0"/>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5B0C7B">
        <w:rPr>
          <w:rFonts w:ascii="Arial" w:eastAsia="Times New Roman" w:hAnsi="Arial" w:cs="Arial"/>
          <w:sz w:val="24"/>
          <w:szCs w:val="24"/>
          <w:lang w:eastAsia="ar-SA"/>
        </w:rPr>
        <w:t xml:space="preserve">3.7.1. </w:t>
      </w:r>
      <w:r w:rsidRPr="005B0C7B">
        <w:rPr>
          <w:rFonts w:ascii="Arial" w:eastAsia="Times New Roman" w:hAnsi="Arial" w:cs="Arial"/>
          <w:i/>
          <w:iCs/>
          <w:sz w:val="24"/>
          <w:szCs w:val="24"/>
          <w:lang w:eastAsia="ar-SA"/>
        </w:rPr>
        <w:t>Indeksas</w:t>
      </w:r>
      <w:r w:rsidRPr="005B0C7B">
        <w:rPr>
          <w:rFonts w:ascii="Arial" w:eastAsia="Times New Roman" w:hAnsi="Arial" w:cs="Arial"/>
          <w:sz w:val="24"/>
          <w:szCs w:val="24"/>
          <w:lang w:eastAsia="ar-SA"/>
        </w:rPr>
        <w:t xml:space="preserve"> – Statistikos departamento prie Lietuvos Respublikos Vyriausybės skelbiamas ūkio subjektams suteiktų paslaugų metinis kainų indekso pokytis (paslaugų pagal ekonominės veiklos rūšių klasifikatorių – „Valymo veikla“). </w:t>
      </w:r>
    </w:p>
    <w:p w14:paraId="0359E42C" w14:textId="77777777" w:rsidR="005B0C7B" w:rsidRPr="005B0C7B" w:rsidRDefault="005B0C7B" w:rsidP="005B0C7B">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5B0C7B">
        <w:rPr>
          <w:rFonts w:ascii="Arial" w:eastAsia="Times New Roman" w:hAnsi="Arial" w:cs="Arial"/>
          <w:sz w:val="24"/>
          <w:szCs w:val="24"/>
          <w:lang w:eastAsia="ar-SA"/>
        </w:rPr>
        <w:t xml:space="preserve">3.7.2. </w:t>
      </w:r>
      <w:r w:rsidRPr="005B0C7B">
        <w:rPr>
          <w:rFonts w:ascii="Arial" w:eastAsia="Times New Roman" w:hAnsi="Arial" w:cs="Arial"/>
          <w:i/>
          <w:iCs/>
          <w:sz w:val="24"/>
          <w:szCs w:val="24"/>
          <w:lang w:eastAsia="ar-SA"/>
        </w:rPr>
        <w:t>Indeksavimo laikotarpis</w:t>
      </w:r>
      <w:r w:rsidRPr="005B0C7B">
        <w:rPr>
          <w:rFonts w:ascii="Arial" w:eastAsia="Times New Roman" w:hAnsi="Arial" w:cs="Arial"/>
          <w:sz w:val="24"/>
          <w:szCs w:val="24"/>
          <w:lang w:eastAsia="ar-SA"/>
        </w:rPr>
        <w:t xml:space="preserve"> – </w:t>
      </w:r>
      <w:bookmarkStart w:id="101" w:name="_Hlk140501960"/>
      <w:r w:rsidRPr="005B0C7B">
        <w:rPr>
          <w:rFonts w:ascii="Arial" w:eastAsia="Times New Roman" w:hAnsi="Arial" w:cs="Arial"/>
          <w:sz w:val="24"/>
          <w:szCs w:val="24"/>
          <w:lang w:eastAsia="ar-SA"/>
        </w:rPr>
        <w:t xml:space="preserve">tai ne trumpesnis kaip 12 (dvylikos) mėnesių laikotarpis </w:t>
      </w:r>
      <w:bookmarkEnd w:id="101"/>
      <w:r w:rsidRPr="005B0C7B">
        <w:rPr>
          <w:rFonts w:ascii="Arial" w:eastAsia="Times New Roman" w:hAnsi="Arial" w:cs="Arial"/>
          <w:sz w:val="24"/>
          <w:szCs w:val="24"/>
          <w:lang w:eastAsia="ar-SA"/>
        </w:rPr>
        <w:t xml:space="preserve">per kurį indekso pokytis padidėjo 3 %. Indeksavimo laikotarpio pradžia laikomas tas </w:t>
      </w:r>
      <w:r w:rsidRPr="005B0C7B">
        <w:rPr>
          <w:rFonts w:ascii="Arial" w:eastAsia="Times New Roman" w:hAnsi="Arial" w:cs="Arial"/>
          <w:sz w:val="24"/>
          <w:szCs w:val="24"/>
          <w:lang w:eastAsia="ar-SA"/>
        </w:rPr>
        <w:lastRenderedPageBreak/>
        <w:t xml:space="preserve">mėnuo, kurį buvo sudaryta sutartis arba atliktas paskutinis indeksavimas pagal Sutartį, priklausomai nuo to, kuris buvo vėliausiai. </w:t>
      </w:r>
    </w:p>
    <w:p w14:paraId="2A932BFA" w14:textId="77777777" w:rsidR="005B0C7B" w:rsidRPr="005B0C7B" w:rsidRDefault="005B0C7B" w:rsidP="005B0C7B">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5B0C7B">
        <w:rPr>
          <w:rFonts w:ascii="Arial" w:eastAsia="Times New Roman" w:hAnsi="Arial" w:cs="Arial"/>
          <w:sz w:val="24"/>
          <w:szCs w:val="24"/>
          <w:lang w:eastAsia="ar-SA"/>
        </w:rPr>
        <w:t>3.7.3. Perskaičiavimas atliekamas nustatytu periodiškumu, praėjus ne mažiau kaip 12 (dvylikai) mėnesių nuo sutarties įsigaliojimo (perskaičiavimas atliekamas bet kurią 13 (trylikto) ar kito paskesnio mėnesio dieną) arba praėjus ne mažiau kaip 12 (dvylikai) mėnesių (perskaičiavimas atliekamas bet kurią 13 (trylikto) ar kito paskesnio mėnesio dieną) nuo paskutinio perskaičiavimo dienos.</w:t>
      </w:r>
    </w:p>
    <w:p w14:paraId="6B0ACDF0" w14:textId="77777777" w:rsidR="005B0C7B" w:rsidRPr="005B0C7B" w:rsidRDefault="005B0C7B" w:rsidP="005B0C7B">
      <w:pPr>
        <w:tabs>
          <w:tab w:val="left" w:pos="1701"/>
        </w:tabs>
        <w:suppressAutoHyphens/>
        <w:spacing w:after="0" w:line="240" w:lineRule="auto"/>
        <w:ind w:firstLine="1134"/>
        <w:jc w:val="both"/>
        <w:rPr>
          <w:rFonts w:ascii="Arial" w:eastAsia="Calibri" w:hAnsi="Arial" w:cs="Arial"/>
          <w:sz w:val="24"/>
          <w:szCs w:val="24"/>
          <w:lang w:eastAsia="ar-SA"/>
        </w:rPr>
      </w:pPr>
      <w:r w:rsidRPr="005B0C7B">
        <w:rPr>
          <w:rFonts w:ascii="Arial" w:eastAsia="Times New Roman" w:hAnsi="Arial" w:cs="Arial"/>
          <w:sz w:val="24"/>
          <w:szCs w:val="24"/>
          <w:lang w:eastAsia="ar-SA"/>
        </w:rPr>
        <w:t xml:space="preserve">3.7.4. Sutarties nuolatinės priežiūros kaina ir įkainiai pagal vienkartinius užsakymus perskaičiuojami bet kuriai iš Šalių pateikus kitai Šaliai prašymą perskaičiuoti Sutarties nuolatinės priežiūros kainą ir įkainius pagal vienkartinius užsakymus. Prašyme turi būti nurodytas Sutarties nuolatinės priežiūros kainos ir įkainių pagal vienkartinius užsakymus perskaičiavimui naudojamas Indeksavimo laikotarpis. Sutarties nuolatinės priežiūros kaina ir įkainiai pagal vienkartinius užsakymus laikomi perskaičiuoti, kai Šalys pasirašo papildomą susitarimą dėl nuolatinės priežiūros kainos ir įkainių pagal vienkartinius užsakymus perskaičiavimo. Papildomam susitarime nurodomas nuolatinės priežiūros kainos ir įkainių pagal vienkartinius užsakymus pakeitimo pagrindas, indekso dydis ir nuolatinės priežiūros kainos ir įkainių pagal vienkartinius užsakymus pasikeitimo skaičiavimas pagal 3.7.5.punkte pateiktą formulę. Papildomas susitarimas gali būti nepasirašomas dėl pagrįstų priežasčių. </w:t>
      </w:r>
    </w:p>
    <w:p w14:paraId="188B7244" w14:textId="77777777" w:rsidR="005B0C7B" w:rsidRPr="005B0C7B" w:rsidRDefault="005B0C7B" w:rsidP="005B0C7B">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5B0C7B">
        <w:rPr>
          <w:rFonts w:ascii="Arial" w:eastAsia="Times New Roman" w:hAnsi="Arial" w:cs="Arial"/>
          <w:sz w:val="24"/>
          <w:szCs w:val="24"/>
          <w:lang w:eastAsia="ar-SA"/>
        </w:rPr>
        <w:t xml:space="preserve">3.7.5. Nuolatinės priežiūros kaina ir įkainiai pagal vienkartinius užsakymus keičiami pagal perskaičiavimo formulę: </w:t>
      </w:r>
    </w:p>
    <w:p w14:paraId="38AB5AC5" w14:textId="77777777" w:rsidR="005B0C7B" w:rsidRPr="005B0C7B"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b/>
          <w:sz w:val="24"/>
          <w:szCs w:val="24"/>
          <w:lang w:eastAsia="ar-SA"/>
        </w:rPr>
        <w:t>a</w:t>
      </w:r>
      <w:r w:rsidRPr="005B0C7B">
        <w:rPr>
          <w:rFonts w:ascii="Arial" w:eastAsia="Times New Roman" w:hAnsi="Arial" w:cs="Arial"/>
          <w:b/>
          <w:sz w:val="24"/>
          <w:szCs w:val="24"/>
          <w:vertAlign w:val="subscript"/>
          <w:lang w:eastAsia="ar-SA"/>
        </w:rPr>
        <w:t>1</w:t>
      </w:r>
      <w:r w:rsidRPr="005B0C7B">
        <w:rPr>
          <w:rFonts w:ascii="Arial" w:eastAsia="Times New Roman" w:hAnsi="Arial" w:cs="Arial"/>
          <w:b/>
          <w:sz w:val="24"/>
          <w:szCs w:val="24"/>
          <w:lang w:eastAsia="ar-SA"/>
        </w:rPr>
        <w:t xml:space="preserve"> </w:t>
      </w:r>
      <w:r w:rsidRPr="005B0C7B">
        <w:rPr>
          <w:rFonts w:ascii="Arial" w:eastAsia="Times New Roman" w:hAnsi="Arial" w:cs="Arial"/>
          <w:sz w:val="24"/>
          <w:szCs w:val="24"/>
          <w:lang w:eastAsia="ar-SA"/>
        </w:rPr>
        <w:t xml:space="preserve">═ </w:t>
      </w:r>
      <w:r w:rsidRPr="005B0C7B">
        <w:rPr>
          <w:rFonts w:ascii="Arial" w:eastAsia="Times New Roman" w:hAnsi="Arial" w:cs="Arial"/>
          <w:b/>
          <w:sz w:val="24"/>
          <w:szCs w:val="24"/>
          <w:lang w:eastAsia="ar-SA"/>
        </w:rPr>
        <w:t>a</w:t>
      </w:r>
      <w:r w:rsidRPr="005B0C7B">
        <w:rPr>
          <w:rFonts w:ascii="Arial" w:eastAsia="Times New Roman" w:hAnsi="Arial" w:cs="Arial"/>
          <w:b/>
          <w:bCs/>
          <w:position w:val="6"/>
          <w:sz w:val="24"/>
          <w:szCs w:val="24"/>
          <w:lang w:eastAsia="ar-SA"/>
        </w:rPr>
        <w:t xml:space="preserve"> </w:t>
      </w:r>
      <w:r w:rsidRPr="005B0C7B">
        <w:rPr>
          <w:rFonts w:ascii="Arial" w:eastAsia="Times New Roman" w:hAnsi="Arial" w:cs="Arial"/>
          <w:sz w:val="24"/>
          <w:szCs w:val="24"/>
          <w:lang w:eastAsia="ar-SA"/>
        </w:rPr>
        <w:t xml:space="preserve">x </w:t>
      </w:r>
      <w:r w:rsidRPr="005B0C7B">
        <w:rPr>
          <w:rFonts w:ascii="Arial" w:eastAsia="Times New Roman" w:hAnsi="Arial" w:cs="Arial"/>
          <w:b/>
          <w:sz w:val="24"/>
          <w:szCs w:val="24"/>
          <w:lang w:eastAsia="ar-SA"/>
        </w:rPr>
        <w:t xml:space="preserve">k, </w:t>
      </w:r>
      <w:r w:rsidRPr="005B0C7B">
        <w:rPr>
          <w:rFonts w:ascii="Arial" w:eastAsia="Times New Roman" w:hAnsi="Arial" w:cs="Arial"/>
          <w:sz w:val="24"/>
          <w:szCs w:val="24"/>
          <w:lang w:eastAsia="ar-SA"/>
        </w:rPr>
        <w:t>kur:</w:t>
      </w:r>
    </w:p>
    <w:p w14:paraId="20C5F6A9" w14:textId="77777777" w:rsidR="005B0C7B" w:rsidRPr="005B0C7B"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b/>
          <w:sz w:val="24"/>
          <w:szCs w:val="24"/>
          <w:lang w:eastAsia="ar-SA"/>
        </w:rPr>
        <w:t>a</w:t>
      </w:r>
      <w:r w:rsidRPr="005B0C7B">
        <w:rPr>
          <w:rFonts w:ascii="Arial" w:eastAsia="Times New Roman" w:hAnsi="Arial" w:cs="Arial"/>
          <w:sz w:val="24"/>
          <w:szCs w:val="24"/>
          <w:lang w:eastAsia="ar-SA"/>
        </w:rPr>
        <w:t xml:space="preserve"> – Indeksavimo laikotarpio pradžioje buvusi nuolatinės priežiūros kaina ir įkainiai pagal vienkartinius užsakymus (Sutarties pasirašymo metu Sutarties 4 priede arba papildomo susitarimo priede, jei nuolatinės priežiūros kaina ir įkainiai pagal vienkartinius užsakymus buvo tikslinti);</w:t>
      </w:r>
    </w:p>
    <w:p w14:paraId="6594629F" w14:textId="77777777" w:rsidR="005B0C7B" w:rsidRPr="005B0C7B"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b/>
          <w:sz w:val="24"/>
          <w:szCs w:val="24"/>
          <w:lang w:eastAsia="ar-SA"/>
        </w:rPr>
        <w:t>a</w:t>
      </w:r>
      <w:r w:rsidRPr="005B0C7B">
        <w:rPr>
          <w:rFonts w:ascii="Arial" w:eastAsia="Times New Roman" w:hAnsi="Arial" w:cs="Arial"/>
          <w:b/>
          <w:sz w:val="24"/>
          <w:szCs w:val="24"/>
          <w:vertAlign w:val="subscript"/>
          <w:lang w:eastAsia="ar-SA"/>
        </w:rPr>
        <w:t>1</w:t>
      </w:r>
      <w:r w:rsidRPr="005B0C7B">
        <w:rPr>
          <w:rFonts w:ascii="Arial" w:eastAsia="Times New Roman" w:hAnsi="Arial" w:cs="Arial"/>
          <w:b/>
          <w:sz w:val="24"/>
          <w:szCs w:val="24"/>
          <w:lang w:eastAsia="ar-SA"/>
        </w:rPr>
        <w:t xml:space="preserve"> – </w:t>
      </w:r>
      <w:r w:rsidRPr="005B0C7B">
        <w:rPr>
          <w:rFonts w:ascii="Arial" w:eastAsia="Times New Roman" w:hAnsi="Arial" w:cs="Arial"/>
          <w:sz w:val="24"/>
          <w:szCs w:val="24"/>
          <w:lang w:eastAsia="ar-SA"/>
        </w:rPr>
        <w:t xml:space="preserve">perskaičiuota nuolatinės priežiūros kaina ir įkainiai pagal vienkartinius užsakymus; </w:t>
      </w:r>
    </w:p>
    <w:p w14:paraId="08985491" w14:textId="77777777" w:rsidR="005B0C7B" w:rsidRPr="005B0C7B"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b/>
          <w:sz w:val="24"/>
          <w:szCs w:val="24"/>
          <w:lang w:eastAsia="ar-SA"/>
        </w:rPr>
        <w:t xml:space="preserve">k </w:t>
      </w:r>
      <w:r w:rsidRPr="005B0C7B">
        <w:rPr>
          <w:rFonts w:ascii="Arial" w:eastAsia="Times New Roman" w:hAnsi="Arial" w:cs="Arial"/>
          <w:sz w:val="24"/>
          <w:szCs w:val="24"/>
          <w:lang w:eastAsia="ar-SA"/>
        </w:rPr>
        <w:t xml:space="preserve">– perskaičiavimo koeficientas, </w:t>
      </w:r>
      <w:r w:rsidRPr="005B0C7B">
        <w:rPr>
          <w:rFonts w:ascii="Arial" w:eastAsia="Times New Roman" w:hAnsi="Arial" w:cs="Arial"/>
          <w:b/>
          <w:sz w:val="24"/>
          <w:szCs w:val="24"/>
          <w:lang w:eastAsia="ar-SA"/>
        </w:rPr>
        <w:t>k</w:t>
      </w:r>
      <w:r w:rsidRPr="005B0C7B">
        <w:rPr>
          <w:rFonts w:ascii="Arial" w:eastAsia="Times New Roman" w:hAnsi="Arial" w:cs="Arial"/>
          <w:sz w:val="24"/>
          <w:szCs w:val="24"/>
          <w:lang w:eastAsia="ar-SA"/>
        </w:rPr>
        <w:t xml:space="preserve"> ═ </w:t>
      </w:r>
      <w:r w:rsidRPr="005B0C7B">
        <w:rPr>
          <w:rFonts w:ascii="Arial" w:eastAsia="Times New Roman" w:hAnsi="Arial" w:cs="Arial"/>
          <w:b/>
          <w:sz w:val="24"/>
          <w:szCs w:val="24"/>
          <w:lang w:eastAsia="ar-SA"/>
        </w:rPr>
        <w:t>b</w:t>
      </w:r>
      <w:r w:rsidRPr="005B0C7B">
        <w:rPr>
          <w:rFonts w:ascii="Arial" w:eastAsia="Times New Roman" w:hAnsi="Arial" w:cs="Arial"/>
          <w:b/>
          <w:sz w:val="24"/>
          <w:szCs w:val="24"/>
          <w:vertAlign w:val="subscript"/>
          <w:lang w:eastAsia="ar-SA"/>
        </w:rPr>
        <w:t>1</w:t>
      </w:r>
      <w:r w:rsidRPr="005B0C7B">
        <w:rPr>
          <w:rFonts w:ascii="Arial" w:eastAsia="Times New Roman" w:hAnsi="Arial" w:cs="Arial"/>
          <w:sz w:val="24"/>
          <w:szCs w:val="24"/>
          <w:lang w:eastAsia="ar-SA"/>
        </w:rPr>
        <w:t xml:space="preserve">: </w:t>
      </w:r>
      <w:r w:rsidRPr="005B0C7B">
        <w:rPr>
          <w:rFonts w:ascii="Arial" w:eastAsia="Times New Roman" w:hAnsi="Arial" w:cs="Arial"/>
          <w:b/>
          <w:sz w:val="24"/>
          <w:szCs w:val="24"/>
          <w:lang w:eastAsia="ar-SA"/>
        </w:rPr>
        <w:t>b</w:t>
      </w:r>
      <w:r w:rsidRPr="005B0C7B">
        <w:rPr>
          <w:rFonts w:ascii="Arial" w:eastAsia="Times New Roman" w:hAnsi="Arial" w:cs="Arial"/>
          <w:sz w:val="24"/>
          <w:szCs w:val="24"/>
          <w:lang w:eastAsia="ar-SA"/>
        </w:rPr>
        <w:t>, kur:</w:t>
      </w:r>
    </w:p>
    <w:p w14:paraId="56F0FA3E" w14:textId="77777777" w:rsidR="005B0C7B" w:rsidRPr="008D59F9"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5B0C7B">
        <w:rPr>
          <w:rFonts w:ascii="Arial" w:eastAsia="Times New Roman" w:hAnsi="Arial" w:cs="Arial"/>
          <w:b/>
          <w:sz w:val="24"/>
          <w:szCs w:val="24"/>
          <w:lang w:eastAsia="ar-SA"/>
        </w:rPr>
        <w:t>b</w:t>
      </w:r>
      <w:r w:rsidRPr="005B0C7B">
        <w:rPr>
          <w:rFonts w:ascii="Arial" w:eastAsia="Times New Roman" w:hAnsi="Arial" w:cs="Arial"/>
          <w:sz w:val="24"/>
          <w:szCs w:val="24"/>
          <w:lang w:eastAsia="ar-SA"/>
        </w:rPr>
        <w:t xml:space="preserve"> </w:t>
      </w:r>
      <w:r w:rsidRPr="005B0C7B">
        <w:rPr>
          <w:rFonts w:ascii="Arial" w:eastAsia="Times New Roman" w:hAnsi="Arial" w:cs="Arial"/>
          <w:b/>
          <w:sz w:val="24"/>
          <w:szCs w:val="24"/>
          <w:lang w:eastAsia="ar-SA"/>
        </w:rPr>
        <w:t xml:space="preserve">– </w:t>
      </w:r>
      <w:r w:rsidRPr="008D59F9">
        <w:rPr>
          <w:rFonts w:ascii="Arial" w:eastAsia="Times New Roman" w:hAnsi="Arial" w:cs="Arial"/>
          <w:sz w:val="24"/>
          <w:szCs w:val="24"/>
          <w:lang w:eastAsia="ar-SA"/>
        </w:rPr>
        <w:t xml:space="preserve">Indeksavimo laikotarpio pradžios indeksas; </w:t>
      </w:r>
    </w:p>
    <w:p w14:paraId="75BD05DF" w14:textId="77777777" w:rsidR="005B0C7B" w:rsidRPr="008D59F9"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8D59F9">
        <w:rPr>
          <w:rFonts w:ascii="Arial" w:eastAsia="Times New Roman" w:hAnsi="Arial" w:cs="Arial"/>
          <w:b/>
          <w:sz w:val="24"/>
          <w:szCs w:val="24"/>
          <w:lang w:eastAsia="ar-SA"/>
        </w:rPr>
        <w:t>b</w:t>
      </w:r>
      <w:r w:rsidRPr="008D59F9">
        <w:rPr>
          <w:rFonts w:ascii="Arial" w:eastAsia="Times New Roman" w:hAnsi="Arial" w:cs="Arial"/>
          <w:b/>
          <w:sz w:val="24"/>
          <w:szCs w:val="24"/>
          <w:vertAlign w:val="subscript"/>
          <w:lang w:eastAsia="ar-SA"/>
        </w:rPr>
        <w:t>1</w:t>
      </w:r>
      <w:r w:rsidRPr="008D59F9">
        <w:rPr>
          <w:rFonts w:ascii="Arial" w:eastAsia="Times New Roman" w:hAnsi="Arial" w:cs="Arial"/>
          <w:sz w:val="24"/>
          <w:szCs w:val="24"/>
          <w:lang w:eastAsia="ar-SA"/>
        </w:rPr>
        <w:t xml:space="preserve"> – Indeksavimo laikotarpio pabaigos indeksas.</w:t>
      </w:r>
    </w:p>
    <w:p w14:paraId="6F9724AF" w14:textId="77777777" w:rsidR="005B0C7B" w:rsidRPr="008D59F9"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8D59F9">
        <w:rPr>
          <w:rFonts w:ascii="Arial" w:eastAsia="Times New Roman" w:hAnsi="Arial" w:cs="Arial"/>
          <w:sz w:val="24"/>
          <w:szCs w:val="24"/>
          <w:lang w:eastAsia="ar-SA"/>
        </w:rPr>
        <w:t xml:space="preserve">3.7.6. Ūkio subjektams suteiktų paslaugų metų ketvirčio kainų indeksai skelbiami </w:t>
      </w:r>
      <w:r w:rsidR="00570EBD" w:rsidRPr="008D59F9">
        <w:rPr>
          <w:rFonts w:ascii="Arial" w:eastAsia="Times New Roman" w:hAnsi="Arial" w:cs="Arial"/>
          <w:sz w:val="24"/>
          <w:szCs w:val="24"/>
          <w:lang w:eastAsia="ar-SA"/>
        </w:rPr>
        <w:t>Valstybės duomenų agentūros</w:t>
      </w:r>
      <w:r w:rsidRPr="008D59F9">
        <w:rPr>
          <w:rFonts w:ascii="Arial" w:eastAsia="Times New Roman" w:hAnsi="Arial" w:cs="Arial"/>
          <w:sz w:val="24"/>
          <w:szCs w:val="24"/>
          <w:lang w:eastAsia="ar-SA"/>
        </w:rPr>
        <w:t xml:space="preserve"> interneto svetainėje, adresas – </w:t>
      </w:r>
      <w:hyperlink r:id="rId26" w:history="1">
        <w:r w:rsidRPr="008D59F9">
          <w:rPr>
            <w:rFonts w:ascii="Arial" w:eastAsia="Times New Roman" w:hAnsi="Arial" w:cs="Arial"/>
            <w:color w:val="0000FF"/>
            <w:sz w:val="24"/>
            <w:szCs w:val="24"/>
            <w:u w:val="single"/>
            <w:lang w:eastAsia="ar-SA"/>
          </w:rPr>
          <w:t>https://osp.stat.gov.lt</w:t>
        </w:r>
      </w:hyperlink>
      <w:r w:rsidRPr="008D59F9">
        <w:rPr>
          <w:rFonts w:ascii="Arial" w:eastAsia="Times New Roman" w:hAnsi="Arial" w:cs="Arial"/>
          <w:sz w:val="24"/>
          <w:szCs w:val="24"/>
          <w:u w:val="single"/>
          <w:lang w:eastAsia="ar-SA"/>
        </w:rPr>
        <w:t xml:space="preserve">. </w:t>
      </w:r>
    </w:p>
    <w:p w14:paraId="14674457" w14:textId="77777777" w:rsidR="005B0C7B" w:rsidRPr="008D59F9" w:rsidRDefault="005B0C7B" w:rsidP="005B0C7B">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8D59F9">
        <w:rPr>
          <w:rFonts w:ascii="Arial" w:eastAsia="Times New Roman" w:hAnsi="Arial" w:cs="Arial"/>
          <w:sz w:val="24"/>
          <w:szCs w:val="24"/>
          <w:lang w:eastAsia="ar-SA"/>
        </w:rPr>
        <w:t>3.7.7. Indeksuota nuolatinės priežiūros kaina ir įkainiai pagal vienkartinius užsakymus įsigalioja nuo dienos, kai 3.7.4. punkte nurodytą papildomą susitarimą pasirašo abiejų šalių atstovai, jei pačiame susitarime nenumatyta kitaip. Nauja nuolatinės priežiūros kaina ir įkainiai pagal vienkartinius užsakymus taikomi tik užsakovo mokėjimams pagal Sutartį už paslaugas, suteiktas po papildomo susitarimo įsigaliojimo.</w:t>
      </w:r>
    </w:p>
    <w:p w14:paraId="58B56D55" w14:textId="77777777" w:rsidR="005B0C7B" w:rsidRPr="008D59F9" w:rsidRDefault="005B0C7B" w:rsidP="004200C6">
      <w:pPr>
        <w:numPr>
          <w:ilvl w:val="1"/>
          <w:numId w:val="7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 Perskaičiuoti įkainiai įsigalioja nuo abiejų šalių susitarimo dėl sutarties pakeitimo pasirašymo dienos, jei pačiame susitarime nenumatyta kitaip.</w:t>
      </w:r>
    </w:p>
    <w:p w14:paraId="43304AC4" w14:textId="77777777" w:rsidR="005B0C7B" w:rsidRPr="008D59F9" w:rsidRDefault="005B0C7B" w:rsidP="004200C6">
      <w:pPr>
        <w:numPr>
          <w:ilvl w:val="1"/>
          <w:numId w:val="7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 Už paslaugas, užsakytas iki susitarimo dėl įkainių perskaičiavimo pasirašymo dienos, užsakovas apmoka taikant iki tol galiojusius įkainius, o už paslaugas, užsakytas po susitarimo pasirašymo dienos, tiekėjui bus apmokama taikant įkainius, apskaičiuotus po perskaičiavimo.</w:t>
      </w:r>
    </w:p>
    <w:p w14:paraId="2EB128D5" w14:textId="77777777" w:rsidR="005B0C7B" w:rsidRPr="008D59F9" w:rsidRDefault="005B0C7B" w:rsidP="005B0C7B">
      <w:pPr>
        <w:tabs>
          <w:tab w:val="left" w:pos="567"/>
          <w:tab w:val="left" w:pos="851"/>
        </w:tabs>
        <w:spacing w:after="0" w:line="240" w:lineRule="auto"/>
        <w:jc w:val="both"/>
        <w:rPr>
          <w:rFonts w:ascii="Arial" w:eastAsia="Calibri" w:hAnsi="Arial" w:cs="Arial"/>
          <w:color w:val="FF0000"/>
          <w:sz w:val="24"/>
          <w:szCs w:val="24"/>
          <w:lang w:eastAsia="en-US"/>
        </w:rPr>
      </w:pPr>
    </w:p>
    <w:p w14:paraId="5D782EDF"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bookmarkStart w:id="102" w:name="_Hlk94602723"/>
      <w:r w:rsidRPr="005B0C7B">
        <w:rPr>
          <w:rFonts w:ascii="Arial" w:eastAsia="Calibri" w:hAnsi="Arial" w:cs="Arial"/>
          <w:b/>
          <w:bCs/>
          <w:caps/>
          <w:sz w:val="24"/>
          <w:szCs w:val="24"/>
          <w:lang w:eastAsia="en-US"/>
        </w:rPr>
        <w:t>mokėjimo tvarka</w:t>
      </w:r>
    </w:p>
    <w:bookmarkEnd w:id="102"/>
    <w:p w14:paraId="66AB0364" w14:textId="77777777" w:rsidR="005B0C7B" w:rsidRPr="005B0C7B" w:rsidRDefault="005B0C7B" w:rsidP="005B0C7B">
      <w:pPr>
        <w:tabs>
          <w:tab w:val="left" w:pos="567"/>
        </w:tabs>
        <w:spacing w:after="0" w:line="240" w:lineRule="auto"/>
        <w:ind w:firstLine="1134"/>
        <w:jc w:val="both"/>
        <w:rPr>
          <w:rFonts w:ascii="Arial" w:eastAsia="Calibri" w:hAnsi="Arial" w:cs="Arial"/>
          <w:sz w:val="24"/>
          <w:szCs w:val="24"/>
          <w:lang w:eastAsia="en-US"/>
        </w:rPr>
      </w:pPr>
    </w:p>
    <w:p w14:paraId="49AE0020" w14:textId="77777777" w:rsidR="005B0C7B" w:rsidRPr="005B0C7B" w:rsidRDefault="005B0C7B" w:rsidP="004200C6">
      <w:pPr>
        <w:numPr>
          <w:ilvl w:val="1"/>
          <w:numId w:val="60"/>
        </w:numPr>
        <w:suppressAutoHyphens/>
        <w:spacing w:after="0" w:line="240" w:lineRule="auto"/>
        <w:ind w:left="0" w:firstLine="1134"/>
        <w:jc w:val="both"/>
        <w:rPr>
          <w:rFonts w:ascii="Arial" w:eastAsia="Calibri" w:hAnsi="Arial" w:cs="Arial"/>
          <w:sz w:val="24"/>
          <w:szCs w:val="24"/>
          <w:lang w:eastAsia="en-US"/>
        </w:rPr>
      </w:pPr>
      <w:bookmarkStart w:id="103" w:name="_Hlk98925012"/>
      <w:r w:rsidRPr="005B0C7B">
        <w:rPr>
          <w:rFonts w:ascii="Arial" w:eastAsia="Calibri" w:hAnsi="Arial" w:cs="Arial"/>
          <w:sz w:val="24"/>
          <w:szCs w:val="24"/>
          <w:lang w:eastAsia="en-US"/>
        </w:rPr>
        <w:t>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„SABIS“ priemonėmis. Perkančioji organizacija elektronines sąskaitas faktūras priima ir apdoroja naudodamasi informacinės sistemos „SABIS“ priemonėmis.</w:t>
      </w:r>
    </w:p>
    <w:p w14:paraId="33479B93" w14:textId="77777777" w:rsidR="005B0C7B" w:rsidRPr="005B0C7B" w:rsidRDefault="005B0C7B" w:rsidP="004200C6">
      <w:pPr>
        <w:numPr>
          <w:ilvl w:val="1"/>
          <w:numId w:val="60"/>
        </w:numPr>
        <w:suppressAutoHyphens/>
        <w:spacing w:after="0" w:line="240" w:lineRule="auto"/>
        <w:ind w:left="0" w:firstLine="1134"/>
        <w:jc w:val="both"/>
        <w:rPr>
          <w:rFonts w:ascii="Arial" w:eastAsia="Calibri" w:hAnsi="Arial" w:cs="Arial"/>
          <w:sz w:val="24"/>
          <w:szCs w:val="24"/>
          <w:lang w:eastAsia="en-US"/>
        </w:rPr>
      </w:pPr>
      <w:bookmarkStart w:id="104" w:name="_Hlk95746120"/>
      <w:r w:rsidRPr="005B0C7B">
        <w:rPr>
          <w:rFonts w:ascii="Arial" w:eastAsia="Calibri" w:hAnsi="Arial" w:cs="Arial"/>
          <w:sz w:val="24"/>
          <w:szCs w:val="24"/>
          <w:lang w:eastAsia="en-US"/>
        </w:rPr>
        <w:t>Tiekėjas gali pateikti užsakovui sąskaitą ir perdavimo–priėmimo dokumentą (jei reikalinga) ne anksčiau, nei suteikia paslaugas. Užsakovas už suteiktas paslaugas apmoka tiekėjui ne vėliau kaip per 30 (trisdešimt) kalendorinių dienų nuo paslaugų suteikimo, perdavimo–priėmimo dokumento pasirašymo (jei jis sudaromas) ir sąskaitos gavimo dienos, priklausomai nuo to, kas įvyksta vėliausiai (t. y. turi būti įvykdytos visos sąlygos).</w:t>
      </w:r>
    </w:p>
    <w:p w14:paraId="5D2828F9" w14:textId="77777777" w:rsidR="005B0C7B" w:rsidRPr="005B0C7B" w:rsidRDefault="005B0C7B" w:rsidP="004200C6">
      <w:pPr>
        <w:numPr>
          <w:ilvl w:val="1"/>
          <w:numId w:val="60"/>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Už žaliųjų atliekų išvežimą Tiekėjui mokama kiekvieną mėnesį eurais už toną pagal UAB Alytaus regiono atliekų tvarkymo centro (toliau – ARATC) ar kitos alternatyvios perdirbimo įmonės Alytaus mieste deklaracijas apie pristatytų žaliųjų atliekų kiekį (žolės, lapų, šakų).</w:t>
      </w:r>
    </w:p>
    <w:bookmarkEnd w:id="104"/>
    <w:p w14:paraId="68B8B8BD" w14:textId="77777777" w:rsidR="005B0C7B" w:rsidRPr="005B0C7B" w:rsidRDefault="005B0C7B" w:rsidP="004200C6">
      <w:pPr>
        <w:numPr>
          <w:ilvl w:val="1"/>
          <w:numId w:val="60"/>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Tiekėjui avansas nemokamas.</w:t>
      </w:r>
    </w:p>
    <w:p w14:paraId="1194142A" w14:textId="77777777" w:rsidR="005B0C7B" w:rsidRPr="005B0C7B" w:rsidRDefault="005B0C7B" w:rsidP="004200C6">
      <w:pPr>
        <w:numPr>
          <w:ilvl w:val="1"/>
          <w:numId w:val="60"/>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Užsakovas mokėjimus atlieka pavedimu į sutarties 17 skyriuje nurodytą tiekėjo banko sąskaitą (išskyrus kai šioje sutartyje nustatytais atvejais pavedimai atliekami į trečiųjų asmenų sąskaitas).</w:t>
      </w:r>
    </w:p>
    <w:p w14:paraId="78D63924" w14:textId="77777777" w:rsidR="005B0C7B" w:rsidRPr="005B0C7B" w:rsidRDefault="005B0C7B" w:rsidP="004200C6">
      <w:pPr>
        <w:numPr>
          <w:ilvl w:val="1"/>
          <w:numId w:val="60"/>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tiekėjas sutarčiai vykdyti pasitelks subtiekėjus, tiekėjui sutikus, tarp užsakovo, tiekėjo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užsakovui prašymą ir tiekėjo sutikimą dėl tiesioginio mokėjimo atlikimo jam. Subtiekėjui negali būti mokamas avansas. Tiesioginis atsiskaitymas subtiekėjui gali būti atliekamas tik po to, kai užsakovas priims paslaugas. Kilus ginčui tarp tiekėjo ir subtiekėjo, jie ginčus sprendžia savarankiškai, užsakovui nedalyvaujant. Subtiekėjui išmokėtų sumų dydžiu yra mažinamos tiekėjui mokėtinos sumos.</w:t>
      </w:r>
    </w:p>
    <w:bookmarkEnd w:id="103"/>
    <w:p w14:paraId="4D5B0886" w14:textId="77777777" w:rsidR="005B0C7B" w:rsidRPr="005B0C7B" w:rsidRDefault="005B0C7B" w:rsidP="005B0C7B">
      <w:pPr>
        <w:tabs>
          <w:tab w:val="left" w:pos="567"/>
        </w:tabs>
        <w:spacing w:after="0" w:line="240" w:lineRule="auto"/>
        <w:jc w:val="both"/>
        <w:rPr>
          <w:rFonts w:ascii="Arial" w:eastAsia="Calibri" w:hAnsi="Arial" w:cs="Arial"/>
          <w:sz w:val="24"/>
          <w:szCs w:val="24"/>
          <w:lang w:eastAsia="en-US"/>
        </w:rPr>
      </w:pPr>
    </w:p>
    <w:p w14:paraId="3862CCA1"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šalių įsipareigojimai, teisės ir atsakomybė</w:t>
      </w:r>
    </w:p>
    <w:p w14:paraId="41510F0F" w14:textId="77777777" w:rsidR="005B0C7B" w:rsidRPr="005B0C7B" w:rsidRDefault="005B0C7B" w:rsidP="005B0C7B">
      <w:pPr>
        <w:tabs>
          <w:tab w:val="left" w:pos="426"/>
        </w:tabs>
        <w:spacing w:after="0" w:line="240" w:lineRule="auto"/>
        <w:rPr>
          <w:rFonts w:ascii="Arial" w:eastAsia="Calibri" w:hAnsi="Arial" w:cs="Arial"/>
          <w:b/>
          <w:bCs/>
          <w:caps/>
          <w:sz w:val="24"/>
          <w:szCs w:val="24"/>
          <w:lang w:eastAsia="en-US"/>
        </w:rPr>
      </w:pPr>
    </w:p>
    <w:p w14:paraId="5DBB92BB" w14:textId="77777777" w:rsidR="005B0C7B" w:rsidRPr="005B0C7B" w:rsidRDefault="005B0C7B" w:rsidP="005B0C7B">
      <w:pPr>
        <w:spacing w:after="0" w:line="240" w:lineRule="auto"/>
        <w:ind w:firstLine="1134"/>
        <w:contextualSpacing/>
        <w:rPr>
          <w:rFonts w:ascii="Arial" w:eastAsia="Calibri" w:hAnsi="Arial" w:cs="Arial"/>
          <w:b/>
          <w:bCs/>
          <w:sz w:val="24"/>
          <w:szCs w:val="24"/>
          <w:lang w:eastAsia="en-US"/>
        </w:rPr>
      </w:pPr>
      <w:r w:rsidRPr="005B0C7B">
        <w:rPr>
          <w:rFonts w:ascii="Arial" w:eastAsia="Calibri" w:hAnsi="Arial" w:cs="Arial"/>
          <w:sz w:val="24"/>
          <w:szCs w:val="24"/>
          <w:lang w:eastAsia="en-US"/>
        </w:rPr>
        <w:t xml:space="preserve">5.1. </w:t>
      </w:r>
      <w:r w:rsidRPr="005B0C7B">
        <w:rPr>
          <w:rFonts w:ascii="Arial" w:eastAsia="Calibri" w:hAnsi="Arial" w:cs="Arial"/>
          <w:b/>
          <w:bCs/>
          <w:sz w:val="24"/>
          <w:szCs w:val="24"/>
          <w:lang w:eastAsia="en-US"/>
        </w:rPr>
        <w:t>Tiekėjas įsipareigoja:</w:t>
      </w:r>
    </w:p>
    <w:p w14:paraId="7FF8F96E" w14:textId="77777777" w:rsidR="005B0C7B" w:rsidRPr="005B0C7B" w:rsidRDefault="005B0C7B" w:rsidP="004200C6">
      <w:pPr>
        <w:numPr>
          <w:ilvl w:val="1"/>
          <w:numId w:val="61"/>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suteikti paslaugas vadovaudamasis šios sutarties, jos priedų nuostatomis ir kitais Lietuvos Respublikoje galiojančiais teisės aktais, reglamentuojančiais paslaugų suteikimą;</w:t>
      </w:r>
    </w:p>
    <w:p w14:paraId="0D85E793" w14:textId="77777777" w:rsidR="005B0C7B" w:rsidRPr="005B0C7B" w:rsidRDefault="005B0C7B" w:rsidP="004200C6">
      <w:pPr>
        <w:numPr>
          <w:ilvl w:val="1"/>
          <w:numId w:val="61"/>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nedelsdamas raštu informuoti užsakovą apie bet kokias aplinkybes, kurios trukdo ar gali sutrukdyti tiekėjui laiku suteikti paslaugas;</w:t>
      </w:r>
    </w:p>
    <w:p w14:paraId="6511BA8E" w14:textId="77777777" w:rsidR="005B0C7B" w:rsidRPr="005B0C7B" w:rsidRDefault="005B0C7B" w:rsidP="004200C6">
      <w:pPr>
        <w:numPr>
          <w:ilvl w:val="1"/>
          <w:numId w:val="61"/>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lastRenderedPageBreak/>
        <w:t>laikytis konfidencialumo ir asmens duomenų teisinės apsaugos reikalavimų, neatskleisti tretiesiems asmenims jokios informacijos, gautos vykdant šią sutartį, išskyrus tiek, kiek tai reikalinga sutarčiai vykdyti, taip pat nenaudoti konfidencialios informacijos asmeniniams ar trečiųjų asmenų poreikiams;</w:t>
      </w:r>
    </w:p>
    <w:p w14:paraId="742ED6B7" w14:textId="77777777" w:rsidR="005B0C7B" w:rsidRPr="005B0C7B" w:rsidRDefault="005B0C7B" w:rsidP="004200C6">
      <w:pPr>
        <w:numPr>
          <w:ilvl w:val="1"/>
          <w:numId w:val="61"/>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be raštiško užsakovo sutikimo neperduoti tretiesiems asmenims pagal sutartį prisiimtų įsipareigojimų ir bet kokiu atveju atsakyti už visus šia sutartimi prisiimtus įsipareigojimus, nepaisant to, ar sutarties vykdymui bus pasitelkiami tretieji asmenys;</w:t>
      </w:r>
    </w:p>
    <w:p w14:paraId="43F0115B" w14:textId="77777777" w:rsidR="005B0C7B" w:rsidRPr="005B0C7B" w:rsidRDefault="005B0C7B" w:rsidP="004200C6">
      <w:pPr>
        <w:numPr>
          <w:ilvl w:val="1"/>
          <w:numId w:val="61"/>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ar-SA"/>
        </w:rPr>
        <w:t>sutarties vykdymo laikotarpiu užtikrinti nustatytų kokybės vadybos sistemos ir (arba) aplinkos apsaugos vadybos sistemos standartų laikymąsi, jeigu to reikalaujama pirkimo dokumentuose, ir turėti tą patvirtinančius dokumentus;</w:t>
      </w:r>
    </w:p>
    <w:p w14:paraId="6BD6B908" w14:textId="783C0AAC" w:rsidR="005B0C7B" w:rsidRPr="005B0C7B" w:rsidRDefault="008537D1" w:rsidP="004200C6">
      <w:pPr>
        <w:numPr>
          <w:ilvl w:val="1"/>
          <w:numId w:val="61"/>
        </w:numPr>
        <w:suppressAutoHyphens/>
        <w:spacing w:after="0" w:line="240" w:lineRule="auto"/>
        <w:ind w:left="0" w:firstLine="1134"/>
        <w:jc w:val="both"/>
        <w:rPr>
          <w:rFonts w:ascii="Arial" w:eastAsia="Calibri" w:hAnsi="Arial" w:cs="Arial"/>
          <w:sz w:val="24"/>
          <w:szCs w:val="24"/>
          <w:lang w:eastAsia="en-US"/>
        </w:rPr>
      </w:pPr>
      <w:r w:rsidRPr="005C7244">
        <w:rPr>
          <w:rFonts w:ascii="Arial" w:eastAsia="Times New Roman" w:hAnsi="Arial" w:cs="Arial"/>
          <w:sz w:val="24"/>
          <w:szCs w:val="24"/>
          <w:lang w:eastAsia="en-US"/>
        </w:rPr>
        <w:t>jei tiekėjas nevykdo savo įsipareigojimų dėl minimalių technikos kiekių zonos priežiūrai, nurodytų sutarties 3 priede, tiekėjas moka užsakovui 1000 Eur (tūkstančio eurų) baudą už nustatytą atvejį</w:t>
      </w:r>
      <w:r>
        <w:rPr>
          <w:rFonts w:ascii="Arial" w:eastAsia="Times New Roman" w:hAnsi="Arial" w:cs="Arial"/>
          <w:sz w:val="24"/>
          <w:szCs w:val="24"/>
          <w:lang w:eastAsia="en-US"/>
        </w:rPr>
        <w:t>;</w:t>
      </w:r>
    </w:p>
    <w:p w14:paraId="2785541B" w14:textId="77777777" w:rsidR="005B0C7B" w:rsidRPr="005B0C7B" w:rsidRDefault="005B0C7B" w:rsidP="004200C6">
      <w:pPr>
        <w:numPr>
          <w:ilvl w:val="1"/>
          <w:numId w:val="61"/>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vykdyti kitus šioje sutartyje ir Lietuvos Respublikoje galiojančiuose teisės aktuose numatytus tiekėjo įsipareigojimus.</w:t>
      </w:r>
    </w:p>
    <w:p w14:paraId="40F84E60" w14:textId="77777777" w:rsidR="005B0C7B" w:rsidRPr="005B0C7B" w:rsidRDefault="005B0C7B" w:rsidP="004200C6">
      <w:pPr>
        <w:numPr>
          <w:ilvl w:val="1"/>
          <w:numId w:val="67"/>
        </w:numPr>
        <w:suppressAutoHyphens/>
        <w:spacing w:after="0" w:line="240" w:lineRule="auto"/>
        <w:ind w:left="0" w:firstLine="1134"/>
        <w:jc w:val="both"/>
        <w:rPr>
          <w:rFonts w:ascii="Arial" w:eastAsia="Calibri" w:hAnsi="Arial" w:cs="Arial"/>
          <w:b/>
          <w:bCs/>
          <w:sz w:val="24"/>
          <w:szCs w:val="24"/>
          <w:lang w:eastAsia="en-US"/>
        </w:rPr>
      </w:pPr>
      <w:r w:rsidRPr="005B0C7B">
        <w:rPr>
          <w:rFonts w:ascii="Arial" w:eastAsia="Calibri" w:hAnsi="Arial" w:cs="Arial"/>
          <w:b/>
          <w:bCs/>
          <w:sz w:val="24"/>
          <w:szCs w:val="24"/>
          <w:lang w:eastAsia="en-US"/>
        </w:rPr>
        <w:t>Tiekėjas turi teisę:</w:t>
      </w:r>
    </w:p>
    <w:p w14:paraId="10E3860E"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gauti iš užsakovo visus dokumentus ir informaciją, reikalingus sutarčiai tinkamai vykdyti;</w:t>
      </w:r>
    </w:p>
    <w:p w14:paraId="039A7E03"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sutartiniams įsipareigojimams vykdyti pasitelkti subtiekėjus šios sutarties 13 skyriuje nustatyta tvarka;</w:t>
      </w:r>
    </w:p>
    <w:p w14:paraId="58E0F209"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gauti apmokėjimą už tinkamai suteiktas paslaugas;</w:t>
      </w:r>
      <w:bookmarkStart w:id="105" w:name="_Hlk68270525"/>
    </w:p>
    <w:bookmarkEnd w:id="105"/>
    <w:p w14:paraId="48B21EE8"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kitas šioje sutartyje bei Lietuvos Respublikoje galiojančiuose teisės aktuose nustatytas teises.</w:t>
      </w:r>
    </w:p>
    <w:p w14:paraId="745889BD" w14:textId="77777777" w:rsidR="005B0C7B" w:rsidRPr="005B0C7B" w:rsidRDefault="005B0C7B" w:rsidP="004200C6">
      <w:pPr>
        <w:numPr>
          <w:ilvl w:val="1"/>
          <w:numId w:val="67"/>
        </w:numPr>
        <w:suppressAutoHyphens/>
        <w:spacing w:after="0" w:line="240" w:lineRule="auto"/>
        <w:ind w:left="0" w:firstLine="1134"/>
        <w:jc w:val="both"/>
        <w:rPr>
          <w:rFonts w:ascii="Arial" w:eastAsia="Calibri" w:hAnsi="Arial" w:cs="Arial"/>
          <w:b/>
          <w:bCs/>
          <w:sz w:val="24"/>
          <w:szCs w:val="24"/>
          <w:lang w:eastAsia="en-US"/>
        </w:rPr>
      </w:pPr>
      <w:r w:rsidRPr="005B0C7B">
        <w:rPr>
          <w:rFonts w:ascii="Arial" w:eastAsia="Calibri" w:hAnsi="Arial" w:cs="Arial"/>
          <w:b/>
          <w:bCs/>
          <w:sz w:val="24"/>
          <w:szCs w:val="24"/>
          <w:lang w:eastAsia="en-US"/>
        </w:rPr>
        <w:t>Užsakovas įsipareigoja:</w:t>
      </w:r>
    </w:p>
    <w:p w14:paraId="03A9013D" w14:textId="77777777" w:rsidR="005B0C7B" w:rsidRPr="005B0C7B" w:rsidRDefault="005B0C7B" w:rsidP="004200C6">
      <w:pPr>
        <w:numPr>
          <w:ilvl w:val="0"/>
          <w:numId w:val="62"/>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tiekėjo prašymu ne vėliau kaip per 5 (penkias) darbo dienas nuo šios sutarties įsigaliojimo dienos pateikti tiekėjui visus dokumentus ir informaciją, reikalingus sutarčiai tinkamai vykdyti;</w:t>
      </w:r>
    </w:p>
    <w:p w14:paraId="05A13218" w14:textId="77777777" w:rsidR="005B0C7B" w:rsidRPr="005B0C7B" w:rsidRDefault="005B0C7B" w:rsidP="004200C6">
      <w:pPr>
        <w:numPr>
          <w:ilvl w:val="0"/>
          <w:numId w:val="62"/>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sudaryti tiekėjui visas sąlygas sutarčiai tinkamai vykdyti, jei tokių sąlygų sudarymas išskirtinai priklauso nuo užsakovo;</w:t>
      </w:r>
    </w:p>
    <w:p w14:paraId="140B6749" w14:textId="77777777" w:rsidR="005B0C7B" w:rsidRPr="005B0C7B" w:rsidRDefault="005B0C7B" w:rsidP="004200C6">
      <w:pPr>
        <w:numPr>
          <w:ilvl w:val="0"/>
          <w:numId w:val="62"/>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sumokėti tiekėjui už tinkamai suteiktas paslaugas šioje sutartyje nustatytomis sąlygomis, tvarka ir terminais;</w:t>
      </w:r>
    </w:p>
    <w:p w14:paraId="14862793" w14:textId="77777777" w:rsidR="005B0C7B" w:rsidRPr="005B0C7B" w:rsidRDefault="005B0C7B" w:rsidP="004200C6">
      <w:pPr>
        <w:numPr>
          <w:ilvl w:val="0"/>
          <w:numId w:val="62"/>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vykdyti kitus šioje sutartyje ir Lietuvos Respublikoje galiojančiuose teisės aktuose nustatytus užsakovo įsipareigojimus.</w:t>
      </w:r>
    </w:p>
    <w:p w14:paraId="79A8F3E3" w14:textId="77777777" w:rsidR="005B0C7B" w:rsidRPr="005B0C7B" w:rsidRDefault="005B0C7B" w:rsidP="004200C6">
      <w:pPr>
        <w:numPr>
          <w:ilvl w:val="1"/>
          <w:numId w:val="67"/>
        </w:numPr>
        <w:suppressAutoHyphens/>
        <w:spacing w:after="0" w:line="240" w:lineRule="auto"/>
        <w:ind w:left="0" w:firstLine="1134"/>
        <w:jc w:val="both"/>
        <w:rPr>
          <w:rFonts w:ascii="Arial" w:eastAsia="Calibri" w:hAnsi="Arial" w:cs="Arial"/>
          <w:b/>
          <w:bCs/>
          <w:sz w:val="24"/>
          <w:szCs w:val="24"/>
          <w:lang w:eastAsia="en-US"/>
        </w:rPr>
      </w:pPr>
      <w:r w:rsidRPr="005B0C7B">
        <w:rPr>
          <w:rFonts w:ascii="Arial" w:eastAsia="Calibri" w:hAnsi="Arial" w:cs="Arial"/>
          <w:b/>
          <w:bCs/>
          <w:sz w:val="24"/>
          <w:szCs w:val="24"/>
          <w:lang w:eastAsia="en-US"/>
        </w:rPr>
        <w:t>Užsakovas turi teisę:</w:t>
      </w:r>
    </w:p>
    <w:p w14:paraId="61A14239"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nepriimti netinkamai suteiktų paslaugų ir atsisakyti mokėti už netinkamai suteiktas paslaugas;</w:t>
      </w:r>
    </w:p>
    <w:p w14:paraId="0276812B"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bet kuriuo sutarties galiojimo laikotarpiu, įspėjęs rangovą prieš 3 darbo dienas, patikrinti 5.1.5. punkte nurodytų dokumentų galiojimą;</w:t>
      </w:r>
    </w:p>
    <w:p w14:paraId="1745F6C9" w14:textId="77777777" w:rsidR="005B0C7B" w:rsidRPr="005B0C7B" w:rsidRDefault="005B0C7B" w:rsidP="004200C6">
      <w:pPr>
        <w:numPr>
          <w:ilvl w:val="2"/>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kitas šioje sutartyje ir Lietuvos Respublikoje galiojančiuose teisės aktuose nustatytas teises.</w:t>
      </w:r>
    </w:p>
    <w:p w14:paraId="72193E48" w14:textId="77777777" w:rsidR="005B0C7B" w:rsidRPr="005B0C7B" w:rsidRDefault="005B0C7B" w:rsidP="004200C6">
      <w:pPr>
        <w:numPr>
          <w:ilvl w:val="1"/>
          <w:numId w:val="67"/>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Šalių atsakomybė yra nustatoma pagal galiojančius Lietuvos Respublikos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4D774904" w14:textId="77777777" w:rsidR="005B0C7B" w:rsidRPr="005B0C7B" w:rsidRDefault="005B0C7B" w:rsidP="005B0C7B">
      <w:pPr>
        <w:spacing w:after="0" w:line="240" w:lineRule="auto"/>
        <w:ind w:firstLine="1134"/>
        <w:jc w:val="both"/>
        <w:rPr>
          <w:rFonts w:ascii="Arial" w:eastAsia="Calibri" w:hAnsi="Arial" w:cs="Arial"/>
          <w:sz w:val="24"/>
          <w:szCs w:val="24"/>
          <w:lang w:eastAsia="en-US"/>
        </w:rPr>
      </w:pPr>
      <w:r w:rsidRPr="005B0C7B">
        <w:rPr>
          <w:rFonts w:ascii="Arial" w:eastAsia="Calibri" w:hAnsi="Arial" w:cs="Arial"/>
          <w:sz w:val="24"/>
          <w:szCs w:val="24"/>
          <w:lang w:eastAsia="en-US"/>
        </w:rPr>
        <w:lastRenderedPageBreak/>
        <w:t xml:space="preserve">5.6. Sutartį nutraukus dėl tiekėjo sutartinių įsipareigojimų nevykdymo ar netinkamo vykdymo, dėl tiekėjo kaltės, užsakovas pasinaudoja pateiktu sutarties įvykdymo užtikrinimu. </w:t>
      </w:r>
    </w:p>
    <w:p w14:paraId="7438F7D7" w14:textId="77777777" w:rsidR="005B0C7B" w:rsidRPr="005B0C7B" w:rsidRDefault="005B0C7B" w:rsidP="004200C6">
      <w:pPr>
        <w:numPr>
          <w:ilvl w:val="1"/>
          <w:numId w:val="63"/>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Užsakovui be pateisinamų priežasčių nesumokėjus tiekėjui pateiktoje sąskaitoje nurodytos sumos, tiekėjas gali reikalauti iš užsakovo 0,02 % nuo vėluojamos sumokėti sumos dydžio delspinigių už kiekvieną praleistą dieną. </w:t>
      </w:r>
      <w:bookmarkStart w:id="106" w:name="_Hlk68712107"/>
      <w:r w:rsidRPr="005B0C7B">
        <w:rPr>
          <w:rFonts w:ascii="Arial" w:eastAsia="Calibri" w:hAnsi="Arial" w:cs="Arial"/>
          <w:sz w:val="24"/>
          <w:szCs w:val="24"/>
          <w:lang w:eastAsia="en-US"/>
        </w:rPr>
        <w:t>Delspinigiai skaičiuojami nuo mokėjimo termino pabaigos dienos (ši diena neįskaitoma) iki dienos, kurią buvo gautas apmokėjimas (ši diena neįskaitoma).</w:t>
      </w:r>
    </w:p>
    <w:bookmarkEnd w:id="106"/>
    <w:p w14:paraId="4888E7B2" w14:textId="77777777" w:rsidR="005B0C7B" w:rsidRPr="005B0C7B" w:rsidRDefault="005B0C7B" w:rsidP="004200C6">
      <w:pPr>
        <w:numPr>
          <w:ilvl w:val="1"/>
          <w:numId w:val="63"/>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Jei tiekėjas ne dėl užsakovo kaltės tinkamai nesuteikia paslaugų sutartyje nustatytais terminais, užsakovas turi teisę nesumažindamas kitų savo teisių gynimo priemonių, pradėti skaičiuoti baudas:</w:t>
      </w:r>
    </w:p>
    <w:p w14:paraId="472D636B" w14:textId="77777777" w:rsidR="005B0C7B" w:rsidRPr="005B0C7B" w:rsidRDefault="005B0C7B" w:rsidP="004200C6">
      <w:pPr>
        <w:numPr>
          <w:ilvl w:val="2"/>
          <w:numId w:val="77"/>
        </w:numPr>
        <w:tabs>
          <w:tab w:val="left" w:pos="1843"/>
        </w:tabs>
        <w:suppressAutoHyphens/>
        <w:spacing w:after="0" w:line="240" w:lineRule="auto"/>
        <w:ind w:left="0" w:firstLine="1134"/>
        <w:jc w:val="both"/>
        <w:rPr>
          <w:rFonts w:ascii="Arial" w:eastAsia="Times New Roman" w:hAnsi="Arial" w:cs="Arial"/>
          <w:sz w:val="24"/>
          <w:szCs w:val="24"/>
        </w:rPr>
      </w:pPr>
      <w:r w:rsidRPr="005B0C7B">
        <w:rPr>
          <w:rFonts w:ascii="Arial" w:eastAsia="Times New Roman" w:hAnsi="Arial" w:cs="Arial"/>
          <w:sz w:val="24"/>
          <w:szCs w:val="24"/>
          <w:lang w:eastAsia="en-US"/>
        </w:rPr>
        <w:t xml:space="preserve"> Už 1 priedo 1.1 p. </w:t>
      </w:r>
      <w:r w:rsidRPr="005B0C7B">
        <w:rPr>
          <w:rFonts w:ascii="Arial" w:eastAsia="Times New Roman" w:hAnsi="Arial" w:cs="Arial"/>
          <w:sz w:val="24"/>
          <w:szCs w:val="24"/>
        </w:rPr>
        <w:t>nurodytų reikalavimų nesilaikymą bauda 300 Eur už kiekvieną nustatytą atvejį.</w:t>
      </w:r>
    </w:p>
    <w:p w14:paraId="334BCBD9" w14:textId="77777777" w:rsidR="005B0C7B" w:rsidRPr="005B0C7B" w:rsidRDefault="005B0C7B" w:rsidP="004200C6">
      <w:pPr>
        <w:numPr>
          <w:ilvl w:val="2"/>
          <w:numId w:val="77"/>
        </w:numPr>
        <w:tabs>
          <w:tab w:val="left" w:pos="1843"/>
        </w:tabs>
        <w:suppressAutoHyphens/>
        <w:spacing w:after="0" w:line="240" w:lineRule="auto"/>
        <w:ind w:left="0" w:firstLine="1134"/>
        <w:jc w:val="both"/>
        <w:rPr>
          <w:rFonts w:ascii="Arial" w:eastAsia="Times New Roman" w:hAnsi="Arial" w:cs="Arial"/>
          <w:sz w:val="24"/>
          <w:szCs w:val="24"/>
        </w:rPr>
      </w:pPr>
      <w:r w:rsidRPr="005B0C7B">
        <w:rPr>
          <w:rFonts w:ascii="Arial" w:eastAsia="Times New Roman" w:hAnsi="Arial" w:cs="Arial"/>
          <w:sz w:val="24"/>
          <w:szCs w:val="24"/>
          <w:lang w:eastAsia="en-US"/>
        </w:rPr>
        <w:t xml:space="preserve"> Už 1 priedo 1.2 p., 2.1 p., 2.2 p. ir 2 priedo 1.1 p. </w:t>
      </w:r>
      <w:r w:rsidRPr="005B0C7B">
        <w:rPr>
          <w:rFonts w:ascii="Arial" w:eastAsia="Times New Roman" w:hAnsi="Arial" w:cs="Arial"/>
          <w:sz w:val="24"/>
          <w:szCs w:val="24"/>
        </w:rPr>
        <w:t>nurodytų reikalavimų nesilaikymą bauda 200 Eur už kiekvieną nustatytą atvejį.</w:t>
      </w:r>
    </w:p>
    <w:p w14:paraId="7DD824B6" w14:textId="77777777" w:rsidR="005B0C7B" w:rsidRPr="005B0C7B" w:rsidRDefault="005B0C7B" w:rsidP="004200C6">
      <w:pPr>
        <w:numPr>
          <w:ilvl w:val="2"/>
          <w:numId w:val="77"/>
        </w:numPr>
        <w:tabs>
          <w:tab w:val="left" w:pos="1843"/>
        </w:tabs>
        <w:suppressAutoHyphens/>
        <w:spacing w:after="0" w:line="240" w:lineRule="auto"/>
        <w:ind w:left="0" w:firstLine="1134"/>
        <w:jc w:val="both"/>
        <w:rPr>
          <w:rFonts w:ascii="Arial" w:eastAsia="Times New Roman" w:hAnsi="Arial" w:cs="Arial"/>
          <w:sz w:val="24"/>
          <w:szCs w:val="24"/>
        </w:rPr>
      </w:pPr>
      <w:r w:rsidRPr="005B0C7B">
        <w:rPr>
          <w:rFonts w:ascii="Arial" w:eastAsia="Times New Roman" w:hAnsi="Arial" w:cs="Arial"/>
          <w:sz w:val="24"/>
          <w:szCs w:val="24"/>
        </w:rPr>
        <w:t xml:space="preserve"> Už </w:t>
      </w:r>
      <w:r w:rsidRPr="005B0C7B">
        <w:rPr>
          <w:rFonts w:ascii="Arial" w:eastAsia="Times New Roman" w:hAnsi="Arial" w:cs="Arial"/>
          <w:sz w:val="24"/>
          <w:szCs w:val="24"/>
          <w:lang w:eastAsia="en-US"/>
        </w:rPr>
        <w:t xml:space="preserve">1 priedo 1.3.1 p., 1.3.5 p., 3.1 p., 3.2 p. ir </w:t>
      </w:r>
      <w:r w:rsidRPr="005B0C7B">
        <w:rPr>
          <w:rFonts w:ascii="Arial" w:eastAsia="Times New Roman" w:hAnsi="Arial" w:cs="Arial"/>
          <w:sz w:val="24"/>
          <w:szCs w:val="24"/>
        </w:rPr>
        <w:t>2 priedo 1.2 p. nurodytų reikalavimų nesilaikymą bauda 100 Eur už kiekvieną nustatytą atvejį.</w:t>
      </w:r>
    </w:p>
    <w:p w14:paraId="680554FF" w14:textId="77777777" w:rsidR="005B0C7B" w:rsidRPr="005B0C7B" w:rsidRDefault="005B0C7B" w:rsidP="004200C6">
      <w:pPr>
        <w:numPr>
          <w:ilvl w:val="2"/>
          <w:numId w:val="77"/>
        </w:numPr>
        <w:tabs>
          <w:tab w:val="left" w:pos="1843"/>
        </w:tabs>
        <w:suppressAutoHyphens/>
        <w:spacing w:after="0" w:line="240" w:lineRule="auto"/>
        <w:ind w:left="0" w:firstLine="1134"/>
        <w:jc w:val="both"/>
        <w:rPr>
          <w:rFonts w:ascii="Arial" w:eastAsia="Times New Roman" w:hAnsi="Arial" w:cs="Arial"/>
          <w:sz w:val="24"/>
          <w:szCs w:val="24"/>
        </w:rPr>
      </w:pPr>
      <w:r w:rsidRPr="005B0C7B">
        <w:rPr>
          <w:rFonts w:ascii="Arial" w:eastAsia="Times New Roman" w:hAnsi="Arial" w:cs="Arial"/>
          <w:sz w:val="24"/>
          <w:szCs w:val="24"/>
          <w:lang w:eastAsia="en-US"/>
        </w:rPr>
        <w:t xml:space="preserve"> Už 1 priedo 2.3 p. ir </w:t>
      </w:r>
      <w:r w:rsidRPr="005B0C7B">
        <w:rPr>
          <w:rFonts w:ascii="Arial" w:eastAsia="Times New Roman" w:hAnsi="Arial" w:cs="Arial"/>
          <w:sz w:val="24"/>
          <w:szCs w:val="24"/>
        </w:rPr>
        <w:t>2 priedo 2.3.4 p., 2.3.5 p.</w:t>
      </w:r>
      <w:r w:rsidRPr="005B0C7B">
        <w:rPr>
          <w:rFonts w:ascii="Arial" w:eastAsia="Times New Roman" w:hAnsi="Arial" w:cs="Arial"/>
          <w:sz w:val="24"/>
          <w:szCs w:val="24"/>
          <w:lang w:eastAsia="en-US"/>
        </w:rPr>
        <w:t xml:space="preserve"> nurodytų reikalavimų  nesilaikymą </w:t>
      </w:r>
      <w:r w:rsidRPr="005B0C7B">
        <w:rPr>
          <w:rFonts w:ascii="Arial" w:eastAsia="Times New Roman" w:hAnsi="Arial" w:cs="Arial"/>
          <w:sz w:val="24"/>
          <w:szCs w:val="24"/>
        </w:rPr>
        <w:t xml:space="preserve">bauda 50 Eur už kiekvieną nustatytą atvejį (1 priedo 2.3 p. atveju – už kiekvieną perpildytą šiukšliadėžę, 2 priedo 2.3.4 p., 2.3.5 p. atveju – už kiekvieną stotelę ir aikštelę). </w:t>
      </w:r>
    </w:p>
    <w:p w14:paraId="2F9AB6A5" w14:textId="77777777" w:rsidR="005B0C7B" w:rsidRPr="005B0C7B" w:rsidRDefault="005B0C7B" w:rsidP="004200C6">
      <w:pPr>
        <w:numPr>
          <w:ilvl w:val="2"/>
          <w:numId w:val="77"/>
        </w:numPr>
        <w:tabs>
          <w:tab w:val="left" w:pos="1843"/>
        </w:tabs>
        <w:suppressAutoHyphens/>
        <w:spacing w:after="0" w:line="240" w:lineRule="auto"/>
        <w:ind w:left="0" w:firstLine="1134"/>
        <w:jc w:val="both"/>
        <w:rPr>
          <w:rFonts w:ascii="Arial" w:eastAsia="Times New Roman" w:hAnsi="Arial" w:cs="Arial"/>
          <w:sz w:val="24"/>
          <w:szCs w:val="24"/>
        </w:rPr>
      </w:pPr>
      <w:r w:rsidRPr="005B0C7B">
        <w:rPr>
          <w:rFonts w:ascii="Arial" w:eastAsia="Times New Roman" w:hAnsi="Arial" w:cs="Arial"/>
          <w:sz w:val="24"/>
          <w:szCs w:val="24"/>
          <w:lang w:eastAsia="en-US"/>
        </w:rPr>
        <w:t xml:space="preserve"> Už 2 priedo 2.1 p. ir 2.2 p. </w:t>
      </w:r>
      <w:r w:rsidRPr="005B0C7B">
        <w:rPr>
          <w:rFonts w:ascii="Arial" w:eastAsia="Times New Roman" w:hAnsi="Arial" w:cs="Arial"/>
          <w:sz w:val="24"/>
          <w:szCs w:val="24"/>
        </w:rPr>
        <w:t>nurodytų reikalavimų ir terminų nesilaikymą bauda 400 Eur už kiekvieną nustatytą atvejį.</w:t>
      </w:r>
    </w:p>
    <w:p w14:paraId="5D5DA305" w14:textId="77777777" w:rsidR="005B0C7B" w:rsidRPr="005B0C7B" w:rsidRDefault="005B0C7B" w:rsidP="004200C6">
      <w:pPr>
        <w:numPr>
          <w:ilvl w:val="1"/>
          <w:numId w:val="77"/>
        </w:numPr>
        <w:tabs>
          <w:tab w:val="left" w:pos="1701"/>
        </w:tabs>
        <w:suppressAutoHyphens/>
        <w:spacing w:after="0" w:line="240" w:lineRule="auto"/>
        <w:ind w:left="0" w:firstLine="1134"/>
        <w:contextualSpacing/>
        <w:jc w:val="both"/>
        <w:rPr>
          <w:rFonts w:ascii="Arial" w:eastAsia="Times New Roman" w:hAnsi="Arial" w:cs="Arial"/>
          <w:sz w:val="24"/>
          <w:szCs w:val="24"/>
        </w:rPr>
      </w:pPr>
      <w:r w:rsidRPr="005B0C7B">
        <w:rPr>
          <w:rFonts w:ascii="Arial" w:eastAsia="Calibri" w:hAnsi="Arial" w:cs="Arial"/>
          <w:sz w:val="24"/>
          <w:szCs w:val="24"/>
          <w:lang w:eastAsia="en-US"/>
        </w:rPr>
        <w:t>Užsakovas turi teisę priskaičiuotų baudų suma mažinti savo piniginę prievolę tiekėjui.</w:t>
      </w:r>
    </w:p>
    <w:p w14:paraId="6C43D0CE" w14:textId="77777777" w:rsidR="005B0C7B" w:rsidRPr="005B0C7B" w:rsidRDefault="005B0C7B" w:rsidP="004200C6">
      <w:pPr>
        <w:numPr>
          <w:ilvl w:val="1"/>
          <w:numId w:val="77"/>
        </w:numPr>
        <w:tabs>
          <w:tab w:val="left" w:pos="1843"/>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Šios sutarties nutraukimas nepanaikina teisės reikalauti sumokėti netesybas, numatytas sutartyje už sutartinių įsipareigojimų nevykdymą ar netinkamą vykdymą iki šios sutarties nutraukimo ir atlyginti nuostolius, patirtus dėl įsipareigojimų nevykdymo ar netinkamo vykdymo pagal šią sutartį, kaip numatyta sutarties nuostatose.</w:t>
      </w:r>
    </w:p>
    <w:p w14:paraId="00AE4E73" w14:textId="77777777" w:rsidR="005B0C7B" w:rsidRPr="005B0C7B" w:rsidRDefault="005B0C7B" w:rsidP="004200C6">
      <w:pPr>
        <w:numPr>
          <w:ilvl w:val="1"/>
          <w:numId w:val="77"/>
        </w:numPr>
        <w:tabs>
          <w:tab w:val="left" w:pos="1843"/>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užsakovo patirtus tiesioginius nuostolius, kurių nepadengia sutarties įvykdymo užtikrinimas. </w:t>
      </w:r>
    </w:p>
    <w:p w14:paraId="3A043C90" w14:textId="77777777" w:rsidR="005B0C7B" w:rsidRPr="005B0C7B" w:rsidRDefault="005B0C7B" w:rsidP="005B0C7B">
      <w:pPr>
        <w:tabs>
          <w:tab w:val="left" w:pos="426"/>
        </w:tabs>
        <w:spacing w:after="0" w:line="240" w:lineRule="auto"/>
        <w:rPr>
          <w:rFonts w:ascii="Arial" w:eastAsia="Calibri" w:hAnsi="Arial" w:cs="Arial"/>
          <w:b/>
          <w:bCs/>
          <w:caps/>
          <w:sz w:val="24"/>
          <w:szCs w:val="24"/>
          <w:lang w:eastAsia="en-US"/>
        </w:rPr>
      </w:pPr>
    </w:p>
    <w:p w14:paraId="4F942F4A"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garantija</w:t>
      </w:r>
    </w:p>
    <w:p w14:paraId="02E6FA0F" w14:textId="77777777" w:rsidR="005B0C7B" w:rsidRPr="005B0C7B" w:rsidRDefault="005B0C7B" w:rsidP="005B0C7B">
      <w:pPr>
        <w:tabs>
          <w:tab w:val="left" w:pos="426"/>
        </w:tabs>
        <w:spacing w:after="0" w:line="240" w:lineRule="auto"/>
        <w:ind w:firstLine="1350"/>
        <w:rPr>
          <w:rFonts w:ascii="Arial" w:eastAsia="Calibri" w:hAnsi="Arial" w:cs="Arial"/>
          <w:b/>
          <w:bCs/>
          <w:caps/>
          <w:sz w:val="24"/>
          <w:szCs w:val="24"/>
          <w:lang w:eastAsia="en-US"/>
        </w:rPr>
      </w:pPr>
    </w:p>
    <w:p w14:paraId="7213D28F" w14:textId="77777777" w:rsidR="005B0C7B" w:rsidRPr="005B0C7B" w:rsidRDefault="005B0C7B" w:rsidP="004200C6">
      <w:pPr>
        <w:numPr>
          <w:ilvl w:val="0"/>
          <w:numId w:val="65"/>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Tiekėjas garantuoja paslaugų kokybę bei paslėptų trūkumų nebuvimą. Paslaugų kokybė privalo atitikti sutarties sąlygose ir jos prieduose pateiktus reikalavimus, taip pat perkamų paslaugų aprašymus, paslaugų kokybę nustatančių dokumentų reikalavimus.</w:t>
      </w:r>
    </w:p>
    <w:p w14:paraId="7D81B23B" w14:textId="77777777" w:rsidR="005B0C7B" w:rsidRPr="005B0C7B" w:rsidRDefault="005B0C7B" w:rsidP="005B0C7B">
      <w:pPr>
        <w:autoSpaceDE w:val="0"/>
        <w:autoSpaceDN w:val="0"/>
        <w:adjustRightInd w:val="0"/>
        <w:spacing w:after="0" w:line="240" w:lineRule="auto"/>
        <w:ind w:firstLine="1350"/>
        <w:contextualSpacing/>
        <w:jc w:val="both"/>
        <w:rPr>
          <w:rFonts w:ascii="Arial" w:eastAsia="Calibri" w:hAnsi="Arial" w:cs="Arial"/>
          <w:sz w:val="24"/>
          <w:szCs w:val="24"/>
          <w:lang w:eastAsia="en-US"/>
        </w:rPr>
      </w:pPr>
    </w:p>
    <w:p w14:paraId="739F8322" w14:textId="77777777" w:rsidR="005B0C7B" w:rsidRPr="005B0C7B" w:rsidRDefault="005B0C7B" w:rsidP="004200C6">
      <w:pPr>
        <w:numPr>
          <w:ilvl w:val="0"/>
          <w:numId w:val="58"/>
        </w:numPr>
        <w:tabs>
          <w:tab w:val="left" w:pos="426"/>
        </w:tabs>
        <w:suppressAutoHyphens/>
        <w:spacing w:after="0" w:line="240" w:lineRule="auto"/>
        <w:ind w:left="0" w:firstLine="135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įvykdymo užtikrinimas</w:t>
      </w:r>
    </w:p>
    <w:p w14:paraId="49769960" w14:textId="77777777" w:rsidR="005B0C7B" w:rsidRPr="005B0C7B" w:rsidRDefault="005B0C7B" w:rsidP="005B0C7B">
      <w:pPr>
        <w:tabs>
          <w:tab w:val="left" w:pos="567"/>
        </w:tabs>
        <w:spacing w:after="0" w:line="240" w:lineRule="auto"/>
        <w:ind w:firstLine="1350"/>
        <w:jc w:val="both"/>
        <w:rPr>
          <w:rFonts w:ascii="Arial" w:eastAsia="Calibri" w:hAnsi="Arial" w:cs="Arial"/>
          <w:b/>
          <w:bCs/>
          <w:caps/>
          <w:sz w:val="24"/>
          <w:szCs w:val="24"/>
          <w:lang w:eastAsia="en-US"/>
        </w:rPr>
      </w:pPr>
    </w:p>
    <w:p w14:paraId="65E6D29C" w14:textId="77777777" w:rsidR="005B0C7B" w:rsidRPr="005B0C7B" w:rsidRDefault="005B0C7B" w:rsidP="004200C6">
      <w:pPr>
        <w:numPr>
          <w:ilvl w:val="0"/>
          <w:numId w:val="64"/>
        </w:numPr>
        <w:tabs>
          <w:tab w:val="left" w:pos="993"/>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Tiekėjas per 7 (septynias) darbo dienas po sutarties pasirašymo pateikia užsakovui sutarties įvykdymo užtikrinimą </w:t>
      </w:r>
      <w:bookmarkStart w:id="107" w:name="_Hlk97216467"/>
      <w:r w:rsidRPr="005B0C7B">
        <w:rPr>
          <w:rFonts w:ascii="Arial" w:eastAsia="Calibri" w:hAnsi="Arial" w:cs="Arial"/>
          <w:sz w:val="24"/>
          <w:szCs w:val="24"/>
          <w:lang w:eastAsia="en-US"/>
        </w:rPr>
        <w:t>–</w:t>
      </w:r>
      <w:bookmarkEnd w:id="107"/>
      <w:r w:rsidRPr="005B0C7B">
        <w:rPr>
          <w:rFonts w:ascii="Arial" w:eastAsia="Calibri" w:hAnsi="Arial" w:cs="Arial"/>
          <w:sz w:val="24"/>
          <w:szCs w:val="24"/>
          <w:lang w:eastAsia="en-US"/>
        </w:rPr>
        <w:t xml:space="preserve"> banko garantiją arba draudimo bendrovės laidavimą (kartu turi būti pateiktas ir pasirašytas draudimo liudijimas (polisas) bei dokumentas, įrodantis, kad draudimo įmoka už išduotą laidavimą yra sumokėta) (toliau – sutarties užtikrinimas), kuris </w:t>
      </w:r>
      <w:r w:rsidRPr="005B0C7B">
        <w:rPr>
          <w:rFonts w:ascii="Arial" w:eastAsia="Calibri" w:hAnsi="Arial" w:cs="Arial"/>
          <w:sz w:val="24"/>
          <w:szCs w:val="24"/>
          <w:lang w:eastAsia="en-US"/>
        </w:rPr>
        <w:lastRenderedPageBreak/>
        <w:t xml:space="preserve">turi būti savarankiškas reikalavimas. Sutarties užtikrinimo vertė turi būti ne mažesnė kaip 10 (dešimt) procentų </w:t>
      </w:r>
      <w:bookmarkStart w:id="108" w:name="_Hlk68686355"/>
      <w:r w:rsidRPr="005B0C7B">
        <w:rPr>
          <w:rFonts w:ascii="Arial" w:eastAsia="Calibri" w:hAnsi="Arial" w:cs="Arial"/>
          <w:sz w:val="24"/>
          <w:szCs w:val="24"/>
          <w:lang w:eastAsia="en-US"/>
        </w:rPr>
        <w:t>sutarties kainos, nurodytos sutarties 3.2 punkte</w:t>
      </w:r>
      <w:bookmarkEnd w:id="108"/>
      <w:r w:rsidRPr="005B0C7B">
        <w:rPr>
          <w:rFonts w:ascii="Arial" w:eastAsia="Calibri" w:hAnsi="Arial" w:cs="Arial"/>
          <w:sz w:val="24"/>
          <w:szCs w:val="24"/>
          <w:lang w:eastAsia="en-US"/>
        </w:rPr>
        <w:t>. Jei tiekėjas nepateikia sutarties užtikrinimo per šiame punkte nurodytą laikotarpį, laikoma, kad tiekėjas atsisakė sudaryti sutartį.</w:t>
      </w:r>
    </w:p>
    <w:p w14:paraId="632AA999" w14:textId="77777777" w:rsidR="005B0C7B" w:rsidRPr="005B0C7B" w:rsidRDefault="005B0C7B" w:rsidP="004200C6">
      <w:pPr>
        <w:numPr>
          <w:ilvl w:val="0"/>
          <w:numId w:val="64"/>
        </w:numPr>
        <w:tabs>
          <w:tab w:val="left" w:pos="993"/>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Sutarties užtikrinimu garantas (laiduotojas) privalo neatšaukiamai ir besąlygiškai įsipareigoti ne vėliau kaip per 15 (penkiolika) kalendorinių dienų nuo raštiško pranešimo iš užsakovo gavimo apie tiekėjo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tiekėjas iš dalies ar visiškai neįvykdė sutarties ir (arba) ji buvo nutraukta dėl tiekėjo kaltės. Sutarties užtikrinimas, neatitinkantis šiame sutarties skyriuje nustatytų reikalavimų, nebus priimamas.</w:t>
      </w:r>
    </w:p>
    <w:p w14:paraId="76B9473E"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bookmarkStart w:id="109" w:name="_Hlk68777857"/>
      <w:r w:rsidRPr="005B0C7B">
        <w:rPr>
          <w:rFonts w:ascii="Arial" w:eastAsia="Calibri" w:hAnsi="Arial" w:cs="Arial"/>
          <w:sz w:val="24"/>
          <w:szCs w:val="24"/>
          <w:lang w:eastAsia="en-US"/>
        </w:rPr>
        <w:t xml:space="preserve">Siekdamas užtikrinti sutarties įvykdymą, tiekėjas per 7 (septynias) darbo dienas nuo šios sutarties pasirašymo dienos vietoje sutarties įvykdymo užtikrinimo dokumento, nurodyto šios sutarties 7.1 punkte, gali į užsakovo sąskaitą Nr. </w:t>
      </w:r>
      <w:bookmarkStart w:id="110" w:name="_Hlk95739500"/>
      <w:r w:rsidRPr="005B0C7B">
        <w:rPr>
          <w:rFonts w:ascii="Arial" w:eastAsia="Calibri" w:hAnsi="Arial" w:cs="Arial"/>
          <w:sz w:val="24"/>
          <w:szCs w:val="24"/>
          <w:lang w:eastAsia="en-US"/>
        </w:rPr>
        <w:t>LT947181200002130496</w:t>
      </w:r>
      <w:bookmarkEnd w:id="110"/>
      <w:r w:rsidRPr="005B0C7B">
        <w:rPr>
          <w:rFonts w:ascii="Arial" w:eastAsia="Calibri" w:hAnsi="Arial" w:cs="Arial"/>
          <w:sz w:val="24"/>
          <w:szCs w:val="24"/>
          <w:lang w:eastAsia="en-US"/>
        </w:rPr>
        <w:t>, esančią AB Šiaulių banke, pervesti sumą, ne mažesnę nei 10 (dešimt) procentų sutarties kainos, nurodytos sutarties 3.2 punkte, pavedimo paskirtyje nurodydamas šios sutarties numerį. Ši suma per 5 (penkias) darbo dienas yra grąžinama tiekėjui tik tinkamai įvykdžius sutartį arba jei sutarties įvykdymo užtikrinimas tapo nebereikalingas dėl kitų priežasčių. Tiekėjui neįvykdžius savo sutartinių įsipareigojimų ar sutartį nutraukus dėl tiekėjo kaltės, visa šiame punkte nurodyta į užsakovo sąskaitą pervesta suma yra negrąžinama</w:t>
      </w:r>
      <w:bookmarkEnd w:id="109"/>
      <w:r w:rsidRPr="005B0C7B">
        <w:rPr>
          <w:rFonts w:ascii="Arial" w:eastAsia="Calibri" w:hAnsi="Arial" w:cs="Arial"/>
          <w:sz w:val="24"/>
          <w:szCs w:val="24"/>
          <w:lang w:eastAsia="en-US"/>
        </w:rPr>
        <w:t>.</w:t>
      </w:r>
    </w:p>
    <w:p w14:paraId="3CEF0E9C"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Jei užsakovas pasinaudoja sutarties užtikrinimu, tiekėjas, siekdamas toliau vykdyti sutarties įsipareigojimus, privalo per 7 (septynias) darbo dienas nuo pranešimo, kad užsakovas pasinaudojo sutarties užtikrinimu, gavimo pateikti naują sutarties užtikrinimą šiame sutarties skyriuje nurodytai sumai.</w:t>
      </w:r>
    </w:p>
    <w:p w14:paraId="3A103E87"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Užtikrinimas turi galioti 1 (vienu) mėnesiu ilgiau nei sutartyje numatytas tiekėjo sutartinių įsipareigojimų įvykdymo galutinis terminas. Jei iki paslaugų suteikimo termino yra likę daugiau kaip 1 (vieneri) metai, tiekėjas gali pateikti užtikrinimą galiojantį 1 (vienerius) metus, jei likus ne daugiau kaip 30 (trisdešimt) kalendorinių dienų iki pateikto užtikrinimo galiojimo pabaigos bus pateikiamas naujas arba pratęstas užtikrinimas sekantiems sutarties galiojimo metams. Šiuo atveju tiekėjui iki nurodyto termino nepateikus naujo arba pratęsto užtikrinimo, užsakovas, įspėjęs tiekėją prieš 3 (tris) darbo dienas, pareikalauja užtikrintojo sumokėti pagal galiojantį sutarties užtikrinimą, kadangi tiekėjas laikomas neįvykdžiusiu šiame punkte nurodyto savo įsipareigojimo. </w:t>
      </w:r>
    </w:p>
    <w:p w14:paraId="1C3BA24D"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Jeigu sutartyje nustatytomis sąlygomis yra pratęsiamas paslaugų teikimo terminas, tiekėjas per 5 (penkias) darbo dienas po susitarimo dėl paslaugų teikimo termino pratęsimo pasirašymo privalo užsakovui pateikti naują arba pratęstą užtikrinimą 1 (vienu) mėnesiu ilgesniam nei pratęsiamam paslaugų teikimo laikotarpiui. Susitarimas dėl paslaugų teikimo termino pratęsimo įsigalioja tik pateikus naują užtikrinimą (arba jo pratęsimą). </w:t>
      </w:r>
    </w:p>
    <w:p w14:paraId="36CE34F9"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Jei sutarties vykdymo metu užtikrinimą išdavęs juridinis asmuo (garantas, laiduotojas) negali įvykdyti savo įsipareigojimų, užsakovas gali raštu pareikalauti tiekėjo per 10 (dešimt) darbo dienų pateikti naują sutarties įvykdymo užtikrinimą tokiomis pačiomis sąlygomis kaip ir ankstesnysis.</w:t>
      </w:r>
    </w:p>
    <w:p w14:paraId="1FD2F57F" w14:textId="77777777" w:rsidR="005B0C7B" w:rsidRPr="005B0C7B" w:rsidRDefault="005B0C7B" w:rsidP="004200C6">
      <w:pPr>
        <w:numPr>
          <w:ilvl w:val="0"/>
          <w:numId w:val="64"/>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lastRenderedPageBreak/>
        <w:t>Užtikrinimas tiekėjui grąžinamas (arba atsisakoma užtikrinimo teisių, kai jis pasirašytas elektroniniu parašu) / vietoj užtikrinimo pagal šios sutarties 7.3 punktą į tiekėjo sąskaitą pervesta pinigų suma tiekėjui grąžinama, tiekėjui suteikus visos apimties paslaugas ir abiem šalims pasirašius priėmimo–perdavimo dokumentą (jei reikalinga).</w:t>
      </w:r>
    </w:p>
    <w:p w14:paraId="7B20D616" w14:textId="77777777" w:rsidR="005B0C7B" w:rsidRPr="005B0C7B" w:rsidRDefault="005B0C7B" w:rsidP="005B0C7B">
      <w:pPr>
        <w:tabs>
          <w:tab w:val="left" w:pos="567"/>
          <w:tab w:val="left" w:pos="851"/>
        </w:tabs>
        <w:spacing w:after="0" w:line="240" w:lineRule="auto"/>
        <w:jc w:val="both"/>
        <w:rPr>
          <w:rFonts w:ascii="Arial" w:eastAsia="Calibri" w:hAnsi="Arial" w:cs="Arial"/>
          <w:sz w:val="24"/>
          <w:szCs w:val="24"/>
          <w:lang w:eastAsia="en-US"/>
        </w:rPr>
      </w:pPr>
    </w:p>
    <w:p w14:paraId="35C1F8BD"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bookmarkStart w:id="111" w:name="_Hlk94605058"/>
      <w:r w:rsidRPr="005B0C7B">
        <w:rPr>
          <w:rFonts w:ascii="Arial" w:eastAsia="Calibri" w:hAnsi="Arial" w:cs="Arial"/>
          <w:b/>
          <w:bCs/>
          <w:caps/>
          <w:sz w:val="24"/>
          <w:szCs w:val="24"/>
          <w:lang w:eastAsia="en-US"/>
        </w:rPr>
        <w:t>sutarties galiojimas</w:t>
      </w:r>
    </w:p>
    <w:p w14:paraId="6D70301E" w14:textId="77777777" w:rsidR="005B0C7B" w:rsidRPr="005B0C7B" w:rsidRDefault="005B0C7B" w:rsidP="005B0C7B">
      <w:pPr>
        <w:tabs>
          <w:tab w:val="left" w:pos="567"/>
        </w:tabs>
        <w:spacing w:after="0" w:line="240" w:lineRule="auto"/>
        <w:jc w:val="both"/>
        <w:rPr>
          <w:rFonts w:ascii="Arial" w:eastAsia="Calibri" w:hAnsi="Arial" w:cs="Arial"/>
          <w:b/>
          <w:bCs/>
          <w:caps/>
          <w:sz w:val="24"/>
          <w:szCs w:val="24"/>
          <w:highlight w:val="lightGray"/>
          <w:lang w:eastAsia="en-US"/>
        </w:rPr>
      </w:pPr>
    </w:p>
    <w:p w14:paraId="03F2D75A" w14:textId="77777777" w:rsidR="005B0C7B" w:rsidRPr="005B0C7B" w:rsidRDefault="005B0C7B" w:rsidP="004200C6">
      <w:pPr>
        <w:numPr>
          <w:ilvl w:val="0"/>
          <w:numId w:val="68"/>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Ši sutartis įsigalioja ją pasirašius abiem sutarties šalims ir tiekėjui pateikus galiojantį, pirkimo dokumentų reikalavimus atitinkantį, sutarties įvykdymo užtikrinimą. Jei per nustatytą terminą sutarties įvykdymo užtikrinimas nepateikiamas, sutartis, nepaisant to, kad yra pasirašyta abiejų šalių, laikoma nesudaryta ir neįsigalioja, o pagal Viešųjų pirkimų įstatymą tai yra laikoma atsisakymu sudaryti sutartį.</w:t>
      </w:r>
    </w:p>
    <w:p w14:paraId="163C5344" w14:textId="77777777" w:rsidR="005B0C7B" w:rsidRPr="005B0C7B" w:rsidRDefault="005B0C7B" w:rsidP="004200C6">
      <w:pPr>
        <w:numPr>
          <w:ilvl w:val="0"/>
          <w:numId w:val="6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Ši sutartis galioja </w:t>
      </w:r>
      <w:bookmarkStart w:id="112" w:name="_Hlk85098649"/>
      <w:r w:rsidRPr="005B0C7B">
        <w:rPr>
          <w:rFonts w:ascii="Arial" w:eastAsia="Calibri" w:hAnsi="Arial" w:cs="Arial"/>
          <w:sz w:val="24"/>
          <w:szCs w:val="24"/>
          <w:lang w:eastAsia="en-US"/>
        </w:rPr>
        <w:t>iki visiško sutartinių įsipareigojimų įvykdymo arba iki sutarties nutraukimo, bet ne ilgiau kaip</w:t>
      </w:r>
      <w:r w:rsidRPr="005B0C7B">
        <w:rPr>
          <w:rFonts w:ascii="Arial" w:eastAsia="Times New Roman" w:hAnsi="Arial" w:cs="Arial"/>
          <w:color w:val="FF0000"/>
          <w:sz w:val="24"/>
          <w:szCs w:val="24"/>
        </w:rPr>
        <w:t xml:space="preserve"> </w:t>
      </w:r>
      <w:r w:rsidRPr="005B0C7B">
        <w:rPr>
          <w:rFonts w:ascii="Arial" w:eastAsia="Times New Roman" w:hAnsi="Arial" w:cs="Arial"/>
          <w:sz w:val="24"/>
          <w:szCs w:val="24"/>
        </w:rPr>
        <w:t xml:space="preserve">37 mėnesius. </w:t>
      </w:r>
      <w:bookmarkEnd w:id="112"/>
    </w:p>
    <w:p w14:paraId="23531AB1" w14:textId="77777777" w:rsidR="005B0C7B" w:rsidRPr="005B0C7B" w:rsidRDefault="005B0C7B" w:rsidP="004200C6">
      <w:pPr>
        <w:numPr>
          <w:ilvl w:val="0"/>
          <w:numId w:val="6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4633BA9D" w14:textId="77777777" w:rsidR="005B0C7B" w:rsidRPr="005B0C7B" w:rsidRDefault="005B0C7B" w:rsidP="004200C6">
      <w:pPr>
        <w:numPr>
          <w:ilvl w:val="0"/>
          <w:numId w:val="6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Jei bet kuri sutarties nuostata tampa ar pripažįstama visiškai ar iš dalies negaliojančia, tai neturi įtakos kitų sutarties nuostatų galiojimui. </w:t>
      </w:r>
    </w:p>
    <w:bookmarkEnd w:id="111"/>
    <w:p w14:paraId="498AE95C" w14:textId="77777777" w:rsidR="005B0C7B" w:rsidRPr="005B0C7B" w:rsidRDefault="005B0C7B" w:rsidP="005B0C7B">
      <w:pPr>
        <w:tabs>
          <w:tab w:val="left" w:pos="567"/>
          <w:tab w:val="left" w:pos="851"/>
        </w:tabs>
        <w:spacing w:after="0" w:line="240" w:lineRule="auto"/>
        <w:jc w:val="center"/>
        <w:rPr>
          <w:rFonts w:ascii="Arial" w:eastAsia="Calibri" w:hAnsi="Arial" w:cs="Arial"/>
          <w:sz w:val="24"/>
          <w:szCs w:val="24"/>
          <w:lang w:eastAsia="en-US"/>
        </w:rPr>
      </w:pPr>
    </w:p>
    <w:p w14:paraId="71273D78"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bookmarkStart w:id="113" w:name="_Ref41640526"/>
      <w:r w:rsidRPr="005B0C7B">
        <w:rPr>
          <w:rFonts w:ascii="Arial" w:eastAsia="Calibri" w:hAnsi="Arial" w:cs="Arial"/>
          <w:b/>
          <w:bCs/>
          <w:caps/>
          <w:sz w:val="24"/>
          <w:szCs w:val="24"/>
          <w:lang w:eastAsia="en-US"/>
        </w:rPr>
        <w:t>Atsakomybės pagal sutartį netaikymas arba atleidimas nuo atsakomybės</w:t>
      </w:r>
      <w:bookmarkEnd w:id="113"/>
    </w:p>
    <w:p w14:paraId="096E16A3" w14:textId="77777777" w:rsidR="005B0C7B" w:rsidRPr="005B0C7B" w:rsidRDefault="005B0C7B" w:rsidP="005B0C7B">
      <w:pPr>
        <w:tabs>
          <w:tab w:val="left" w:pos="567"/>
        </w:tabs>
        <w:spacing w:after="0" w:line="240" w:lineRule="auto"/>
        <w:rPr>
          <w:rFonts w:ascii="Arial" w:eastAsia="Calibri" w:hAnsi="Arial" w:cs="Arial"/>
          <w:b/>
          <w:bCs/>
          <w:caps/>
          <w:sz w:val="24"/>
          <w:szCs w:val="24"/>
          <w:lang w:eastAsia="en-US"/>
        </w:rPr>
      </w:pPr>
    </w:p>
    <w:p w14:paraId="5F67305F" w14:textId="77777777" w:rsidR="005B0C7B" w:rsidRPr="005B0C7B" w:rsidRDefault="005B0C7B" w:rsidP="004200C6">
      <w:pPr>
        <w:numPr>
          <w:ilvl w:val="1"/>
          <w:numId w:val="69"/>
        </w:numPr>
        <w:suppressAutoHyphens/>
        <w:spacing w:after="0" w:line="240" w:lineRule="auto"/>
        <w:ind w:left="0" w:firstLine="1134"/>
        <w:contextualSpacing/>
        <w:rPr>
          <w:rFonts w:ascii="Arial" w:eastAsia="Calibri" w:hAnsi="Arial" w:cs="Arial"/>
          <w:b/>
          <w:bCs/>
          <w:caps/>
          <w:sz w:val="24"/>
          <w:szCs w:val="24"/>
          <w:lang w:eastAsia="en-US"/>
        </w:rPr>
      </w:pPr>
      <w:r w:rsidRPr="005B0C7B">
        <w:rPr>
          <w:rFonts w:ascii="Arial" w:eastAsia="Times New Roman" w:hAnsi="Arial" w:cs="Arial"/>
          <w:bCs/>
          <w:iCs/>
          <w:sz w:val="24"/>
          <w:szCs w:val="24"/>
        </w:rPr>
        <w:t>Atsakomybė pagal sutartį netaikoma, taip pat šalys gali būti visiškai ar iš dalies atleistos nuo civilinės atsakomybės šiais pagrindais:</w:t>
      </w:r>
    </w:p>
    <w:p w14:paraId="14B79F74" w14:textId="77777777" w:rsidR="005B0C7B" w:rsidRPr="005B0C7B" w:rsidRDefault="005B0C7B" w:rsidP="004200C6">
      <w:pPr>
        <w:numPr>
          <w:ilvl w:val="2"/>
          <w:numId w:val="69"/>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dėl nenugalimos jėgos (</w:t>
      </w:r>
      <w:r w:rsidRPr="005B0C7B">
        <w:rPr>
          <w:rFonts w:ascii="Arial" w:eastAsia="Calibri" w:hAnsi="Arial" w:cs="Arial"/>
          <w:i/>
          <w:iCs/>
          <w:sz w:val="24"/>
          <w:szCs w:val="24"/>
          <w:lang w:eastAsia="en-US"/>
        </w:rPr>
        <w:t>force majeure</w:t>
      </w:r>
      <w:r w:rsidRPr="005B0C7B">
        <w:rPr>
          <w:rFonts w:ascii="Arial" w:eastAsia="Calibri" w:hAnsi="Arial" w:cs="Arial"/>
          <w:sz w:val="24"/>
          <w:szCs w:val="24"/>
          <w:lang w:eastAsia="en-US"/>
        </w:rPr>
        <w:t>) – taikomos Lietuvos Respublikos civilinio kodekso 6.212 straipsnio ir Lietuvos Respublikos Vyriausybės 1996 m. liepos 15 d. nutarimo Nr. 840 „Dėl Atleidimo nuo atsakomybės esant nenugalimos jėgos (</w:t>
      </w:r>
      <w:r w:rsidRPr="005B0C7B">
        <w:rPr>
          <w:rFonts w:ascii="Arial" w:eastAsia="Calibri" w:hAnsi="Arial" w:cs="Arial"/>
          <w:i/>
          <w:iCs/>
          <w:sz w:val="24"/>
          <w:szCs w:val="24"/>
          <w:lang w:eastAsia="en-US"/>
        </w:rPr>
        <w:t>force majeure</w:t>
      </w:r>
      <w:r w:rsidRPr="005B0C7B">
        <w:rPr>
          <w:rFonts w:ascii="Arial" w:eastAsia="Calibri" w:hAnsi="Arial" w:cs="Arial"/>
          <w:sz w:val="24"/>
          <w:szCs w:val="24"/>
          <w:lang w:eastAsia="en-US"/>
        </w:rPr>
        <w:t>) aplinkybėms taisyklių patvirtinimo“ patvirtintų taisyklių nuostatos. Jeigu tiekėjo subtiekėjas susiduria su nenugalimos jėgos aplinkybėmis, remtis šia sąlyga tiekėjas gali tik tokiu atveju, jei negali pasitelkti kito subtiekėjo nepatirdamas nepagrįstų išlaidų;</w:t>
      </w:r>
    </w:p>
    <w:p w14:paraId="636CF10B" w14:textId="77777777" w:rsidR="005B0C7B" w:rsidRPr="005B0C7B" w:rsidRDefault="005B0C7B" w:rsidP="004200C6">
      <w:pPr>
        <w:numPr>
          <w:ilvl w:val="2"/>
          <w:numId w:val="69"/>
        </w:numPr>
        <w:tabs>
          <w:tab w:val="left" w:pos="851"/>
        </w:tabs>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680CE8" w14:textId="77777777" w:rsidR="00C351A7" w:rsidRPr="00C351A7" w:rsidRDefault="005B0C7B" w:rsidP="004200C6">
      <w:pPr>
        <w:numPr>
          <w:ilvl w:val="1"/>
          <w:numId w:val="69"/>
        </w:numPr>
        <w:tabs>
          <w:tab w:val="left" w:pos="851"/>
        </w:tabs>
        <w:suppressAutoHyphens/>
        <w:spacing w:after="0" w:line="240" w:lineRule="auto"/>
        <w:ind w:left="0" w:firstLine="1134"/>
        <w:contextualSpacing/>
        <w:jc w:val="both"/>
        <w:rPr>
          <w:rFonts w:ascii="Arial" w:hAnsi="Arial" w:cs="Arial"/>
          <w:sz w:val="24"/>
          <w:szCs w:val="24"/>
        </w:rPr>
      </w:pPr>
      <w:r w:rsidRPr="005B0C7B">
        <w:rPr>
          <w:rFonts w:ascii="Arial" w:eastAsia="Times New Roman" w:hAnsi="Arial" w:cs="Arial"/>
          <w:bCs/>
          <w:iCs/>
          <w:sz w:val="24"/>
          <w:szCs w:val="24"/>
        </w:rPr>
        <w:t xml:space="preserve">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 </w:t>
      </w:r>
    </w:p>
    <w:p w14:paraId="63C41F48" w14:textId="77777777" w:rsidR="005B0C7B" w:rsidRPr="00C351A7" w:rsidRDefault="005B0C7B" w:rsidP="004200C6">
      <w:pPr>
        <w:numPr>
          <w:ilvl w:val="1"/>
          <w:numId w:val="69"/>
        </w:numPr>
        <w:tabs>
          <w:tab w:val="left" w:pos="851"/>
        </w:tabs>
        <w:suppressAutoHyphens/>
        <w:spacing w:after="0" w:line="240" w:lineRule="auto"/>
        <w:ind w:left="0" w:firstLine="1134"/>
        <w:contextualSpacing/>
        <w:jc w:val="both"/>
        <w:rPr>
          <w:rFonts w:ascii="Arial" w:hAnsi="Arial" w:cs="Arial"/>
          <w:sz w:val="24"/>
          <w:szCs w:val="24"/>
        </w:rPr>
      </w:pPr>
      <w:r w:rsidRPr="00C351A7">
        <w:rPr>
          <w:rFonts w:ascii="Arial" w:hAnsi="Arial" w:cs="Arial"/>
          <w:sz w:val="24"/>
          <w:szCs w:val="24"/>
        </w:rPr>
        <w:t>pagrindas atleisti nuo atsakomybės atsiranda nuo kliūties atsiradimo momento arba jeigu apie ją nėra laiku pranešta – nuo pranešimo gavimo momento.</w:t>
      </w:r>
    </w:p>
    <w:p w14:paraId="75F108C9" w14:textId="77777777" w:rsidR="005B0C7B" w:rsidRPr="005B0C7B" w:rsidRDefault="005B0C7B" w:rsidP="005B0C7B">
      <w:pPr>
        <w:tabs>
          <w:tab w:val="left" w:pos="567"/>
          <w:tab w:val="left" w:pos="851"/>
        </w:tabs>
        <w:spacing w:after="0" w:line="240" w:lineRule="auto"/>
        <w:ind w:firstLine="1134"/>
        <w:contextualSpacing/>
        <w:jc w:val="both"/>
        <w:outlineLvl w:val="1"/>
        <w:rPr>
          <w:rFonts w:ascii="Arial" w:eastAsia="Times New Roman" w:hAnsi="Arial" w:cs="Arial"/>
          <w:bCs/>
          <w:iCs/>
          <w:sz w:val="24"/>
          <w:szCs w:val="24"/>
        </w:rPr>
      </w:pPr>
    </w:p>
    <w:p w14:paraId="3AEAFBFC"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sz w:val="24"/>
          <w:szCs w:val="24"/>
          <w:lang w:eastAsia="en-US"/>
        </w:rPr>
      </w:pPr>
      <w:r w:rsidRPr="005B0C7B">
        <w:rPr>
          <w:rFonts w:ascii="Arial" w:eastAsia="Calibri" w:hAnsi="Arial" w:cs="Arial"/>
          <w:b/>
          <w:bCs/>
          <w:caps/>
          <w:sz w:val="24"/>
          <w:szCs w:val="24"/>
          <w:lang w:eastAsia="en-US"/>
        </w:rPr>
        <w:t>Sutarties keitimas</w:t>
      </w:r>
    </w:p>
    <w:p w14:paraId="63D1BADA" w14:textId="77777777" w:rsidR="005B0C7B" w:rsidRPr="005B0C7B" w:rsidRDefault="005B0C7B" w:rsidP="005B0C7B">
      <w:pPr>
        <w:tabs>
          <w:tab w:val="left" w:pos="426"/>
        </w:tabs>
        <w:spacing w:after="0" w:line="240" w:lineRule="auto"/>
        <w:rPr>
          <w:rFonts w:ascii="Arial" w:eastAsia="Calibri" w:hAnsi="Arial" w:cs="Arial"/>
          <w:sz w:val="24"/>
          <w:szCs w:val="24"/>
          <w:lang w:eastAsia="en-US"/>
        </w:rPr>
      </w:pPr>
    </w:p>
    <w:p w14:paraId="7FFA21E5" w14:textId="77777777" w:rsidR="005B0C7B" w:rsidRPr="005B0C7B" w:rsidRDefault="005B0C7B" w:rsidP="004200C6">
      <w:pPr>
        <w:numPr>
          <w:ilvl w:val="1"/>
          <w:numId w:val="58"/>
        </w:numPr>
        <w:tabs>
          <w:tab w:val="left" w:pos="426"/>
        </w:tabs>
        <w:suppressAutoHyphens/>
        <w:spacing w:after="0" w:line="240" w:lineRule="auto"/>
        <w:ind w:left="0" w:firstLine="1134"/>
        <w:jc w:val="both"/>
        <w:rPr>
          <w:rFonts w:ascii="Arial" w:eastAsia="Calibri" w:hAnsi="Arial" w:cs="Arial"/>
          <w:sz w:val="24"/>
          <w:szCs w:val="24"/>
          <w:lang w:eastAsia="en-US"/>
        </w:rPr>
      </w:pPr>
      <w:r w:rsidRPr="005B0C7B">
        <w:rPr>
          <w:rFonts w:ascii="Arial" w:eastAsia="Times New Roman" w:hAnsi="Arial" w:cs="Arial"/>
          <w:bCs/>
          <w:iCs/>
          <w:sz w:val="24"/>
          <w:szCs w:val="24"/>
        </w:rPr>
        <w:t>Sutartis jos galiojimo laikotarpiu, neatliekant naujos pirkimo procedūros, privalo būti keičiama joje nustatytomis sąlygomis ir tvarka:</w:t>
      </w:r>
    </w:p>
    <w:p w14:paraId="39F35331" w14:textId="77777777" w:rsidR="005B0C7B" w:rsidRPr="005B0C7B" w:rsidRDefault="005B0C7B" w:rsidP="004200C6">
      <w:pPr>
        <w:numPr>
          <w:ilvl w:val="2"/>
          <w:numId w:val="58"/>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sutarties kaina keičiama šios sutarties 3 skyriuje nustatytomis sąlygomis ir tvarka;</w:t>
      </w:r>
    </w:p>
    <w:p w14:paraId="46CB4229" w14:textId="77777777" w:rsidR="005B0C7B" w:rsidRPr="005B0C7B" w:rsidRDefault="005B0C7B" w:rsidP="004200C6">
      <w:pPr>
        <w:numPr>
          <w:ilvl w:val="2"/>
          <w:numId w:val="58"/>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subtiekėjai ir/ar specialistai keičiami/pasitelkiami nauji, vadovaujantis sutarties 13 skyriuje nustatytomis sąlygomis ir tvarka;</w:t>
      </w:r>
    </w:p>
    <w:p w14:paraId="7EB6040B" w14:textId="77777777" w:rsidR="005B0C7B" w:rsidRPr="005B0C7B" w:rsidRDefault="005B0C7B" w:rsidP="004200C6">
      <w:pPr>
        <w:numPr>
          <w:ilvl w:val="2"/>
          <w:numId w:val="58"/>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raštu gavus informaciją apie pakeistą kitos šalies atsiskaitomąją sąskaitą banke;</w:t>
      </w:r>
    </w:p>
    <w:p w14:paraId="27C62271" w14:textId="77777777" w:rsidR="005B0C7B" w:rsidRPr="005B0C7B" w:rsidRDefault="005B0C7B" w:rsidP="004200C6">
      <w:pPr>
        <w:numPr>
          <w:ilvl w:val="2"/>
          <w:numId w:val="58"/>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kitais šioje sutartyje numatytais atvejais ir tvarka.</w:t>
      </w:r>
    </w:p>
    <w:p w14:paraId="77241A0C" w14:textId="77777777" w:rsidR="005B0C7B" w:rsidRPr="005B0C7B" w:rsidRDefault="005B0C7B" w:rsidP="004200C6">
      <w:pPr>
        <w:numPr>
          <w:ilvl w:val="1"/>
          <w:numId w:val="58"/>
        </w:numPr>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Kitais nei šiame skyriuje nustatytais atvejais sutartis gali būti keičiama, tik jei tai galima, vadovaujantis </w:t>
      </w:r>
      <w:bookmarkStart w:id="114" w:name="_Hlk95389779"/>
      <w:r w:rsidRPr="005B0C7B">
        <w:rPr>
          <w:rFonts w:ascii="Arial" w:eastAsia="Calibri" w:hAnsi="Arial" w:cs="Arial"/>
          <w:sz w:val="24"/>
          <w:szCs w:val="24"/>
          <w:lang w:eastAsia="en-US"/>
        </w:rPr>
        <w:t xml:space="preserve">Viešųjų pirkimų įstatymo </w:t>
      </w:r>
      <w:bookmarkEnd w:id="114"/>
      <w:r w:rsidRPr="005B0C7B">
        <w:rPr>
          <w:rFonts w:ascii="Arial" w:eastAsia="Calibri" w:hAnsi="Arial" w:cs="Arial"/>
          <w:sz w:val="24"/>
          <w:szCs w:val="24"/>
          <w:lang w:eastAsia="en-US"/>
        </w:rPr>
        <w:t>89 straipsnio nuostatomis.</w:t>
      </w:r>
    </w:p>
    <w:p w14:paraId="3F0825C3" w14:textId="77777777" w:rsidR="005B0C7B" w:rsidRPr="005B0C7B" w:rsidRDefault="005B0C7B" w:rsidP="004200C6">
      <w:pPr>
        <w:numPr>
          <w:ilvl w:val="1"/>
          <w:numId w:val="58"/>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w:t>
      </w:r>
    </w:p>
    <w:p w14:paraId="369D76CB" w14:textId="77777777" w:rsidR="005B0C7B" w:rsidRPr="005B0C7B" w:rsidRDefault="005B0C7B" w:rsidP="004200C6">
      <w:pPr>
        <w:numPr>
          <w:ilvl w:val="1"/>
          <w:numId w:val="58"/>
        </w:numPr>
        <w:suppressAutoHyphens/>
        <w:spacing w:after="0" w:line="240" w:lineRule="auto"/>
        <w:ind w:left="0" w:firstLine="1134"/>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Šalims tarpusavyje susitarus dėl sutarties sąlygų keitimo, šie keitimai įforminami rašytiniu susitarimu, kuris yra neatskiriama sutarties dalis. </w:t>
      </w:r>
    </w:p>
    <w:p w14:paraId="51E31220" w14:textId="77777777" w:rsidR="005B0C7B" w:rsidRPr="005B0C7B" w:rsidRDefault="005B0C7B" w:rsidP="005B0C7B">
      <w:pPr>
        <w:tabs>
          <w:tab w:val="left" w:pos="709"/>
        </w:tabs>
        <w:spacing w:after="0" w:line="240" w:lineRule="auto"/>
        <w:jc w:val="both"/>
        <w:rPr>
          <w:rFonts w:ascii="Arial" w:eastAsia="Calibri" w:hAnsi="Arial" w:cs="Arial"/>
          <w:sz w:val="24"/>
          <w:szCs w:val="24"/>
          <w:lang w:eastAsia="en-US"/>
        </w:rPr>
      </w:pPr>
    </w:p>
    <w:p w14:paraId="0F3B414D"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nutraukimas</w:t>
      </w:r>
    </w:p>
    <w:p w14:paraId="6F44DB1F" w14:textId="77777777" w:rsidR="005B0C7B" w:rsidRPr="005B0C7B" w:rsidRDefault="005B0C7B" w:rsidP="005B0C7B">
      <w:pPr>
        <w:tabs>
          <w:tab w:val="left" w:pos="567"/>
          <w:tab w:val="left" w:pos="851"/>
        </w:tabs>
        <w:spacing w:after="0" w:line="240" w:lineRule="auto"/>
        <w:jc w:val="both"/>
        <w:rPr>
          <w:rFonts w:ascii="Arial" w:eastAsia="Calibri" w:hAnsi="Arial" w:cs="Arial"/>
          <w:b/>
          <w:bCs/>
          <w:caps/>
          <w:sz w:val="24"/>
          <w:szCs w:val="24"/>
          <w:lang w:eastAsia="en-US"/>
        </w:rPr>
      </w:pPr>
    </w:p>
    <w:p w14:paraId="3F971E49"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Sutartis gali būti nutraukta:</w:t>
      </w:r>
    </w:p>
    <w:p w14:paraId="2371B142"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abiejų šalių rašytiniu susitarimu;</w:t>
      </w:r>
    </w:p>
    <w:p w14:paraId="5BAA098A"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Times New Roman" w:hAnsi="Arial" w:cs="Arial"/>
          <w:sz w:val="24"/>
          <w:szCs w:val="24"/>
          <w:bdr w:val="nil"/>
        </w:rPr>
      </w:pPr>
      <w:r w:rsidRPr="005B0C7B">
        <w:rPr>
          <w:rFonts w:ascii="Arial" w:eastAsia="Arial Unicode MS" w:hAnsi="Arial" w:cs="Arial"/>
          <w:color w:val="000000"/>
          <w:sz w:val="24"/>
          <w:szCs w:val="24"/>
          <w:bdr w:val="nil"/>
        </w:rPr>
        <w:t xml:space="preserve">vienos iš šalių iniciatyva, jeigu sutarties </w:t>
      </w:r>
      <w:r w:rsidRPr="005B0C7B">
        <w:rPr>
          <w:rFonts w:ascii="Arial" w:eastAsia="Arial Unicode MS" w:hAnsi="Arial" w:cs="Arial"/>
          <w:sz w:val="24"/>
          <w:szCs w:val="24"/>
          <w:bdr w:val="nil"/>
        </w:rPr>
        <w:t xml:space="preserve">9 </w:t>
      </w:r>
      <w:r w:rsidRPr="005B0C7B">
        <w:rPr>
          <w:rFonts w:ascii="Arial" w:eastAsia="Arial Unicode MS" w:hAnsi="Arial" w:cs="Arial"/>
          <w:color w:val="000000"/>
          <w:sz w:val="24"/>
          <w:szCs w:val="24"/>
          <w:bdr w:val="nil"/>
        </w:rPr>
        <w:t xml:space="preserve">skyriuje nustatytos aplinkybės tęsiasi ilgiau </w:t>
      </w:r>
      <w:r w:rsidRPr="005B0C7B">
        <w:rPr>
          <w:rFonts w:ascii="Arial" w:eastAsia="Arial Unicode MS" w:hAnsi="Arial" w:cs="Arial"/>
          <w:sz w:val="24"/>
          <w:szCs w:val="24"/>
          <w:bdr w:val="nil"/>
        </w:rPr>
        <w:t xml:space="preserve">kaip 4 (keturis) mėnesius nuo pranešimo apie jas gavimo dienos. </w:t>
      </w:r>
    </w:p>
    <w:p w14:paraId="253CE7CC"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bookmarkStart w:id="115" w:name="_Ref41984658"/>
      <w:r w:rsidRPr="005B0C7B">
        <w:rPr>
          <w:rFonts w:ascii="Arial" w:eastAsia="Arial Unicode MS" w:hAnsi="Arial" w:cs="Arial"/>
          <w:color w:val="000000"/>
          <w:sz w:val="24"/>
          <w:szCs w:val="24"/>
          <w:bdr w:val="nil"/>
        </w:rPr>
        <w:t>Užsakovas turi teisę vienašališkai nutraukti sutartį, jeigu:</w:t>
      </w:r>
      <w:bookmarkEnd w:id="115"/>
    </w:p>
    <w:p w14:paraId="2C954FD5"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 xml:space="preserve">galima taikyti </w:t>
      </w:r>
      <w:r w:rsidRPr="005B0C7B">
        <w:rPr>
          <w:rFonts w:ascii="Arial" w:eastAsia="Calibri" w:hAnsi="Arial" w:cs="Arial"/>
          <w:sz w:val="24"/>
          <w:szCs w:val="24"/>
          <w:lang w:eastAsia="en-US"/>
        </w:rPr>
        <w:t>Viešųjų pirkimų įstatymo 90 straipsnio 1 dalies nuostatas, laikantis minėto straipsnio 2 dalyje nurodytų reikalavimų;</w:t>
      </w:r>
    </w:p>
    <w:p w14:paraId="7724663B"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bookmarkStart w:id="116" w:name="_Ref41984702"/>
      <w:r w:rsidRPr="005B0C7B">
        <w:rPr>
          <w:rFonts w:ascii="Arial" w:eastAsia="Arial Unicode MS" w:hAnsi="Arial" w:cs="Arial"/>
          <w:color w:val="000000"/>
          <w:sz w:val="24"/>
          <w:szCs w:val="24"/>
          <w:bdr w:val="nil"/>
        </w:rPr>
        <w:t>tiekėjas bankrutuoja arba yra likviduojamas, sustabdo ūkinę veiklą arba teisės aktuose nustatyta tvarka susidaro analogiška situacija;</w:t>
      </w:r>
      <w:bookmarkEnd w:id="116"/>
    </w:p>
    <w:p w14:paraId="4A72ED0E"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tiekėjas iš esmės pažeidė sutartį;</w:t>
      </w:r>
    </w:p>
    <w:p w14:paraId="35FD033C"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užtikrinimą išdavęs subjektas (garantas, laiduotojas) negali įvykdyti savo įsipareigojimų ir tiekėjas, užsakovui raštu pareikalavus, per 10 (dešimt) dienų nepateikė naujo užtikrinimo tokiomis pačiomis sąlygomis kaip ir ankstesnysis;</w:t>
      </w:r>
    </w:p>
    <w:p w14:paraId="4671E3C5"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paaiškėja kitos aplinkybės, dėl kurių tiekėjas negalės tinkamai vykdyti sutarties ir (ar) suteikti paslaugų ir tiekėjas negali pateikti pagrįstų įrodymų, kad sutartį įvykdys tinkamai.</w:t>
      </w:r>
    </w:p>
    <w:p w14:paraId="1A3BE7A4"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5B0C7B">
        <w:rPr>
          <w:rFonts w:ascii="Arial" w:eastAsia="Arial Unicode MS" w:hAnsi="Arial" w:cs="Arial"/>
          <w:color w:val="000000"/>
          <w:sz w:val="24"/>
          <w:szCs w:val="24"/>
          <w:bdr w:val="nil"/>
        </w:rPr>
        <w:t xml:space="preserve">Tiekėjas, gavęs pranešimą iš užsakovo dėl sutarties nutraukimo pagal bet kurią iš </w:t>
      </w:r>
      <w:r w:rsidRPr="005B0C7B">
        <w:rPr>
          <w:rFonts w:ascii="Arial" w:eastAsia="Arial Unicode MS" w:hAnsi="Arial" w:cs="Arial"/>
          <w:sz w:val="24"/>
          <w:szCs w:val="24"/>
          <w:bdr w:val="nil"/>
        </w:rPr>
        <w:fldChar w:fldCharType="begin"/>
      </w:r>
      <w:r w:rsidRPr="005B0C7B">
        <w:rPr>
          <w:rFonts w:ascii="Arial" w:eastAsia="Arial Unicode MS" w:hAnsi="Arial" w:cs="Arial"/>
          <w:sz w:val="24"/>
          <w:szCs w:val="24"/>
          <w:bdr w:val="nil"/>
        </w:rPr>
        <w:instrText xml:space="preserve"> REF _Ref41984658 \r \h  \* MERGEFORMAT </w:instrText>
      </w:r>
      <w:r w:rsidRPr="005B0C7B">
        <w:rPr>
          <w:rFonts w:ascii="Arial" w:eastAsia="Arial Unicode MS" w:hAnsi="Arial" w:cs="Arial"/>
          <w:sz w:val="24"/>
          <w:szCs w:val="24"/>
          <w:bdr w:val="nil"/>
        </w:rPr>
      </w:r>
      <w:r w:rsidRPr="005B0C7B">
        <w:rPr>
          <w:rFonts w:ascii="Arial" w:eastAsia="Arial Unicode MS" w:hAnsi="Arial" w:cs="Arial"/>
          <w:sz w:val="24"/>
          <w:szCs w:val="24"/>
          <w:bdr w:val="nil"/>
        </w:rPr>
        <w:fldChar w:fldCharType="separate"/>
      </w:r>
      <w:r w:rsidRPr="005B0C7B">
        <w:rPr>
          <w:rFonts w:ascii="Arial" w:eastAsia="Arial Unicode MS" w:hAnsi="Arial" w:cs="Arial"/>
          <w:sz w:val="24"/>
          <w:szCs w:val="24"/>
          <w:bdr w:val="nil"/>
        </w:rPr>
        <w:t>11.2</w:t>
      </w:r>
      <w:r w:rsidRPr="005B0C7B">
        <w:rPr>
          <w:rFonts w:ascii="Arial" w:eastAsia="Arial Unicode MS" w:hAnsi="Arial" w:cs="Arial"/>
          <w:sz w:val="24"/>
          <w:szCs w:val="24"/>
          <w:bdr w:val="nil"/>
        </w:rPr>
        <w:fldChar w:fldCharType="end"/>
      </w:r>
      <w:r w:rsidRPr="005B0C7B">
        <w:rPr>
          <w:rFonts w:ascii="Arial" w:eastAsia="Arial Unicode MS" w:hAnsi="Arial" w:cs="Arial"/>
          <w:sz w:val="24"/>
          <w:szCs w:val="24"/>
          <w:bdr w:val="nil"/>
        </w:rPr>
        <w:t xml:space="preserve"> </w:t>
      </w:r>
      <w:r w:rsidRPr="005B0C7B">
        <w:rPr>
          <w:rFonts w:ascii="Arial" w:eastAsia="Arial Unicode MS" w:hAnsi="Arial" w:cs="Arial"/>
          <w:color w:val="000000"/>
          <w:sz w:val="24"/>
          <w:szCs w:val="24"/>
          <w:bdr w:val="nil"/>
        </w:rPr>
        <w:t xml:space="preserve">papunktyje </w:t>
      </w:r>
      <w:r w:rsidRPr="005B0C7B">
        <w:rPr>
          <w:rFonts w:ascii="Arial" w:eastAsia="Arial Unicode MS" w:hAnsi="Arial" w:cs="Arial"/>
          <w:sz w:val="24"/>
          <w:szCs w:val="24"/>
          <w:bdr w:val="nil"/>
        </w:rPr>
        <w:t>numatytų sąlygų, turi teisę pateikti užsakovui rašytinius paaiškinimus per 5 (penkias) darbo dienas nuo pranešimo iš užsakovo gavimo dienos.</w:t>
      </w:r>
    </w:p>
    <w:p w14:paraId="073247B6"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5B0C7B">
        <w:rPr>
          <w:rFonts w:ascii="Arial" w:eastAsia="Arial Unicode MS" w:hAnsi="Arial" w:cs="Arial"/>
          <w:sz w:val="24"/>
          <w:szCs w:val="24"/>
          <w:bdr w:val="nil"/>
        </w:rPr>
        <w:t>Užsakovas,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suteiktas paslaugas, ir tiekėjas neturi teisės gauti jokių kitokių kompensacijų.</w:t>
      </w:r>
    </w:p>
    <w:p w14:paraId="2EF5CF62"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5B0C7B">
        <w:rPr>
          <w:rFonts w:ascii="Arial" w:eastAsia="Arial Unicode MS" w:hAnsi="Arial" w:cs="Arial"/>
          <w:sz w:val="24"/>
          <w:szCs w:val="24"/>
          <w:bdr w:val="nil"/>
        </w:rPr>
        <w:lastRenderedPageBreak/>
        <w:t>Tiekėjas, nesikreipdamas į teismą, gali vienašališkai nutraukti sutartį, jeigu:</w:t>
      </w:r>
    </w:p>
    <w:p w14:paraId="2721BA45"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 xml:space="preserve"> užsakovas ne dėl tiekėjo kaltės arba sutarties </w:t>
      </w:r>
      <w:r w:rsidRPr="005B0C7B">
        <w:rPr>
          <w:rFonts w:ascii="Arial" w:eastAsia="Arial Unicode MS" w:hAnsi="Arial" w:cs="Arial"/>
          <w:sz w:val="24"/>
          <w:szCs w:val="24"/>
          <w:bdr w:val="nil"/>
        </w:rPr>
        <w:t>9</w:t>
      </w:r>
      <w:r w:rsidRPr="005B0C7B">
        <w:rPr>
          <w:rFonts w:ascii="Arial" w:eastAsia="Arial Unicode MS" w:hAnsi="Arial" w:cs="Arial"/>
          <w:color w:val="000000"/>
          <w:sz w:val="24"/>
          <w:szCs w:val="24"/>
          <w:bdr w:val="nil"/>
        </w:rPr>
        <w:t xml:space="preserve"> skyriuje numatytų aplinkybių vėluoja atlikti mokėjimą daugiau kaip </w:t>
      </w:r>
      <w:r w:rsidRPr="005B0C7B">
        <w:rPr>
          <w:rFonts w:ascii="Arial" w:eastAsia="Arial Unicode MS" w:hAnsi="Arial" w:cs="Arial"/>
          <w:sz w:val="24"/>
          <w:szCs w:val="24"/>
          <w:bdr w:val="nil"/>
        </w:rPr>
        <w:t xml:space="preserve">20 (dvidešimt) kalendorinių dienų </w:t>
      </w:r>
      <w:r w:rsidRPr="005B0C7B">
        <w:rPr>
          <w:rFonts w:ascii="Arial" w:eastAsia="Arial Unicode MS" w:hAnsi="Arial" w:cs="Arial"/>
          <w:color w:val="000000"/>
          <w:sz w:val="24"/>
          <w:szCs w:val="24"/>
          <w:bdr w:val="nil"/>
        </w:rPr>
        <w:t>ir jeigu tiekėjas apie vėlavimą prieš tai raštu pranešė užsakovui;</w:t>
      </w:r>
    </w:p>
    <w:p w14:paraId="53F3B079"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5B0C7B">
        <w:rPr>
          <w:rFonts w:ascii="Arial" w:eastAsia="Arial Unicode MS" w:hAnsi="Arial" w:cs="Arial"/>
          <w:color w:val="000000"/>
          <w:sz w:val="24"/>
          <w:szCs w:val="24"/>
          <w:bdr w:val="nil"/>
        </w:rPr>
        <w:t xml:space="preserve">užsakovas sustabdė paslaugų </w:t>
      </w:r>
      <w:r w:rsidRPr="005B0C7B">
        <w:rPr>
          <w:rFonts w:ascii="Arial" w:eastAsia="Arial Unicode MS" w:hAnsi="Arial" w:cs="Arial"/>
          <w:sz w:val="24"/>
          <w:szCs w:val="24"/>
          <w:bdr w:val="nil"/>
        </w:rPr>
        <w:t>atlikimo terminus dėl to, kad negali priimti paslaugų ir paslaugų suteikimo sustabdymas trunka ilgiau kaip 3 (tris) mėnesius.</w:t>
      </w:r>
    </w:p>
    <w:p w14:paraId="46C5EFC4"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Times New Roman" w:hAnsi="Arial" w:cs="Arial"/>
          <w:color w:val="000000"/>
          <w:sz w:val="24"/>
          <w:szCs w:val="24"/>
          <w:bdr w:val="nil"/>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328C1BEE"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 xml:space="preserve">Nustatant ar sutarties pažeidimas yra esminis, šalys vadovaujasi Civilinio kodekso 6.217 straipsnio nuostatomis. </w:t>
      </w:r>
    </w:p>
    <w:p w14:paraId="44183840" w14:textId="77777777" w:rsidR="005B0C7B" w:rsidRPr="005B0C7B" w:rsidRDefault="005B0C7B" w:rsidP="004200C6">
      <w:pPr>
        <w:numPr>
          <w:ilvl w:val="1"/>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Esminiais sutarties pažeidimais bus laikomi:</w:t>
      </w:r>
    </w:p>
    <w:p w14:paraId="7032D154"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jeigu tiekėjas nesuteikia paslaugų per šioje sutartyje, techninėje specifikacijoje ir/ ar kituose pirkimo dokumentuose nurodytus terminus ir papildomą nustatytą laiką;</w:t>
      </w:r>
    </w:p>
    <w:p w14:paraId="68957ACD"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jeigu tiekėjas siekia padidinti sutarties kainą/įkainius arba atsisako vykdyti sutartį už šioje sutartyje nustatytą paslaugų kainą/įkainius;</w:t>
      </w:r>
    </w:p>
    <w:p w14:paraId="4994EAE8"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kai tiekėjas nesilaiko šioje sutartyje nustatytos naujų subtiekėjų/specialistų pasitelkimo ir/ar jų keitimo tvarkos;</w:t>
      </w:r>
    </w:p>
    <w:p w14:paraId="7104975A" w14:textId="77777777" w:rsidR="005B0C7B" w:rsidRPr="005B0C7B" w:rsidRDefault="005B0C7B" w:rsidP="004200C6">
      <w:pPr>
        <w:numPr>
          <w:ilvl w:val="2"/>
          <w:numId w:val="58"/>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5B0C7B">
        <w:rPr>
          <w:rFonts w:ascii="Arial" w:eastAsia="Arial Unicode MS" w:hAnsi="Arial" w:cs="Arial"/>
          <w:color w:val="000000"/>
          <w:sz w:val="24"/>
          <w:szCs w:val="24"/>
          <w:bdr w:val="nil"/>
        </w:rPr>
        <w:t xml:space="preserve">jeigu tiekėjas nepratęsia arba nepateikia naujo sutarties įvykdymo užtikrinimo šioje sutartyje nustatyta tvarka (išskyrus pirminį sutarties užtikrinimą). </w:t>
      </w:r>
    </w:p>
    <w:p w14:paraId="582F4610" w14:textId="77777777" w:rsidR="005B0C7B" w:rsidRPr="005B0C7B" w:rsidRDefault="005B0C7B" w:rsidP="005B0C7B">
      <w:pPr>
        <w:tabs>
          <w:tab w:val="left" w:pos="567"/>
        </w:tabs>
        <w:spacing w:after="0" w:line="240" w:lineRule="auto"/>
        <w:jc w:val="both"/>
        <w:rPr>
          <w:rFonts w:ascii="Arial" w:eastAsia="Calibri" w:hAnsi="Arial" w:cs="Arial"/>
          <w:sz w:val="24"/>
          <w:szCs w:val="24"/>
          <w:lang w:eastAsia="en-US"/>
        </w:rPr>
      </w:pPr>
    </w:p>
    <w:p w14:paraId="289FC315"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ginčų sprendimo tvarka</w:t>
      </w:r>
    </w:p>
    <w:p w14:paraId="140BCC5B" w14:textId="77777777" w:rsidR="005B0C7B" w:rsidRPr="00C351A7" w:rsidRDefault="005B0C7B" w:rsidP="00C351A7">
      <w:pPr>
        <w:pStyle w:val="paragrafesrasas2lygis"/>
        <w:tabs>
          <w:tab w:val="left" w:pos="1985"/>
        </w:tabs>
        <w:spacing w:after="0" w:line="240" w:lineRule="auto"/>
        <w:ind w:firstLine="1134"/>
        <w:rPr>
          <w:rFonts w:ascii="Arial" w:eastAsia="Calibri" w:hAnsi="Arial" w:cs="Arial"/>
          <w:sz w:val="24"/>
          <w:szCs w:val="24"/>
        </w:rPr>
      </w:pPr>
      <w:bookmarkStart w:id="117" w:name="_Hlk183431163"/>
    </w:p>
    <w:p w14:paraId="23AB7CBA" w14:textId="77777777" w:rsidR="005B0C7B" w:rsidRPr="00C351A7" w:rsidRDefault="005B0C7B" w:rsidP="004200C6">
      <w:pPr>
        <w:pStyle w:val="paragrafesrasas2lygis"/>
        <w:numPr>
          <w:ilvl w:val="0"/>
          <w:numId w:val="138"/>
        </w:numPr>
        <w:tabs>
          <w:tab w:val="left" w:pos="1985"/>
        </w:tabs>
        <w:spacing w:after="0" w:line="240" w:lineRule="auto"/>
        <w:ind w:left="0" w:firstLine="1134"/>
        <w:rPr>
          <w:rFonts w:ascii="Arial" w:hAnsi="Arial" w:cs="Arial"/>
          <w:iCs/>
          <w:sz w:val="24"/>
          <w:szCs w:val="24"/>
        </w:rPr>
      </w:pPr>
      <w:r w:rsidRPr="00C351A7">
        <w:rPr>
          <w:rFonts w:ascii="Arial" w:hAnsi="Arial" w:cs="Arial"/>
          <w:iCs/>
          <w:sz w:val="24"/>
          <w:szCs w:val="24"/>
        </w:rPr>
        <w:t xml:space="preserve">Šalys susitaria, kad visi sutarties nereglamentuoti klausimai sprendžiami remiantis Lietuvos Respublikos teise. </w:t>
      </w:r>
    </w:p>
    <w:p w14:paraId="04DCB1DB" w14:textId="77777777" w:rsidR="005B0C7B" w:rsidRPr="00C351A7" w:rsidRDefault="005B0C7B" w:rsidP="004200C6">
      <w:pPr>
        <w:pStyle w:val="paragrafesrasas2lygis"/>
        <w:numPr>
          <w:ilvl w:val="0"/>
          <w:numId w:val="138"/>
        </w:numPr>
        <w:tabs>
          <w:tab w:val="left" w:pos="1985"/>
        </w:tabs>
        <w:spacing w:after="0" w:line="240" w:lineRule="auto"/>
        <w:ind w:left="0" w:firstLine="1134"/>
        <w:rPr>
          <w:rFonts w:ascii="Arial" w:hAnsi="Arial" w:cs="Arial"/>
          <w:iCs/>
          <w:sz w:val="24"/>
          <w:szCs w:val="24"/>
        </w:rPr>
      </w:pPr>
      <w:r w:rsidRPr="00C351A7">
        <w:rPr>
          <w:rFonts w:ascii="Arial" w:hAnsi="Arial" w:cs="Arial"/>
          <w:iCs/>
          <w:sz w:val="24"/>
          <w:szCs w:val="24"/>
        </w:rPr>
        <w:t>Visus užsakovo ir tiekėjo ginčus, kylančius iš sutarties ar su ja susijusius, šalys sprendžia derybomis. Ginčo pradžia laikoma rašto, pateikto paštu, elektroniniu paštu, faksu ar asmeniškai sutarties šalių šioje sutartyje nurodytais adresais, kuriame išdėstoma ginčo esmė, įteikimo data.</w:t>
      </w:r>
    </w:p>
    <w:p w14:paraId="219FE093" w14:textId="77777777" w:rsidR="005B0C7B" w:rsidRPr="00C351A7" w:rsidRDefault="005B0C7B" w:rsidP="004200C6">
      <w:pPr>
        <w:pStyle w:val="paragrafesrasas2lygis"/>
        <w:numPr>
          <w:ilvl w:val="0"/>
          <w:numId w:val="138"/>
        </w:numPr>
        <w:tabs>
          <w:tab w:val="left" w:pos="1985"/>
        </w:tabs>
        <w:spacing w:after="0" w:line="240" w:lineRule="auto"/>
        <w:ind w:left="0" w:firstLine="1134"/>
        <w:rPr>
          <w:rFonts w:ascii="Arial" w:hAnsi="Arial" w:cs="Arial"/>
          <w:iCs/>
          <w:sz w:val="24"/>
          <w:szCs w:val="24"/>
        </w:rPr>
      </w:pPr>
      <w:r w:rsidRPr="00C351A7">
        <w:rPr>
          <w:rFonts w:ascii="Arial" w:hAnsi="Arial" w:cs="Arial"/>
          <w:iCs/>
          <w:sz w:val="24"/>
          <w:szCs w:val="24"/>
        </w:rPr>
        <w:t>Jei ginčo negalima išspręsti derybomis per maksimalų 30 (trisdešimties) kalendorinių dienų laikotarpį nuo dienos, kai ginčas buvo pateiktas sprendimui, ginčas perduodamas spręsti Lietuvos Respublikos teismui.</w:t>
      </w:r>
    </w:p>
    <w:bookmarkEnd w:id="117"/>
    <w:p w14:paraId="0D771BDB" w14:textId="77777777" w:rsidR="005B0C7B" w:rsidRPr="00C351A7" w:rsidRDefault="005B0C7B" w:rsidP="00C351A7">
      <w:pPr>
        <w:pStyle w:val="paragrafesrasas2lygis"/>
        <w:tabs>
          <w:tab w:val="left" w:pos="1985"/>
        </w:tabs>
        <w:spacing w:after="0" w:line="240" w:lineRule="auto"/>
        <w:ind w:firstLine="1134"/>
        <w:rPr>
          <w:rFonts w:ascii="Arial" w:eastAsia="Calibri" w:hAnsi="Arial" w:cs="Arial"/>
          <w:sz w:val="24"/>
          <w:szCs w:val="24"/>
        </w:rPr>
      </w:pPr>
    </w:p>
    <w:p w14:paraId="2D7459BB"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Times New Roman" w:hAnsi="Arial" w:cs="Arial"/>
          <w:b/>
          <w:bCs/>
          <w:caps/>
          <w:kern w:val="32"/>
          <w:sz w:val="24"/>
          <w:szCs w:val="24"/>
        </w:rPr>
      </w:pPr>
      <w:r w:rsidRPr="005B0C7B">
        <w:rPr>
          <w:rFonts w:ascii="Arial" w:eastAsia="Calibri" w:hAnsi="Arial" w:cs="Arial"/>
          <w:b/>
          <w:bCs/>
          <w:caps/>
          <w:sz w:val="24"/>
          <w:szCs w:val="24"/>
          <w:lang w:eastAsia="en-US"/>
        </w:rPr>
        <w:t>subtiekėjai ir specialistai ir jų keitimo tvarka</w:t>
      </w:r>
    </w:p>
    <w:p w14:paraId="63A3251C" w14:textId="77777777" w:rsidR="005B0C7B" w:rsidRPr="005B0C7B" w:rsidRDefault="005B0C7B" w:rsidP="005B0C7B">
      <w:pPr>
        <w:tabs>
          <w:tab w:val="left" w:pos="567"/>
        </w:tabs>
        <w:spacing w:after="0" w:line="240" w:lineRule="auto"/>
        <w:jc w:val="both"/>
        <w:rPr>
          <w:rFonts w:ascii="Arial" w:eastAsia="Calibri" w:hAnsi="Arial" w:cs="Arial"/>
          <w:b/>
          <w:bCs/>
          <w:caps/>
          <w:sz w:val="24"/>
          <w:szCs w:val="24"/>
          <w:lang w:eastAsia="en-US"/>
        </w:rPr>
      </w:pPr>
    </w:p>
    <w:p w14:paraId="04D39CA2" w14:textId="77777777" w:rsidR="005B0C7B" w:rsidRPr="005B0C7B" w:rsidRDefault="005B0C7B" w:rsidP="004200C6">
      <w:pPr>
        <w:numPr>
          <w:ilvl w:val="1"/>
          <w:numId w:val="58"/>
        </w:numPr>
        <w:tabs>
          <w:tab w:val="left" w:pos="0"/>
        </w:tabs>
        <w:suppressAutoHyphens/>
        <w:spacing w:after="0" w:line="240" w:lineRule="auto"/>
        <w:ind w:left="0" w:firstLine="1298"/>
        <w:jc w:val="both"/>
        <w:rPr>
          <w:rFonts w:ascii="Arial" w:eastAsia="Calibri" w:hAnsi="Arial" w:cs="Arial"/>
          <w:sz w:val="24"/>
          <w:szCs w:val="24"/>
          <w:lang w:eastAsia="en-US"/>
        </w:rPr>
      </w:pPr>
      <w:r w:rsidRPr="005B0C7B">
        <w:rPr>
          <w:rFonts w:ascii="Arial" w:eastAsia="Calibri" w:hAnsi="Arial" w:cs="Arial"/>
          <w:sz w:val="24"/>
          <w:szCs w:val="24"/>
          <w:lang w:eastAsia="en-US"/>
        </w:rPr>
        <w:t>Tiekėjas atsako už visus pagal sutartį prisiimtus įsipareigojimus, nepriklausomai nuo to, ar jiems vykdyti bus pasitelkiami tretieji asmenys.</w:t>
      </w:r>
    </w:p>
    <w:p w14:paraId="452CB730" w14:textId="77777777" w:rsidR="005B0C7B" w:rsidRPr="005B0C7B" w:rsidRDefault="005B0C7B" w:rsidP="004200C6">
      <w:pPr>
        <w:numPr>
          <w:ilvl w:val="1"/>
          <w:numId w:val="58"/>
        </w:numPr>
        <w:tabs>
          <w:tab w:val="left" w:pos="0"/>
        </w:tabs>
        <w:suppressAutoHyphens/>
        <w:spacing w:after="0" w:line="240" w:lineRule="auto"/>
        <w:ind w:left="0" w:firstLine="1298"/>
        <w:jc w:val="both"/>
        <w:rPr>
          <w:rFonts w:ascii="Arial" w:eastAsia="Calibri" w:hAnsi="Arial" w:cs="Arial"/>
          <w:sz w:val="24"/>
          <w:szCs w:val="24"/>
          <w:lang w:eastAsia="en-US"/>
        </w:rPr>
      </w:pPr>
      <w:r w:rsidRPr="005B0C7B">
        <w:rPr>
          <w:rFonts w:ascii="Arial" w:eastAsia="Calibri" w:hAnsi="Arial" w:cs="Arial"/>
          <w:sz w:val="24"/>
          <w:szCs w:val="24"/>
          <w:lang w:eastAsia="en-US"/>
        </w:rPr>
        <w:t>Tiekėjas įsipareigoja užtikrinti, kad sutartį vykdys pirkime pasiūlyti ir (ar) kvalifikacinius reikalavimus atitinkantys subtiekėjai ir (ar) specialistai. Tiekėjas yra atsakingas už subtiekėjų vykdomą sutarties dalį, lyg ją vykdytų pats ir privalo užtikrinti, kad subtiekėjai laikytųsi sutarties nuostatų.</w:t>
      </w:r>
    </w:p>
    <w:p w14:paraId="5F7C7916" w14:textId="77777777" w:rsidR="005B0C7B" w:rsidRPr="005B0C7B" w:rsidRDefault="005B0C7B" w:rsidP="005B0C7B">
      <w:pPr>
        <w:tabs>
          <w:tab w:val="left" w:pos="0"/>
        </w:tabs>
        <w:spacing w:after="0" w:line="240" w:lineRule="auto"/>
        <w:ind w:firstLine="1298"/>
        <w:jc w:val="both"/>
        <w:rPr>
          <w:rFonts w:ascii="Arial" w:eastAsia="Calibri" w:hAnsi="Arial" w:cs="Arial"/>
          <w:sz w:val="24"/>
          <w:szCs w:val="24"/>
          <w:lang w:eastAsia="en-US"/>
        </w:rPr>
      </w:pPr>
      <w:bookmarkStart w:id="118" w:name="_Hlk95390259"/>
      <w:r w:rsidRPr="005B0C7B">
        <w:rPr>
          <w:rFonts w:ascii="Arial" w:eastAsia="Calibri" w:hAnsi="Arial" w:cs="Arial"/>
          <w:b/>
          <w:bCs/>
          <w:i/>
          <w:iCs/>
          <w:sz w:val="24"/>
          <w:szCs w:val="24"/>
          <w:lang w:eastAsia="en-US"/>
        </w:rPr>
        <w:t xml:space="preserve">Jei tiekėjas pasitelks subtiekėjus, </w:t>
      </w:r>
      <w:bookmarkStart w:id="119" w:name="_Hlk101362915"/>
      <w:r w:rsidRPr="005B0C7B">
        <w:rPr>
          <w:rFonts w:ascii="Arial" w:eastAsia="Calibri" w:hAnsi="Arial" w:cs="Arial"/>
          <w:b/>
          <w:bCs/>
          <w:i/>
          <w:iCs/>
          <w:sz w:val="24"/>
          <w:szCs w:val="24"/>
          <w:lang w:eastAsia="en-US"/>
        </w:rPr>
        <w:t>sutartis bus pasirašoma su tokiu 13.3. punktu</w:t>
      </w:r>
      <w:bookmarkEnd w:id="119"/>
    </w:p>
    <w:bookmarkEnd w:id="118"/>
    <w:p w14:paraId="453E3A3A" w14:textId="77777777" w:rsidR="005B0C7B" w:rsidRPr="005B0C7B" w:rsidRDefault="005B0C7B" w:rsidP="005B0C7B">
      <w:pPr>
        <w:spacing w:after="0" w:line="240" w:lineRule="auto"/>
        <w:ind w:left="1298"/>
        <w:jc w:val="both"/>
        <w:rPr>
          <w:rFonts w:ascii="Arial" w:eastAsia="Calibri" w:hAnsi="Arial" w:cs="Arial"/>
          <w:sz w:val="24"/>
          <w:szCs w:val="24"/>
          <w:lang w:eastAsia="en-US"/>
        </w:rPr>
      </w:pPr>
      <w:r w:rsidRPr="005B0C7B">
        <w:rPr>
          <w:rFonts w:ascii="Arial" w:eastAsia="Calibri" w:hAnsi="Arial" w:cs="Arial"/>
          <w:sz w:val="24"/>
          <w:szCs w:val="24"/>
          <w:lang w:eastAsia="en-US"/>
        </w:rPr>
        <w:lastRenderedPageBreak/>
        <w:t>13.3. Tiekėjas patvirtina, kad sutarčiai vykdyti pasitelks šiuos subtiekėjus:</w:t>
      </w:r>
    </w:p>
    <w:p w14:paraId="7F4C98DC" w14:textId="77777777" w:rsidR="005B0C7B" w:rsidRPr="005B0C7B" w:rsidRDefault="005B0C7B" w:rsidP="004200C6">
      <w:pPr>
        <w:numPr>
          <w:ilvl w:val="2"/>
          <w:numId w:val="66"/>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(Subtiekėjo pavadinimas, juridinio asmens kodas, kontaktiniai duomenys ir jo atstovas. Nurodoma, kurią sutarties dalį vykdys atitinkamas subtiekėjas).</w:t>
      </w:r>
    </w:p>
    <w:p w14:paraId="38912F4D" w14:textId="77777777" w:rsidR="005B0C7B" w:rsidRPr="005B0C7B" w:rsidRDefault="005B0C7B" w:rsidP="004200C6">
      <w:pPr>
        <w:numPr>
          <w:ilvl w:val="2"/>
          <w:numId w:val="66"/>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(Subtiekėjo pavadinimas, juridinio asmens kodas, kontaktiniai duomenys ir jo atstovas. Nurodoma, kurią sutarties dalį vykdys atitinkamas subtiekėjas).</w:t>
      </w:r>
    </w:p>
    <w:p w14:paraId="34D06EB8" w14:textId="77777777" w:rsidR="005B0C7B" w:rsidRPr="005B0C7B" w:rsidRDefault="005B0C7B" w:rsidP="005B0C7B">
      <w:pPr>
        <w:tabs>
          <w:tab w:val="left" w:pos="0"/>
        </w:tabs>
        <w:spacing w:after="0" w:line="240" w:lineRule="auto"/>
        <w:ind w:firstLine="1298"/>
        <w:jc w:val="both"/>
        <w:rPr>
          <w:rFonts w:ascii="Arial" w:eastAsia="Calibri" w:hAnsi="Arial" w:cs="Arial"/>
          <w:b/>
          <w:bCs/>
          <w:i/>
          <w:iCs/>
          <w:sz w:val="24"/>
          <w:szCs w:val="24"/>
          <w:lang w:eastAsia="en-US"/>
        </w:rPr>
      </w:pPr>
      <w:r w:rsidRPr="005B0C7B">
        <w:rPr>
          <w:rFonts w:ascii="Arial" w:eastAsia="Calibri" w:hAnsi="Arial" w:cs="Arial"/>
          <w:b/>
          <w:bCs/>
          <w:i/>
          <w:iCs/>
          <w:sz w:val="24"/>
          <w:szCs w:val="24"/>
          <w:lang w:eastAsia="en-US"/>
        </w:rPr>
        <w:t>Jei tiekėjas subtiekėjų nepasitelks, sutartis bus pasirašoma su tokiu 13.3. punktu</w:t>
      </w:r>
    </w:p>
    <w:p w14:paraId="3B346934" w14:textId="77777777" w:rsidR="005B0C7B" w:rsidRPr="005B0C7B" w:rsidRDefault="005B0C7B" w:rsidP="004200C6">
      <w:pPr>
        <w:numPr>
          <w:ilvl w:val="1"/>
          <w:numId w:val="71"/>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Tiekėjas patvirtina, kad sutarčiai vykdyti subtiekėjų nepasitelks.</w:t>
      </w:r>
    </w:p>
    <w:p w14:paraId="64B4B9FE"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bookmarkStart w:id="120" w:name="_Hlk97130900"/>
      <w:r w:rsidRPr="005B0C7B">
        <w:rPr>
          <w:rFonts w:ascii="Arial" w:eastAsia="Calibri" w:hAnsi="Arial" w:cs="Arial"/>
          <w:sz w:val="24"/>
          <w:szCs w:val="24"/>
          <w:lang w:eastAsia="en-US"/>
        </w:rPr>
        <w:t>Šios sutarties vykdymo metu tiekėjas gali keisti sutartyje nurodytus ir/ar pasitelkti naujus subtiekėjus. Keičiamo ar naujo pasitelkiamo subtiekėjo kvalifikacija turi būti pakankama šios sutarties užduočiai įvykdyti, keičiamas ir/ar naujas pasitelkiamas subtiekėjas turi neturėti pašalinimo pagrindų. Apie keičiamus ir/ar naujus pasitelkiamus subtiekėjus tiekėjas turi informuoti užsakovą raštu nurodydamas subtiekėjo keitimo priežastis ir gauti užsakovo rašytinį sutikimą</w:t>
      </w:r>
      <w:bookmarkEnd w:id="120"/>
      <w:r w:rsidRPr="005B0C7B">
        <w:rPr>
          <w:rFonts w:ascii="Arial" w:eastAsia="Calibri" w:hAnsi="Arial" w:cs="Arial"/>
          <w:sz w:val="24"/>
          <w:szCs w:val="24"/>
          <w:lang w:eastAsia="en-US"/>
        </w:rPr>
        <w:t>.</w:t>
      </w:r>
    </w:p>
    <w:p w14:paraId="045037C5"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r w:rsidRPr="005B0C7B">
        <w:rPr>
          <w:rFonts w:ascii="Arial" w:eastAsia="Calibri" w:hAnsi="Arial" w:cs="Arial"/>
          <w:sz w:val="24"/>
          <w:szCs w:val="24"/>
          <w:lang w:eastAsia="en-US"/>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tą dieną, kai tiekėjas kreipiasi į užsakovą su prašymu pakeisti subtiekėjus. Užsakovas reikalauja, kad naujo subtiekėjo kvalifikacija būtų ne žemesnė nei buvo reikalaujama pirkimo dokumentuose.</w:t>
      </w:r>
    </w:p>
    <w:p w14:paraId="147822A9"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r w:rsidRPr="005B0C7B">
        <w:rPr>
          <w:rFonts w:ascii="Arial" w:eastAsia="Calibri" w:hAnsi="Arial" w:cs="Arial"/>
          <w:sz w:val="24"/>
          <w:szCs w:val="24"/>
          <w:lang w:eastAsia="en-US"/>
        </w:rPr>
        <w:t>Tais atvejais, kai kvalifikacijai pagrįsti tiekėjas nesiremia subtiekėjų pajėgumais, užsakovas netikrina šių subtiekėjų pašalinimo pagrindų.</w:t>
      </w:r>
    </w:p>
    <w:p w14:paraId="5FD679AB"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r w:rsidRPr="005B0C7B">
        <w:rPr>
          <w:rFonts w:ascii="Arial" w:eastAsia="Calibri" w:hAnsi="Arial" w:cs="Arial"/>
          <w:sz w:val="24"/>
          <w:szCs w:val="24"/>
          <w:lang w:eastAsia="en-US"/>
        </w:rPr>
        <w:t>Šios sutarties vykdymo metu tiekėjas gali keisti specialistus, paskirtus vykdyti sutartinius tiekėjo įsipareigojimus ir/ar pasitelkti naujus specialistus. Keičiamo ar naujo pasitelkiamo specialisto kvalifikacija turi būti pakankama sutarties užduočiai įvykdyti. Apie keičiamus ir/ar naujus pasitelkiamus specialistus tiekėjas turi informuoti užsakovą raštu nurodydamas specialisto keitimo priežastis ir pateikdamas kvalifikaciją įrodančius dokumentus (jei informacija apie kvalifikaciją nėra prieinama viešai) ir gauti užsakovo rašytinį sutikimą.</w:t>
      </w:r>
    </w:p>
    <w:p w14:paraId="420691E0"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Užsakovui nustačius viešuosius pirkimus reglamentuojančiuose teisės aktuose numatytus tiekėjo pasitelkto ar planuojamo pasitelkti subtiekėjo pašalinimo pagrindus, užsakovas reikalauja tiekėjo per protingą terminą tokį subtiekėją pakeisti kitu. </w:t>
      </w:r>
    </w:p>
    <w:p w14:paraId="111728C7" w14:textId="77777777" w:rsidR="005B0C7B" w:rsidRPr="005B0C7B" w:rsidRDefault="005B0C7B" w:rsidP="004200C6">
      <w:pPr>
        <w:numPr>
          <w:ilvl w:val="1"/>
          <w:numId w:val="73"/>
        </w:numPr>
        <w:suppressAutoHyphens/>
        <w:spacing w:after="0" w:line="240" w:lineRule="auto"/>
        <w:ind w:left="0" w:firstLine="1276"/>
        <w:jc w:val="both"/>
        <w:rPr>
          <w:rFonts w:ascii="Arial" w:eastAsia="Calibri" w:hAnsi="Arial" w:cs="Arial"/>
          <w:sz w:val="24"/>
          <w:szCs w:val="24"/>
          <w:lang w:eastAsia="en-US"/>
        </w:rPr>
      </w:pPr>
      <w:r w:rsidRPr="005B0C7B">
        <w:rPr>
          <w:rFonts w:ascii="Arial" w:eastAsia="Calibri" w:hAnsi="Arial" w:cs="Arial"/>
          <w:sz w:val="24"/>
          <w:szCs w:val="24"/>
          <w:lang w:eastAsia="en-US"/>
        </w:rPr>
        <w:t>Šalims sutikus dėl subtiekėjo ar specialisto pakeitimo ar naujo subtiekėjo pasitelkimo, šalys raštu sudaro susitarimą dėl subtiekėjo pakeitimo. Šis susitarimas yra neatskiriama sutarties dalis. Naujas subtiekėjas ar specialistas gali pradėti vykdyti jiems tiekėjo pavestus įsipareigojimus pagal sutartį ne anksčiau, nei bus pasirašytas šis susitarimas.</w:t>
      </w:r>
    </w:p>
    <w:p w14:paraId="40840B12" w14:textId="77777777" w:rsidR="005B0C7B" w:rsidRPr="005B0C7B" w:rsidRDefault="005B0C7B" w:rsidP="005B0C7B">
      <w:pPr>
        <w:tabs>
          <w:tab w:val="left" w:pos="567"/>
          <w:tab w:val="left" w:pos="851"/>
        </w:tabs>
        <w:spacing w:after="0" w:line="240" w:lineRule="auto"/>
        <w:jc w:val="both"/>
        <w:rPr>
          <w:rFonts w:ascii="Arial" w:eastAsia="Calibri" w:hAnsi="Arial" w:cs="Arial"/>
          <w:sz w:val="24"/>
          <w:szCs w:val="24"/>
          <w:lang w:eastAsia="en-US"/>
        </w:rPr>
      </w:pPr>
    </w:p>
    <w:p w14:paraId="24A994E5"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ASMENS DUOMENŲ TVARKYMAS</w:t>
      </w:r>
    </w:p>
    <w:p w14:paraId="18C1E97D" w14:textId="77777777" w:rsidR="005B0C7B" w:rsidRPr="005B0C7B" w:rsidRDefault="005B0C7B" w:rsidP="005B0C7B">
      <w:pPr>
        <w:tabs>
          <w:tab w:val="left" w:pos="567"/>
        </w:tabs>
        <w:spacing w:after="0" w:line="240" w:lineRule="auto"/>
        <w:jc w:val="both"/>
        <w:rPr>
          <w:rFonts w:ascii="Arial" w:eastAsia="Calibri" w:hAnsi="Arial" w:cs="Arial"/>
          <w:sz w:val="24"/>
          <w:szCs w:val="24"/>
        </w:rPr>
      </w:pPr>
    </w:p>
    <w:p w14:paraId="62272125" w14:textId="77777777" w:rsidR="005B0C7B" w:rsidRPr="005B0C7B" w:rsidRDefault="005B0C7B" w:rsidP="004200C6">
      <w:pPr>
        <w:numPr>
          <w:ilvl w:val="1"/>
          <w:numId w:val="58"/>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 jeigu siekiant užtikrinti tinkamą sutarties vykdymą bus tvarkomi asmens duomenys, šalys įsipareigoja sudaryti atskirą susitarimą dėl duomenų tvarkymo, kuriuo nustato duomenų tvarkymo dalyką ir </w:t>
      </w:r>
      <w:r w:rsidRPr="005B0C7B">
        <w:rPr>
          <w:rFonts w:ascii="Arial" w:eastAsia="Calibri" w:hAnsi="Arial" w:cs="Arial"/>
          <w:sz w:val="24"/>
          <w:szCs w:val="24"/>
          <w:lang w:eastAsia="en-US"/>
        </w:rPr>
        <w:lastRenderedPageBreak/>
        <w:t xml:space="preserve">trukmę, duomenų tvarkymo pobūdį ir tikslą, asmens duomenų rūšis ir duomenų subjektų kategorijas bei duomenų valdytojo prievoles ir teises. </w:t>
      </w:r>
    </w:p>
    <w:p w14:paraId="122F8640" w14:textId="77777777" w:rsidR="005B0C7B" w:rsidRPr="005B0C7B" w:rsidRDefault="005B0C7B" w:rsidP="004200C6">
      <w:pPr>
        <w:numPr>
          <w:ilvl w:val="1"/>
          <w:numId w:val="58"/>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43DF7C0" w14:textId="77777777" w:rsidR="005B0C7B" w:rsidRPr="005B0C7B" w:rsidRDefault="005B0C7B" w:rsidP="005B0C7B">
      <w:pPr>
        <w:tabs>
          <w:tab w:val="left" w:pos="851"/>
        </w:tabs>
        <w:spacing w:after="0" w:line="240" w:lineRule="auto"/>
        <w:jc w:val="both"/>
        <w:rPr>
          <w:rFonts w:ascii="Arial" w:eastAsia="Calibri" w:hAnsi="Arial" w:cs="Arial"/>
          <w:sz w:val="24"/>
          <w:szCs w:val="24"/>
        </w:rPr>
      </w:pPr>
    </w:p>
    <w:p w14:paraId="18566AED"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baigiamosios nuostatos</w:t>
      </w:r>
    </w:p>
    <w:p w14:paraId="4650C856" w14:textId="77777777" w:rsidR="005B0C7B" w:rsidRPr="005B0C7B" w:rsidRDefault="005B0C7B" w:rsidP="005B0C7B">
      <w:pPr>
        <w:spacing w:after="0" w:line="240" w:lineRule="auto"/>
        <w:jc w:val="both"/>
        <w:rPr>
          <w:rFonts w:ascii="Arial" w:eastAsia="Calibri" w:hAnsi="Arial" w:cs="Arial"/>
          <w:sz w:val="24"/>
          <w:szCs w:val="24"/>
          <w:lang w:eastAsia="en-US"/>
        </w:rPr>
      </w:pPr>
    </w:p>
    <w:p w14:paraId="24225499" w14:textId="77777777" w:rsidR="005B0C7B" w:rsidRPr="005B0C7B" w:rsidRDefault="005B0C7B" w:rsidP="004200C6">
      <w:pPr>
        <w:numPr>
          <w:ilvl w:val="1"/>
          <w:numId w:val="58"/>
        </w:numPr>
        <w:suppressAutoHyphens/>
        <w:spacing w:after="0" w:line="240" w:lineRule="auto"/>
        <w:ind w:left="0" w:firstLine="1298"/>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 Tiekėjo atstovas, atsakingas už sutarties vykdymą – </w:t>
      </w:r>
      <w:bookmarkStart w:id="121" w:name="_Hlk68613140"/>
      <w:r w:rsidRPr="005B0C7B">
        <w:rPr>
          <w:rFonts w:ascii="Arial" w:eastAsia="Calibri" w:hAnsi="Arial" w:cs="Arial"/>
          <w:sz w:val="24"/>
          <w:szCs w:val="24"/>
          <w:lang w:eastAsia="en-US"/>
        </w:rPr>
        <w:t>vardas ir pavardė, telefono numeris, elektroninio pašto adresas</w:t>
      </w:r>
      <w:bookmarkEnd w:id="121"/>
      <w:r w:rsidRPr="005B0C7B">
        <w:rPr>
          <w:rFonts w:ascii="Arial" w:eastAsia="Calibri" w:hAnsi="Arial" w:cs="Arial"/>
          <w:sz w:val="24"/>
          <w:szCs w:val="24"/>
          <w:lang w:eastAsia="en-US"/>
        </w:rPr>
        <w:t>, jo nesant – vardas ir pavardė, telefono numeris, elektroninio pašto adresas.</w:t>
      </w:r>
    </w:p>
    <w:p w14:paraId="541444C0" w14:textId="77777777" w:rsidR="005B0C7B" w:rsidRPr="005B0C7B" w:rsidRDefault="005B0C7B" w:rsidP="005B0C7B">
      <w:pPr>
        <w:spacing w:after="0" w:line="240" w:lineRule="auto"/>
        <w:ind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15.2. Užsakovo atstovas, atsakingas už sutarties ir jos pakeitimų paskelbimą – </w:t>
      </w:r>
      <w:bookmarkStart w:id="122" w:name="_Hlk98926307"/>
      <w:r w:rsidRPr="005B0C7B">
        <w:rPr>
          <w:rFonts w:ascii="Arial" w:eastAsia="Calibri" w:hAnsi="Arial" w:cs="Arial"/>
          <w:sz w:val="24"/>
          <w:szCs w:val="24"/>
          <w:lang w:eastAsia="en-US"/>
        </w:rPr>
        <w:t>Alytaus miesto savivaldybės administracijos Viešųjų pirkimų skyriaus vyriausioji specialistė</w:t>
      </w:r>
      <w:bookmarkEnd w:id="122"/>
      <w:r w:rsidRPr="005B0C7B">
        <w:rPr>
          <w:rFonts w:ascii="Arial" w:eastAsia="Calibri" w:hAnsi="Arial" w:cs="Arial"/>
          <w:sz w:val="24"/>
          <w:szCs w:val="24"/>
          <w:lang w:eastAsia="en-US"/>
        </w:rPr>
        <w:t xml:space="preserve"> </w:t>
      </w:r>
      <w:r w:rsidR="00573420" w:rsidRPr="00C30CF8">
        <w:rPr>
          <w:rFonts w:ascii="Arial" w:eastAsia="Calibri" w:hAnsi="Arial" w:cs="Arial"/>
          <w:sz w:val="24"/>
          <w:szCs w:val="24"/>
          <w:lang w:eastAsia="en-US"/>
        </w:rPr>
        <w:t xml:space="preserve">Lina Vida Rulienė </w:t>
      </w:r>
      <w:r w:rsidRPr="005B0C7B">
        <w:rPr>
          <w:rFonts w:ascii="Arial" w:eastAsia="Calibri" w:hAnsi="Arial" w:cs="Arial"/>
          <w:sz w:val="24"/>
          <w:szCs w:val="24"/>
          <w:lang w:eastAsia="en-US"/>
        </w:rPr>
        <w:t>tel. (</w:t>
      </w:r>
      <w:r w:rsidR="00573420" w:rsidRPr="00C30CF8">
        <w:rPr>
          <w:rFonts w:ascii="Arial" w:eastAsia="Calibri" w:hAnsi="Arial" w:cs="Arial"/>
          <w:sz w:val="24"/>
          <w:szCs w:val="24"/>
          <w:lang w:eastAsia="en-US"/>
        </w:rPr>
        <w:t xml:space="preserve">0 </w:t>
      </w:r>
      <w:r w:rsidRPr="005B0C7B">
        <w:rPr>
          <w:rFonts w:ascii="Arial" w:eastAsia="Calibri" w:hAnsi="Arial" w:cs="Arial"/>
          <w:sz w:val="24"/>
          <w:szCs w:val="24"/>
          <w:lang w:eastAsia="en-US"/>
        </w:rPr>
        <w:t xml:space="preserve">315) 55 127, elektroninio pašto adresas </w:t>
      </w:r>
      <w:hyperlink r:id="rId27" w:history="1">
        <w:r w:rsidR="00573420" w:rsidRPr="00C30CF8">
          <w:rPr>
            <w:rStyle w:val="Hipersaitas"/>
            <w:rFonts w:ascii="Arial" w:eastAsia="Calibri" w:hAnsi="Arial" w:cs="Arial"/>
            <w:sz w:val="24"/>
            <w:szCs w:val="24"/>
            <w:lang w:eastAsia="en-US"/>
          </w:rPr>
          <w:t>lina.ruliene</w:t>
        </w:r>
        <w:r w:rsidR="00573420" w:rsidRPr="005B0C7B">
          <w:rPr>
            <w:rStyle w:val="Hipersaitas"/>
            <w:rFonts w:ascii="Arial" w:eastAsia="Calibri" w:hAnsi="Arial" w:cs="Arial"/>
            <w:sz w:val="24"/>
            <w:szCs w:val="24"/>
            <w:lang w:eastAsia="en-US"/>
          </w:rPr>
          <w:t>@alytus.lt</w:t>
        </w:r>
      </w:hyperlink>
      <w:r w:rsidRPr="005B0C7B">
        <w:rPr>
          <w:rFonts w:ascii="Arial" w:eastAsia="Calibri" w:hAnsi="Arial" w:cs="Arial"/>
          <w:sz w:val="24"/>
          <w:szCs w:val="24"/>
          <w:lang w:eastAsia="en-US"/>
        </w:rPr>
        <w:t>, jos nesant – ją pavaduojantis asmuo.</w:t>
      </w:r>
    </w:p>
    <w:p w14:paraId="289E6B6B"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Užsakovo atstovai, atsakingi už sutarties vykdymą:</w:t>
      </w:r>
    </w:p>
    <w:p w14:paraId="608BB066" w14:textId="77777777" w:rsidR="005B0C7B" w:rsidRPr="005B0C7B" w:rsidRDefault="005B0C7B" w:rsidP="004200C6">
      <w:pPr>
        <w:numPr>
          <w:ilvl w:val="2"/>
          <w:numId w:val="70"/>
        </w:numPr>
        <w:suppressAutoHyphens/>
        <w:spacing w:after="0" w:line="240" w:lineRule="auto"/>
        <w:ind w:left="0" w:firstLine="1276"/>
        <w:contextualSpacing/>
        <w:jc w:val="both"/>
        <w:rPr>
          <w:rFonts w:ascii="Arial" w:eastAsia="Calibri" w:hAnsi="Arial" w:cs="Arial"/>
          <w:sz w:val="24"/>
          <w:szCs w:val="24"/>
          <w:lang w:eastAsia="en-US"/>
        </w:rPr>
      </w:pPr>
      <w:bookmarkStart w:id="123" w:name="_Hlk95390789"/>
      <w:r w:rsidRPr="005B0C7B">
        <w:rPr>
          <w:rFonts w:ascii="Arial" w:eastAsia="Calibri" w:hAnsi="Arial" w:cs="Arial"/>
          <w:sz w:val="24"/>
          <w:szCs w:val="24"/>
          <w:lang w:eastAsia="en-US"/>
        </w:rPr>
        <w:t xml:space="preserve">Alytaus miesto savivaldybės administracijos Miesto ūkio skyriaus vyriausioji specialistė Lina Michalkevičienė, tel. +37062024579, elektroninio pašto adresas </w:t>
      </w:r>
      <w:hyperlink r:id="rId28" w:history="1">
        <w:r w:rsidRPr="005B0C7B">
          <w:rPr>
            <w:rFonts w:ascii="Arial" w:eastAsia="Calibri" w:hAnsi="Arial" w:cs="Arial"/>
            <w:color w:val="0563C1"/>
            <w:sz w:val="24"/>
            <w:szCs w:val="24"/>
            <w:u w:val="single"/>
            <w:lang w:eastAsia="en-US"/>
          </w:rPr>
          <w:t>lina.michalkeviciene@alytus.lt</w:t>
        </w:r>
      </w:hyperlink>
      <w:bookmarkEnd w:id="123"/>
      <w:r w:rsidRPr="005B0C7B">
        <w:rPr>
          <w:rFonts w:ascii="Arial" w:eastAsia="Calibri" w:hAnsi="Arial" w:cs="Arial"/>
          <w:sz w:val="24"/>
          <w:szCs w:val="24"/>
          <w:lang w:eastAsia="en-US"/>
        </w:rPr>
        <w:t>;</w:t>
      </w:r>
    </w:p>
    <w:p w14:paraId="69FB32A9" w14:textId="77777777" w:rsidR="005B0C7B" w:rsidRPr="005B0C7B" w:rsidRDefault="005B0C7B" w:rsidP="004200C6">
      <w:pPr>
        <w:numPr>
          <w:ilvl w:val="2"/>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Alytaus miesto savivaldybės administracijos Miesto ūkio skyriaus vyriausiasis specialistas Mantas Lisauskas, tel. +37061866980, elektroninio pašto adresas </w:t>
      </w:r>
      <w:hyperlink r:id="rId29" w:history="1">
        <w:r w:rsidRPr="005B0C7B">
          <w:rPr>
            <w:rFonts w:ascii="Arial" w:eastAsia="Calibri" w:hAnsi="Arial" w:cs="Arial"/>
            <w:color w:val="0563C1"/>
            <w:sz w:val="24"/>
            <w:szCs w:val="24"/>
            <w:u w:val="single"/>
            <w:lang w:eastAsia="en-US"/>
          </w:rPr>
          <w:t>mantas.lisauskas@alytus.lt</w:t>
        </w:r>
      </w:hyperlink>
      <w:r w:rsidRPr="005B0C7B">
        <w:rPr>
          <w:rFonts w:ascii="Arial" w:eastAsia="Calibri" w:hAnsi="Arial" w:cs="Arial"/>
          <w:sz w:val="24"/>
          <w:szCs w:val="24"/>
          <w:lang w:eastAsia="en-US"/>
        </w:rPr>
        <w:t>.</w:t>
      </w:r>
    </w:p>
    <w:p w14:paraId="64D37607"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sutartyje nenurodyta kitaip, sutartyje vartojamos sąvokos atitinka pirkimo dokumentuose ir Viešųjų pirkimų įstatyme vartojamas sąvokas.</w:t>
      </w:r>
    </w:p>
    <w:p w14:paraId="1F63D551"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53FB580B"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sutartyje nurodyta reikšmė skaičiais ir žodžiais skiriasi, vadovaujamasi žodžiu nurodyta reikšme.</w:t>
      </w:r>
    </w:p>
    <w:p w14:paraId="6C6D931B"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Jeigu sutartyje nenurodyta kitaip, trukmė ir terminai skaičiuojami kalendorinėmis dienomis.</w:t>
      </w:r>
    </w:p>
    <w:p w14:paraId="42B16F57"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Sutarties šalims yra žinoma, kad ši sutartis yra vieša, išskyrus joje esančią konfidencialią informaciją. Šalys laiko paslaptyje savo šalių darbo veiklos principus ir metodus, kuriuos sužinojo vykdydamos sutartį, išskyrus atvejus, kai ši informacija yra vieša arba turi būti atskleista įstatymų numatytais atvejais.</w:t>
      </w:r>
    </w:p>
    <w:p w14:paraId="2C093240"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Šalys susirašinėja lietuvių kalba. Visi šalių rašytiniai pranešimai ar prašymai, kuriuos šalis gali pateikti pagal šią sutartį, bus laikomi galiojančiais ir įteiktais tinkamai, jeigu asmeniškai pateikti kitai šaliai arba išsiųsti registruotu paštu, elektroniniu paštu, šioje sutartyje nurodytais adresais arba kitais adresais, kuriuos, pateikdama pranešimą nurodė šalis.</w:t>
      </w:r>
    </w:p>
    <w:p w14:paraId="77D98C53"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Šalys įsipareigoja nedelsiant, ne vėliau kaip per 5 (penkias) darbo dienas, pranešti viena kitai raštu apie sutartyje nurodytų adresų, atsiskaitomosios sąskaitos numerio ir (ar) kitų duomenų pakeitimą. Jei šalis raštu praneša kitą adresą, nuo to momento pranešimai </w:t>
      </w:r>
      <w:r w:rsidRPr="005B0C7B">
        <w:rPr>
          <w:rFonts w:ascii="Arial" w:eastAsia="Calibri" w:hAnsi="Arial" w:cs="Arial"/>
          <w:sz w:val="24"/>
          <w:szCs w:val="24"/>
          <w:lang w:eastAsia="en-US"/>
        </w:rPr>
        <w:lastRenderedPageBreak/>
        <w:t>privalo būti pristatomi naujuoju adresu. Šalis, tinkamai nepranešusi apie šių duomenų pakeitimus laiku, negali reikšti pretenzijų dėl kitos šalies veiksmų, atliktų vadovaujantis sutartyje pateiktais duomenimis.</w:t>
      </w:r>
    </w:p>
    <w:p w14:paraId="6FE94C80"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428D08B"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Šalys, pasirašydamos sutartį, patvirtina, kad ją perskaitė, suprato jos turinį ir pasekmes, priėmė ją kaip atitinkančią jų tikslus.</w:t>
      </w:r>
    </w:p>
    <w:p w14:paraId="0CD5630E" w14:textId="77777777" w:rsidR="005B0C7B" w:rsidRPr="005B0C7B" w:rsidRDefault="005B0C7B" w:rsidP="004200C6">
      <w:pPr>
        <w:numPr>
          <w:ilvl w:val="1"/>
          <w:numId w:val="70"/>
        </w:numPr>
        <w:suppressAutoHyphens/>
        <w:spacing w:after="0" w:line="240" w:lineRule="auto"/>
        <w:ind w:left="0" w:firstLine="1276"/>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Sutarties autentiškumas patvirtintas kiekvienos šalies tinkamus įgaliojimus turinčių asmenų parašais ir turi vienodą teisinę galią kiekvienai šaliai.</w:t>
      </w:r>
    </w:p>
    <w:p w14:paraId="7145BB8B" w14:textId="77777777" w:rsidR="005B0C7B" w:rsidRPr="005B0C7B" w:rsidRDefault="005B0C7B" w:rsidP="005B0C7B">
      <w:pPr>
        <w:spacing w:after="0" w:line="240" w:lineRule="auto"/>
        <w:jc w:val="both"/>
        <w:rPr>
          <w:rFonts w:ascii="Arial" w:eastAsia="Calibri" w:hAnsi="Arial" w:cs="Arial"/>
          <w:sz w:val="24"/>
          <w:szCs w:val="24"/>
          <w:lang w:eastAsia="en-US"/>
        </w:rPr>
      </w:pPr>
    </w:p>
    <w:p w14:paraId="1B38AAD3"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sutarties priEdai</w:t>
      </w:r>
    </w:p>
    <w:p w14:paraId="67FE26B5" w14:textId="77777777" w:rsidR="005B0C7B" w:rsidRPr="005B0C7B" w:rsidRDefault="005B0C7B" w:rsidP="005B0C7B">
      <w:pPr>
        <w:tabs>
          <w:tab w:val="left" w:pos="567"/>
        </w:tabs>
        <w:spacing w:after="0" w:line="240" w:lineRule="auto"/>
        <w:jc w:val="both"/>
        <w:rPr>
          <w:rFonts w:ascii="Arial" w:eastAsia="Calibri" w:hAnsi="Arial" w:cs="Arial"/>
          <w:b/>
          <w:bCs/>
          <w:caps/>
          <w:sz w:val="24"/>
          <w:szCs w:val="24"/>
          <w:lang w:eastAsia="en-US"/>
        </w:rPr>
      </w:pPr>
    </w:p>
    <w:p w14:paraId="1C1FE797" w14:textId="77777777" w:rsidR="005B0C7B" w:rsidRPr="005B0C7B" w:rsidRDefault="005B0C7B" w:rsidP="004200C6">
      <w:pPr>
        <w:numPr>
          <w:ilvl w:val="1"/>
          <w:numId w:val="74"/>
        </w:numPr>
        <w:tabs>
          <w:tab w:val="left" w:pos="1560"/>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Šią sutartį sudaro šie priedai, kurie yra neatskiriama jos dalis:</w:t>
      </w:r>
    </w:p>
    <w:p w14:paraId="0F044CAC" w14:textId="77777777" w:rsidR="005B0C7B" w:rsidRPr="005B0C7B" w:rsidRDefault="005B0C7B" w:rsidP="004200C6">
      <w:pPr>
        <w:numPr>
          <w:ilvl w:val="2"/>
          <w:numId w:val="75"/>
        </w:numPr>
        <w:tabs>
          <w:tab w:val="left" w:pos="1843"/>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1 priedas – </w:t>
      </w:r>
      <w:r w:rsidRPr="005B0C7B">
        <w:rPr>
          <w:rFonts w:ascii="Arial" w:eastAsia="Times New Roman" w:hAnsi="Arial" w:cs="Arial"/>
          <w:color w:val="000000"/>
          <w:sz w:val="24"/>
          <w:szCs w:val="24"/>
          <w:lang w:eastAsia="ar-SA"/>
        </w:rPr>
        <w:t>Centro (II)</w:t>
      </w:r>
      <w:r w:rsidRPr="005B0C7B">
        <w:rPr>
          <w:rFonts w:ascii="Arial" w:eastAsia="Times New Roman" w:hAnsi="Arial" w:cs="Arial"/>
          <w:sz w:val="24"/>
          <w:szCs w:val="24"/>
          <w:lang w:eastAsia="ar-SA"/>
        </w:rPr>
        <w:t xml:space="preserve"> zonos žaliųjų plotų dydžiai, priežiūros lygiai ir reikalavimai</w:t>
      </w:r>
      <w:r w:rsidRPr="005B0C7B">
        <w:rPr>
          <w:rFonts w:ascii="Arial" w:eastAsia="Calibri" w:hAnsi="Arial" w:cs="Arial"/>
          <w:sz w:val="24"/>
          <w:szCs w:val="24"/>
          <w:lang w:eastAsia="en-US"/>
        </w:rPr>
        <w:t>;</w:t>
      </w:r>
    </w:p>
    <w:p w14:paraId="32FE1A88" w14:textId="77777777" w:rsidR="005B0C7B" w:rsidRPr="005B0C7B" w:rsidRDefault="005B0C7B" w:rsidP="004200C6">
      <w:pPr>
        <w:numPr>
          <w:ilvl w:val="2"/>
          <w:numId w:val="75"/>
        </w:numPr>
        <w:tabs>
          <w:tab w:val="left" w:pos="1843"/>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2 priedas </w:t>
      </w:r>
      <w:bookmarkStart w:id="124" w:name="_Hlk97215794"/>
      <w:r w:rsidRPr="005B0C7B">
        <w:rPr>
          <w:rFonts w:ascii="Arial" w:eastAsia="Calibri" w:hAnsi="Arial" w:cs="Arial"/>
          <w:sz w:val="24"/>
          <w:szCs w:val="24"/>
          <w:lang w:eastAsia="en-US"/>
        </w:rPr>
        <w:t>–</w:t>
      </w:r>
      <w:bookmarkEnd w:id="124"/>
      <w:r w:rsidRPr="005B0C7B">
        <w:rPr>
          <w:rFonts w:ascii="Arial" w:eastAsia="Calibri" w:hAnsi="Arial" w:cs="Arial"/>
          <w:b/>
          <w:sz w:val="24"/>
          <w:szCs w:val="24"/>
          <w:lang w:eastAsia="en-US"/>
        </w:rPr>
        <w:t xml:space="preserve"> </w:t>
      </w:r>
      <w:r w:rsidRPr="005B0C7B">
        <w:rPr>
          <w:rFonts w:ascii="Arial" w:eastAsia="Times New Roman" w:hAnsi="Arial" w:cs="Arial"/>
          <w:color w:val="000000"/>
          <w:sz w:val="24"/>
          <w:szCs w:val="24"/>
          <w:lang w:eastAsia="ar-SA"/>
        </w:rPr>
        <w:t>Centro (II)</w:t>
      </w:r>
      <w:r w:rsidRPr="005B0C7B">
        <w:rPr>
          <w:rFonts w:ascii="Arial" w:eastAsia="Times New Roman" w:hAnsi="Arial" w:cs="Arial"/>
          <w:sz w:val="24"/>
          <w:szCs w:val="24"/>
          <w:lang w:eastAsia="ar-SA"/>
        </w:rPr>
        <w:t xml:space="preserve"> zonos šaligatvių, takų, aikščių, skverų plotai, lygiai ir priežiūros reikalavimai</w:t>
      </w:r>
      <w:r w:rsidRPr="005B0C7B">
        <w:rPr>
          <w:rFonts w:ascii="Arial" w:eastAsia="Calibri" w:hAnsi="Arial" w:cs="Arial"/>
          <w:sz w:val="24"/>
          <w:szCs w:val="24"/>
          <w:lang w:eastAsia="en-US"/>
        </w:rPr>
        <w:t>;</w:t>
      </w:r>
    </w:p>
    <w:p w14:paraId="594CA826" w14:textId="77777777" w:rsidR="005B0C7B" w:rsidRPr="005B0C7B" w:rsidRDefault="005B0C7B" w:rsidP="004200C6">
      <w:pPr>
        <w:numPr>
          <w:ilvl w:val="2"/>
          <w:numId w:val="75"/>
        </w:numPr>
        <w:tabs>
          <w:tab w:val="left" w:pos="1843"/>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3 priedas – Metinės kainos sudėtis ir rekomendacijos technikai;</w:t>
      </w:r>
    </w:p>
    <w:p w14:paraId="6CDBA45A" w14:textId="77777777" w:rsidR="005B0C7B" w:rsidRPr="005B0C7B" w:rsidRDefault="005B0C7B" w:rsidP="004200C6">
      <w:pPr>
        <w:numPr>
          <w:ilvl w:val="2"/>
          <w:numId w:val="75"/>
        </w:numPr>
        <w:tabs>
          <w:tab w:val="left" w:pos="1843"/>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5B0C7B">
        <w:rPr>
          <w:rFonts w:ascii="Arial" w:eastAsia="Calibri" w:hAnsi="Arial" w:cs="Arial"/>
          <w:sz w:val="24"/>
          <w:szCs w:val="24"/>
          <w:lang w:eastAsia="en-US"/>
        </w:rPr>
        <w:t xml:space="preserve">4 priedas – Tiekėjo pasiūlymas. </w:t>
      </w:r>
    </w:p>
    <w:p w14:paraId="413CF5C6" w14:textId="77777777" w:rsidR="005B0C7B" w:rsidRPr="005B0C7B" w:rsidRDefault="005B0C7B" w:rsidP="005B0C7B">
      <w:pPr>
        <w:spacing w:after="0" w:line="240" w:lineRule="auto"/>
        <w:jc w:val="both"/>
        <w:rPr>
          <w:rFonts w:ascii="Arial" w:eastAsia="Calibri" w:hAnsi="Arial" w:cs="Arial"/>
          <w:sz w:val="24"/>
          <w:szCs w:val="24"/>
          <w:lang w:eastAsia="en-US"/>
        </w:rPr>
      </w:pPr>
    </w:p>
    <w:p w14:paraId="5AAD881E" w14:textId="77777777" w:rsidR="005B0C7B" w:rsidRPr="005B0C7B" w:rsidRDefault="005B0C7B" w:rsidP="004200C6">
      <w:pPr>
        <w:numPr>
          <w:ilvl w:val="0"/>
          <w:numId w:val="58"/>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5B0C7B">
        <w:rPr>
          <w:rFonts w:ascii="Arial" w:eastAsia="Calibri" w:hAnsi="Arial" w:cs="Arial"/>
          <w:b/>
          <w:bCs/>
          <w:caps/>
          <w:sz w:val="24"/>
          <w:szCs w:val="24"/>
          <w:lang w:eastAsia="en-US"/>
        </w:rPr>
        <w:t>šalių adresai, rekvizitai ir parašai</w:t>
      </w:r>
    </w:p>
    <w:p w14:paraId="4E4BC2E9" w14:textId="77777777" w:rsidR="005B0C7B" w:rsidRPr="005B0C7B" w:rsidRDefault="005B0C7B" w:rsidP="005B0C7B">
      <w:pPr>
        <w:spacing w:after="0" w:line="240" w:lineRule="auto"/>
        <w:jc w:val="both"/>
        <w:rPr>
          <w:rFonts w:ascii="Arial" w:eastAsia="Calibri" w:hAnsi="Arial" w:cs="Arial"/>
          <w:sz w:val="24"/>
          <w:szCs w:val="24"/>
        </w:rPr>
      </w:pPr>
    </w:p>
    <w:tbl>
      <w:tblPr>
        <w:tblW w:w="0" w:type="auto"/>
        <w:tblInd w:w="-142" w:type="dxa"/>
        <w:shd w:val="clear" w:color="auto" w:fill="FFFFFF"/>
        <w:tblLayout w:type="fixed"/>
        <w:tblLook w:val="0000" w:firstRow="0" w:lastRow="0" w:firstColumn="0" w:lastColumn="0" w:noHBand="0" w:noVBand="0"/>
      </w:tblPr>
      <w:tblGrid>
        <w:gridCol w:w="4748"/>
        <w:gridCol w:w="4748"/>
      </w:tblGrid>
      <w:tr w:rsidR="005B0C7B" w:rsidRPr="005B0C7B" w14:paraId="2C13C444" w14:textId="77777777" w:rsidTr="000C3909">
        <w:tc>
          <w:tcPr>
            <w:tcW w:w="4748" w:type="dxa"/>
            <w:shd w:val="clear" w:color="auto" w:fill="FFFFFF"/>
          </w:tcPr>
          <w:p w14:paraId="4B814095" w14:textId="77777777" w:rsidR="005B0C7B" w:rsidRPr="005B0C7B" w:rsidRDefault="005B0C7B" w:rsidP="005B0C7B">
            <w:pPr>
              <w:snapToGrid w:val="0"/>
              <w:spacing w:after="0" w:line="240" w:lineRule="auto"/>
              <w:jc w:val="both"/>
              <w:rPr>
                <w:rFonts w:ascii="Arial" w:eastAsia="Times New Roman" w:hAnsi="Arial" w:cs="Arial"/>
                <w:b/>
                <w:bCs/>
                <w:caps/>
                <w:sz w:val="24"/>
                <w:szCs w:val="24"/>
                <w:lang w:eastAsia="en-US"/>
              </w:rPr>
            </w:pPr>
            <w:bookmarkStart w:id="125" w:name="_Hlk35525660"/>
            <w:r w:rsidRPr="005B0C7B">
              <w:rPr>
                <w:rFonts w:ascii="Arial" w:eastAsia="Times New Roman" w:hAnsi="Arial" w:cs="Arial"/>
                <w:b/>
                <w:bCs/>
                <w:caps/>
                <w:sz w:val="24"/>
                <w:szCs w:val="24"/>
                <w:lang w:eastAsia="en-US"/>
              </w:rPr>
              <w:t>Užsakovas</w:t>
            </w:r>
          </w:p>
          <w:p w14:paraId="38976919"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Alytaus miesto savivaldybės administracija</w:t>
            </w:r>
          </w:p>
        </w:tc>
        <w:tc>
          <w:tcPr>
            <w:tcW w:w="4748" w:type="dxa"/>
            <w:shd w:val="clear" w:color="auto" w:fill="FFFFFF"/>
          </w:tcPr>
          <w:p w14:paraId="23A7BD2C" w14:textId="77777777" w:rsidR="005B0C7B" w:rsidRPr="005B0C7B" w:rsidRDefault="005B0C7B" w:rsidP="005B0C7B">
            <w:pPr>
              <w:snapToGrid w:val="0"/>
              <w:spacing w:after="0" w:line="240" w:lineRule="auto"/>
              <w:jc w:val="both"/>
              <w:rPr>
                <w:rFonts w:ascii="Arial" w:eastAsia="Times New Roman" w:hAnsi="Arial" w:cs="Arial"/>
                <w:b/>
                <w:bCs/>
                <w:caps/>
                <w:sz w:val="24"/>
                <w:szCs w:val="24"/>
                <w:lang w:eastAsia="en-US"/>
              </w:rPr>
            </w:pPr>
            <w:r w:rsidRPr="005B0C7B">
              <w:rPr>
                <w:rFonts w:ascii="Arial" w:eastAsia="Times New Roman" w:hAnsi="Arial" w:cs="Arial"/>
                <w:b/>
                <w:bCs/>
                <w:caps/>
                <w:sz w:val="24"/>
                <w:szCs w:val="24"/>
                <w:lang w:eastAsia="en-US"/>
              </w:rPr>
              <w:t>Tiekėjas</w:t>
            </w:r>
          </w:p>
          <w:p w14:paraId="751119B2"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(Pavadinimas) </w:t>
            </w:r>
            <w:r w:rsidRPr="005B0C7B">
              <w:rPr>
                <w:rFonts w:ascii="Arial" w:eastAsia="Times New Roman" w:hAnsi="Arial" w:cs="Arial"/>
                <w:b/>
                <w:bCs/>
                <w:i/>
                <w:iCs/>
                <w:sz w:val="24"/>
                <w:szCs w:val="24"/>
                <w:lang w:eastAsia="en-US"/>
              </w:rPr>
              <w:t>arba</w:t>
            </w:r>
            <w:r w:rsidRPr="005B0C7B">
              <w:rPr>
                <w:rFonts w:ascii="Arial" w:eastAsia="Times New Roman" w:hAnsi="Arial" w:cs="Arial"/>
                <w:sz w:val="24"/>
                <w:szCs w:val="24"/>
                <w:lang w:eastAsia="en-US"/>
              </w:rPr>
              <w:t xml:space="preserve"> (fizinio asmens vardas ir pavardė)</w:t>
            </w:r>
          </w:p>
        </w:tc>
      </w:tr>
      <w:tr w:rsidR="005B0C7B" w:rsidRPr="005B0C7B" w14:paraId="2BCFE551" w14:textId="77777777" w:rsidTr="000C3909">
        <w:tc>
          <w:tcPr>
            <w:tcW w:w="4748" w:type="dxa"/>
            <w:shd w:val="clear" w:color="auto" w:fill="FFFFFF"/>
          </w:tcPr>
          <w:p w14:paraId="0D5D2F43"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Kodas 188706935</w:t>
            </w:r>
          </w:p>
        </w:tc>
        <w:tc>
          <w:tcPr>
            <w:tcW w:w="4748" w:type="dxa"/>
            <w:shd w:val="clear" w:color="auto" w:fill="FFFFFF"/>
          </w:tcPr>
          <w:p w14:paraId="4AEAC68D"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Juridinio asmens kodas</w:t>
            </w:r>
            <w:r w:rsidRPr="005B0C7B">
              <w:rPr>
                <w:rFonts w:ascii="Arial" w:eastAsia="Times New Roman" w:hAnsi="Arial" w:cs="Arial"/>
                <w:b/>
                <w:bCs/>
                <w:i/>
                <w:iCs/>
                <w:sz w:val="24"/>
                <w:szCs w:val="24"/>
                <w:lang w:eastAsia="en-US"/>
              </w:rPr>
              <w:t xml:space="preserve"> arba</w:t>
            </w:r>
            <w:r w:rsidRPr="005B0C7B">
              <w:rPr>
                <w:rFonts w:ascii="Arial" w:eastAsia="Times New Roman" w:hAnsi="Arial" w:cs="Arial"/>
                <w:sz w:val="24"/>
                <w:szCs w:val="24"/>
                <w:lang w:eastAsia="en-US"/>
              </w:rPr>
              <w:t xml:space="preserve"> (fizinio asmens kodas, verslo liudijimo, individualios veiklos pažymos </w:t>
            </w:r>
            <w:proofErr w:type="spellStart"/>
            <w:r w:rsidRPr="005B0C7B">
              <w:rPr>
                <w:rFonts w:ascii="Arial" w:eastAsia="Times New Roman" w:hAnsi="Arial" w:cs="Arial"/>
                <w:sz w:val="24"/>
                <w:szCs w:val="24"/>
                <w:lang w:eastAsia="en-US"/>
              </w:rPr>
              <w:t>nr.</w:t>
            </w:r>
            <w:proofErr w:type="spellEnd"/>
            <w:r w:rsidRPr="005B0C7B">
              <w:rPr>
                <w:rFonts w:ascii="Arial" w:eastAsia="Times New Roman" w:hAnsi="Arial" w:cs="Arial"/>
                <w:sz w:val="24"/>
                <w:szCs w:val="24"/>
                <w:lang w:eastAsia="en-US"/>
              </w:rPr>
              <w:t>)</w:t>
            </w:r>
          </w:p>
        </w:tc>
      </w:tr>
      <w:tr w:rsidR="005B0C7B" w:rsidRPr="005B0C7B" w14:paraId="6A6CF44F" w14:textId="77777777" w:rsidTr="000C3909">
        <w:tc>
          <w:tcPr>
            <w:tcW w:w="4748" w:type="dxa"/>
            <w:shd w:val="clear" w:color="auto" w:fill="FFFFFF"/>
          </w:tcPr>
          <w:p w14:paraId="619D22F3"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Rotušės a. 4, LT-62504 Alytus</w:t>
            </w:r>
          </w:p>
        </w:tc>
        <w:tc>
          <w:tcPr>
            <w:tcW w:w="4748" w:type="dxa"/>
            <w:shd w:val="clear" w:color="auto" w:fill="FFFFFF"/>
          </w:tcPr>
          <w:p w14:paraId="6452ABE7"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(adresas)</w:t>
            </w:r>
          </w:p>
          <w:p w14:paraId="52999EC6"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(adresas korespondencijai, jei skiriasi)</w:t>
            </w:r>
          </w:p>
        </w:tc>
      </w:tr>
      <w:tr w:rsidR="005B0C7B" w:rsidRPr="005B0C7B" w14:paraId="09DA75A4" w14:textId="77777777" w:rsidTr="000C3909">
        <w:tc>
          <w:tcPr>
            <w:tcW w:w="4748" w:type="dxa"/>
            <w:shd w:val="clear" w:color="auto" w:fill="FFFFFF"/>
          </w:tcPr>
          <w:p w14:paraId="70E5677E"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Tel. (8 315) 55102, faks. (8 315) 55 191</w:t>
            </w:r>
          </w:p>
        </w:tc>
        <w:tc>
          <w:tcPr>
            <w:tcW w:w="4748" w:type="dxa"/>
            <w:shd w:val="clear" w:color="auto" w:fill="FFFFFF"/>
          </w:tcPr>
          <w:p w14:paraId="2BC04316"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Tel. ____________ , faks. _____________</w:t>
            </w:r>
          </w:p>
        </w:tc>
      </w:tr>
      <w:tr w:rsidR="005B0C7B" w:rsidRPr="005B0C7B" w14:paraId="5BE9004B" w14:textId="77777777" w:rsidTr="000C3909">
        <w:tc>
          <w:tcPr>
            <w:tcW w:w="4748" w:type="dxa"/>
            <w:shd w:val="clear" w:color="auto" w:fill="FFFFFF"/>
          </w:tcPr>
          <w:p w14:paraId="1CDFD578"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El. paštas </w:t>
            </w:r>
            <w:hyperlink r:id="rId30" w:history="1">
              <w:r w:rsidRPr="005B0C7B">
                <w:rPr>
                  <w:rFonts w:ascii="Arial" w:eastAsia="Times New Roman" w:hAnsi="Arial" w:cs="Arial"/>
                  <w:color w:val="0563C1"/>
                  <w:sz w:val="24"/>
                  <w:szCs w:val="24"/>
                  <w:u w:val="single"/>
                  <w:lang w:eastAsia="en-US"/>
                </w:rPr>
                <w:t>info@alytus.lt</w:t>
              </w:r>
            </w:hyperlink>
            <w:r w:rsidRPr="005B0C7B">
              <w:rPr>
                <w:rFonts w:ascii="Arial" w:eastAsia="Times New Roman" w:hAnsi="Arial" w:cs="Arial"/>
                <w:sz w:val="24"/>
                <w:szCs w:val="24"/>
                <w:lang w:eastAsia="en-US"/>
              </w:rPr>
              <w:t xml:space="preserve"> </w:t>
            </w:r>
          </w:p>
        </w:tc>
        <w:tc>
          <w:tcPr>
            <w:tcW w:w="4748" w:type="dxa"/>
            <w:shd w:val="clear" w:color="auto" w:fill="FFFFFF"/>
          </w:tcPr>
          <w:p w14:paraId="520D1B9C"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El. paštas </w:t>
            </w:r>
          </w:p>
        </w:tc>
      </w:tr>
      <w:tr w:rsidR="005B0C7B" w:rsidRPr="005B0C7B" w14:paraId="16773A39" w14:textId="77777777" w:rsidTr="000C3909">
        <w:tc>
          <w:tcPr>
            <w:tcW w:w="4748" w:type="dxa"/>
            <w:shd w:val="clear" w:color="auto" w:fill="FFFFFF"/>
          </w:tcPr>
          <w:p w14:paraId="14BD282C"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A. s. LT____________________</w:t>
            </w:r>
          </w:p>
        </w:tc>
        <w:tc>
          <w:tcPr>
            <w:tcW w:w="4748" w:type="dxa"/>
            <w:shd w:val="clear" w:color="auto" w:fill="FFFFFF"/>
          </w:tcPr>
          <w:p w14:paraId="37BADB2E"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A. s. </w:t>
            </w:r>
          </w:p>
        </w:tc>
      </w:tr>
      <w:tr w:rsidR="005B0C7B" w:rsidRPr="005B0C7B" w14:paraId="79F82C7A" w14:textId="77777777" w:rsidTr="000C3909">
        <w:tc>
          <w:tcPr>
            <w:tcW w:w="4748" w:type="dxa"/>
            <w:shd w:val="clear" w:color="auto" w:fill="FFFFFF"/>
          </w:tcPr>
          <w:p w14:paraId="77014D42"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AB Šiaulių bankas</w:t>
            </w:r>
          </w:p>
          <w:p w14:paraId="07FDD1CB"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p>
        </w:tc>
        <w:tc>
          <w:tcPr>
            <w:tcW w:w="4748" w:type="dxa"/>
            <w:shd w:val="clear" w:color="auto" w:fill="FFFFFF"/>
          </w:tcPr>
          <w:p w14:paraId="2F66131E"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(Bankas)</w:t>
            </w:r>
          </w:p>
        </w:tc>
      </w:tr>
      <w:tr w:rsidR="005B0C7B" w:rsidRPr="005B0C7B" w14:paraId="3EFF7E0D" w14:textId="77777777" w:rsidTr="000C3909">
        <w:tc>
          <w:tcPr>
            <w:tcW w:w="4748" w:type="dxa"/>
            <w:shd w:val="clear" w:color="auto" w:fill="FFFFFF"/>
          </w:tcPr>
          <w:p w14:paraId="40CF4892"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Administracijos direktorius </w:t>
            </w:r>
          </w:p>
        </w:tc>
        <w:tc>
          <w:tcPr>
            <w:tcW w:w="4748" w:type="dxa"/>
            <w:shd w:val="clear" w:color="auto" w:fill="FFFFFF"/>
          </w:tcPr>
          <w:p w14:paraId="6B1FD371"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(Pareigos)</w:t>
            </w:r>
          </w:p>
        </w:tc>
      </w:tr>
      <w:tr w:rsidR="005B0C7B" w:rsidRPr="005B0C7B" w14:paraId="2A796067" w14:textId="77777777" w:rsidTr="000C3909">
        <w:tc>
          <w:tcPr>
            <w:tcW w:w="4748" w:type="dxa"/>
            <w:shd w:val="clear" w:color="auto" w:fill="FFFFFF"/>
          </w:tcPr>
          <w:p w14:paraId="6A93970E"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___________________________</w:t>
            </w:r>
          </w:p>
          <w:p w14:paraId="3B16E83A" w14:textId="77777777" w:rsidR="005B0C7B" w:rsidRPr="005B0C7B" w:rsidRDefault="005B0C7B" w:rsidP="005B0C7B">
            <w:pPr>
              <w:snapToGrid w:val="0"/>
              <w:spacing w:after="0" w:line="240" w:lineRule="auto"/>
              <w:jc w:val="both"/>
              <w:rPr>
                <w:rFonts w:ascii="Arial" w:eastAsia="Times New Roman" w:hAnsi="Arial" w:cs="Arial"/>
                <w:sz w:val="24"/>
                <w:szCs w:val="24"/>
                <w:vertAlign w:val="superscript"/>
                <w:lang w:eastAsia="en-US"/>
              </w:rPr>
            </w:pPr>
            <w:r w:rsidRPr="005B0C7B">
              <w:rPr>
                <w:rFonts w:ascii="Arial" w:eastAsia="Times New Roman" w:hAnsi="Arial" w:cs="Arial"/>
                <w:sz w:val="24"/>
                <w:szCs w:val="24"/>
                <w:vertAlign w:val="superscript"/>
                <w:lang w:eastAsia="en-US"/>
              </w:rPr>
              <w:t>(parašas)</w:t>
            </w:r>
          </w:p>
        </w:tc>
        <w:tc>
          <w:tcPr>
            <w:tcW w:w="4748" w:type="dxa"/>
            <w:shd w:val="clear" w:color="auto" w:fill="FFFFFF"/>
          </w:tcPr>
          <w:p w14:paraId="78D7C15F"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________________________________</w:t>
            </w:r>
          </w:p>
          <w:p w14:paraId="08226495"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vertAlign w:val="superscript"/>
                <w:lang w:eastAsia="en-US"/>
              </w:rPr>
              <w:t>(parašas)</w:t>
            </w:r>
          </w:p>
        </w:tc>
      </w:tr>
      <w:tr w:rsidR="005B0C7B" w:rsidRPr="005B0C7B" w14:paraId="11F22A9C" w14:textId="77777777" w:rsidTr="000C3909">
        <w:trPr>
          <w:trHeight w:val="390"/>
        </w:trPr>
        <w:tc>
          <w:tcPr>
            <w:tcW w:w="4748" w:type="dxa"/>
            <w:shd w:val="clear" w:color="auto" w:fill="FFFFFF"/>
          </w:tcPr>
          <w:p w14:paraId="0D7412B5"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Gintaras Rakaitis</w:t>
            </w:r>
          </w:p>
        </w:tc>
        <w:tc>
          <w:tcPr>
            <w:tcW w:w="4748" w:type="dxa"/>
            <w:shd w:val="clear" w:color="auto" w:fill="FFFFFF"/>
          </w:tcPr>
          <w:p w14:paraId="38FE6194"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(Vardas, pavardė)</w:t>
            </w:r>
          </w:p>
        </w:tc>
      </w:tr>
      <w:tr w:rsidR="005B0C7B" w:rsidRPr="005B0C7B" w14:paraId="4CD1F444" w14:textId="77777777" w:rsidTr="000C3909">
        <w:tc>
          <w:tcPr>
            <w:tcW w:w="4748" w:type="dxa"/>
            <w:shd w:val="clear" w:color="auto" w:fill="FFFFFF"/>
          </w:tcPr>
          <w:p w14:paraId="12594CDC"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                                                A.V.</w:t>
            </w:r>
          </w:p>
        </w:tc>
        <w:tc>
          <w:tcPr>
            <w:tcW w:w="4748" w:type="dxa"/>
            <w:shd w:val="clear" w:color="auto" w:fill="FFFFFF"/>
          </w:tcPr>
          <w:p w14:paraId="06E65184" w14:textId="77777777" w:rsidR="005B0C7B" w:rsidRPr="005B0C7B" w:rsidRDefault="005B0C7B" w:rsidP="005B0C7B">
            <w:pPr>
              <w:snapToGrid w:val="0"/>
              <w:spacing w:after="0" w:line="240" w:lineRule="auto"/>
              <w:jc w:val="both"/>
              <w:rPr>
                <w:rFonts w:ascii="Arial" w:eastAsia="Times New Roman" w:hAnsi="Arial" w:cs="Arial"/>
                <w:sz w:val="24"/>
                <w:szCs w:val="24"/>
                <w:lang w:eastAsia="en-US"/>
              </w:rPr>
            </w:pPr>
            <w:r w:rsidRPr="005B0C7B">
              <w:rPr>
                <w:rFonts w:ascii="Arial" w:eastAsia="Times New Roman" w:hAnsi="Arial" w:cs="Arial"/>
                <w:sz w:val="24"/>
                <w:szCs w:val="24"/>
                <w:lang w:eastAsia="en-US"/>
              </w:rPr>
              <w:t xml:space="preserve">                                            A.V.</w:t>
            </w:r>
          </w:p>
        </w:tc>
      </w:tr>
      <w:bookmarkEnd w:id="125"/>
    </w:tbl>
    <w:p w14:paraId="2D94C133" w14:textId="77777777" w:rsidR="00E66D39" w:rsidRPr="00C30CF8" w:rsidRDefault="00E66D39">
      <w:pPr>
        <w:rPr>
          <w:rFonts w:ascii="Arial" w:eastAsiaTheme="majorEastAsia" w:hAnsi="Arial" w:cs="Arial"/>
          <w:sz w:val="24"/>
          <w:szCs w:val="24"/>
        </w:rPr>
      </w:pPr>
      <w:r w:rsidRPr="00C30CF8">
        <w:rPr>
          <w:rFonts w:ascii="Arial" w:hAnsi="Arial" w:cs="Arial"/>
          <w:sz w:val="24"/>
          <w:szCs w:val="24"/>
        </w:rPr>
        <w:br w:type="page"/>
      </w:r>
    </w:p>
    <w:p w14:paraId="3EC49BF7" w14:textId="77777777" w:rsidR="00650097" w:rsidRPr="00C30CF8" w:rsidRDefault="00650097" w:rsidP="00650097">
      <w:pPr>
        <w:pStyle w:val="Antrat2"/>
        <w:ind w:left="5954"/>
        <w:rPr>
          <w:rFonts w:ascii="Arial" w:hAnsi="Arial" w:cs="Arial"/>
          <w:color w:val="auto"/>
          <w:sz w:val="24"/>
          <w:szCs w:val="24"/>
        </w:rPr>
      </w:pPr>
      <w:bookmarkStart w:id="126" w:name="_Toc183503840"/>
      <w:r w:rsidRPr="00C30CF8">
        <w:rPr>
          <w:rFonts w:ascii="Arial" w:hAnsi="Arial" w:cs="Arial"/>
          <w:color w:val="auto"/>
          <w:sz w:val="24"/>
          <w:szCs w:val="24"/>
        </w:rPr>
        <w:lastRenderedPageBreak/>
        <w:t>Specialiųjų pirkimo sąlygų 6 priedas „II Pirkimo objekto dalies sutarties projektas“</w:t>
      </w:r>
      <w:bookmarkEnd w:id="126"/>
    </w:p>
    <w:p w14:paraId="17A035CA" w14:textId="77777777" w:rsidR="000918DB" w:rsidRPr="00C30CF8" w:rsidRDefault="000918DB" w:rsidP="000918DB">
      <w:pPr>
        <w:rPr>
          <w:rFonts w:ascii="Arial" w:hAnsi="Arial" w:cs="Arial"/>
          <w:i/>
          <w:iCs/>
          <w:caps/>
          <w:color w:val="00B050"/>
          <w:sz w:val="24"/>
          <w:szCs w:val="24"/>
        </w:rPr>
      </w:pPr>
    </w:p>
    <w:p w14:paraId="783C3ECD" w14:textId="77777777" w:rsidR="000918DB" w:rsidRPr="00C30CF8" w:rsidRDefault="000918DB" w:rsidP="002A6BB4">
      <w:pPr>
        <w:widowControl w:val="0"/>
        <w:autoSpaceDE w:val="0"/>
        <w:autoSpaceDN w:val="0"/>
        <w:adjustRightInd w:val="0"/>
        <w:spacing w:after="0" w:line="240" w:lineRule="auto"/>
        <w:jc w:val="center"/>
        <w:rPr>
          <w:rFonts w:ascii="Arial" w:eastAsia="Calibri" w:hAnsi="Arial" w:cs="Arial"/>
          <w:b/>
          <w:i/>
          <w:iCs/>
          <w:caps/>
          <w:color w:val="00B050"/>
          <w:sz w:val="24"/>
          <w:szCs w:val="24"/>
          <w:lang w:eastAsia="en-US"/>
        </w:rPr>
      </w:pPr>
      <w:r w:rsidRPr="00C30CF8">
        <w:rPr>
          <w:rFonts w:ascii="Arial" w:eastAsia="Calibri" w:hAnsi="Arial" w:cs="Arial"/>
          <w:b/>
          <w:i/>
          <w:iCs/>
          <w:caps/>
          <w:color w:val="00B050"/>
          <w:sz w:val="24"/>
          <w:szCs w:val="24"/>
          <w:lang w:eastAsia="en-US"/>
        </w:rPr>
        <w:t>II pirkimo objekto dalies</w:t>
      </w:r>
    </w:p>
    <w:p w14:paraId="3A42360F" w14:textId="77777777" w:rsidR="002A6BB4" w:rsidRPr="002A6BB4" w:rsidRDefault="002A6BB4" w:rsidP="002A6BB4">
      <w:pPr>
        <w:widowControl w:val="0"/>
        <w:autoSpaceDE w:val="0"/>
        <w:autoSpaceDN w:val="0"/>
        <w:adjustRightInd w:val="0"/>
        <w:spacing w:after="0" w:line="240" w:lineRule="auto"/>
        <w:jc w:val="center"/>
        <w:rPr>
          <w:rFonts w:ascii="Arial" w:eastAsia="Times New Roman" w:hAnsi="Arial" w:cs="Arial"/>
          <w:b/>
          <w:bCs/>
          <w:caps/>
          <w:sz w:val="24"/>
          <w:szCs w:val="24"/>
          <w:lang w:eastAsia="en-US"/>
        </w:rPr>
      </w:pPr>
      <w:r w:rsidRPr="002A6BB4">
        <w:rPr>
          <w:rFonts w:ascii="Arial" w:eastAsia="Calibri" w:hAnsi="Arial" w:cs="Arial"/>
          <w:b/>
          <w:sz w:val="24"/>
          <w:szCs w:val="24"/>
          <w:lang w:eastAsia="en-US"/>
        </w:rPr>
        <w:t>ALYTAUS MIESTO PUTINŲ (IV) ZONOS ŠALIGATVIŲ, AIKŠČIŲ, SKVERŲ BEI ŽALIŲJŲ PLOTŲ TVARKYMO IR PRIEŽIŪROS</w:t>
      </w:r>
      <w:r w:rsidRPr="002A6BB4">
        <w:rPr>
          <w:rFonts w:ascii="Arial" w:eastAsia="Calibri" w:hAnsi="Arial" w:cs="Arial"/>
          <w:b/>
          <w:bCs/>
          <w:caps/>
          <w:sz w:val="24"/>
          <w:szCs w:val="24"/>
        </w:rPr>
        <w:t xml:space="preserve"> paslaugų pirkimo </w:t>
      </w:r>
      <w:r w:rsidRPr="002A6BB4">
        <w:rPr>
          <w:rFonts w:ascii="Arial" w:eastAsia="Times New Roman" w:hAnsi="Arial" w:cs="Arial"/>
          <w:b/>
          <w:bCs/>
          <w:caps/>
          <w:sz w:val="24"/>
          <w:szCs w:val="24"/>
          <w:lang w:eastAsia="en-US"/>
        </w:rPr>
        <w:t>SUTARTIS</w:t>
      </w:r>
    </w:p>
    <w:p w14:paraId="1920B365" w14:textId="77777777" w:rsidR="002A6BB4" w:rsidRPr="002A6BB4" w:rsidRDefault="002A6BB4" w:rsidP="002A6BB4">
      <w:pPr>
        <w:widowControl w:val="0"/>
        <w:autoSpaceDE w:val="0"/>
        <w:autoSpaceDN w:val="0"/>
        <w:adjustRightInd w:val="0"/>
        <w:spacing w:after="0" w:line="240" w:lineRule="auto"/>
        <w:jc w:val="center"/>
        <w:rPr>
          <w:rFonts w:ascii="Arial" w:eastAsia="Times New Roman" w:hAnsi="Arial" w:cs="Arial"/>
          <w:sz w:val="24"/>
          <w:szCs w:val="24"/>
          <w:lang w:eastAsia="en-US"/>
        </w:rPr>
      </w:pPr>
    </w:p>
    <w:p w14:paraId="168EEA48" w14:textId="77777777" w:rsidR="002A6BB4" w:rsidRPr="002A6BB4" w:rsidRDefault="002A6BB4" w:rsidP="002A6BB4">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2A6BB4">
        <w:rPr>
          <w:rFonts w:ascii="Arial" w:eastAsia="Times New Roman" w:hAnsi="Arial" w:cs="Arial"/>
          <w:sz w:val="24"/>
          <w:szCs w:val="24"/>
          <w:lang w:eastAsia="en-US"/>
        </w:rPr>
        <w:t>202_ m. ____________ d. Nr._____</w:t>
      </w:r>
    </w:p>
    <w:p w14:paraId="03BE95AA" w14:textId="77777777" w:rsidR="002A6BB4" w:rsidRPr="002A6BB4" w:rsidRDefault="002A6BB4" w:rsidP="002A6BB4">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2A6BB4">
        <w:rPr>
          <w:rFonts w:ascii="Arial" w:eastAsia="Times New Roman" w:hAnsi="Arial" w:cs="Arial"/>
          <w:sz w:val="24"/>
          <w:szCs w:val="24"/>
          <w:lang w:eastAsia="en-US"/>
        </w:rPr>
        <w:t>Alytus</w:t>
      </w:r>
    </w:p>
    <w:p w14:paraId="41805580" w14:textId="77777777" w:rsidR="002A6BB4" w:rsidRPr="002A6BB4" w:rsidRDefault="002A6BB4" w:rsidP="002A6BB4">
      <w:pPr>
        <w:spacing w:after="0" w:line="240" w:lineRule="auto"/>
        <w:jc w:val="center"/>
        <w:rPr>
          <w:rFonts w:ascii="Arial" w:eastAsia="Times New Roman" w:hAnsi="Arial" w:cs="Arial"/>
          <w:sz w:val="24"/>
          <w:szCs w:val="24"/>
        </w:rPr>
      </w:pPr>
    </w:p>
    <w:p w14:paraId="735CF8EC" w14:textId="77777777" w:rsidR="002A6BB4" w:rsidRPr="002A6BB4" w:rsidRDefault="002A6BB4" w:rsidP="002A6BB4">
      <w:pPr>
        <w:spacing w:after="0" w:line="240" w:lineRule="auto"/>
        <w:ind w:firstLine="1134"/>
        <w:jc w:val="both"/>
        <w:rPr>
          <w:rFonts w:ascii="Arial" w:eastAsia="Times New Roman" w:hAnsi="Arial" w:cs="Arial"/>
          <w:sz w:val="24"/>
          <w:szCs w:val="24"/>
        </w:rPr>
      </w:pPr>
      <w:r w:rsidRPr="002A6BB4">
        <w:rPr>
          <w:rFonts w:ascii="Arial" w:eastAsia="Times New Roman" w:hAnsi="Arial" w:cs="Arial"/>
          <w:sz w:val="24"/>
          <w:szCs w:val="24"/>
        </w:rPr>
        <w:t xml:space="preserve">Alytaus miesto savivaldybės administracija, juridinio asmens kodas </w:t>
      </w:r>
      <w:r w:rsidRPr="002A6BB4">
        <w:rPr>
          <w:rFonts w:ascii="Arial" w:eastAsia="Times New Roman" w:hAnsi="Arial" w:cs="Arial"/>
          <w:sz w:val="24"/>
          <w:szCs w:val="24"/>
          <w:lang w:eastAsia="en-US"/>
        </w:rPr>
        <w:t>188706935</w:t>
      </w:r>
      <w:r w:rsidRPr="002A6BB4">
        <w:rPr>
          <w:rFonts w:ascii="Arial" w:eastAsia="Times New Roman" w:hAnsi="Arial" w:cs="Arial"/>
          <w:sz w:val="24"/>
          <w:szCs w:val="24"/>
        </w:rPr>
        <w:t xml:space="preserve">, atstovaujama administracijos direktoriaus Gintaro </w:t>
      </w:r>
      <w:proofErr w:type="spellStart"/>
      <w:r w:rsidRPr="002A6BB4">
        <w:rPr>
          <w:rFonts w:ascii="Arial" w:eastAsia="Times New Roman" w:hAnsi="Arial" w:cs="Arial"/>
          <w:sz w:val="24"/>
          <w:szCs w:val="24"/>
        </w:rPr>
        <w:t>Rakaičio</w:t>
      </w:r>
      <w:proofErr w:type="spellEnd"/>
      <w:r w:rsidRPr="002A6BB4">
        <w:rPr>
          <w:rFonts w:ascii="Arial" w:eastAsia="Times New Roman" w:hAnsi="Arial" w:cs="Arial"/>
          <w:sz w:val="24"/>
          <w:szCs w:val="24"/>
        </w:rPr>
        <w:t>, veikiančio pagal Administracijos nuostatus, toliau vadinama užsakovu, ir</w:t>
      </w:r>
    </w:p>
    <w:p w14:paraId="50C66560" w14:textId="77777777" w:rsidR="002A6BB4" w:rsidRPr="002A6BB4" w:rsidRDefault="002A6BB4" w:rsidP="002A6BB4">
      <w:pPr>
        <w:spacing w:after="0" w:line="240" w:lineRule="auto"/>
        <w:ind w:firstLine="1134"/>
        <w:jc w:val="both"/>
        <w:rPr>
          <w:rFonts w:ascii="Arial" w:eastAsia="Times New Roman" w:hAnsi="Arial" w:cs="Arial"/>
          <w:b/>
          <w:bCs/>
          <w:i/>
          <w:iCs/>
          <w:color w:val="0070C0"/>
          <w:sz w:val="24"/>
          <w:szCs w:val="24"/>
        </w:rPr>
      </w:pPr>
      <w:r w:rsidRPr="002A6BB4">
        <w:rPr>
          <w:rFonts w:ascii="Arial" w:eastAsia="Times New Roman" w:hAnsi="Arial" w:cs="Arial"/>
          <w:b/>
          <w:bCs/>
          <w:i/>
          <w:iCs/>
          <w:color w:val="0070C0"/>
          <w:sz w:val="24"/>
          <w:szCs w:val="24"/>
        </w:rPr>
        <w:t>Pasirinkti reikalingą</w:t>
      </w:r>
    </w:p>
    <w:p w14:paraId="662C0697" w14:textId="77777777" w:rsidR="002A6BB4" w:rsidRPr="002A6BB4" w:rsidRDefault="002A6BB4" w:rsidP="002A6BB4">
      <w:pPr>
        <w:spacing w:after="0" w:line="240" w:lineRule="auto"/>
        <w:ind w:firstLine="1134"/>
        <w:jc w:val="both"/>
        <w:rPr>
          <w:rFonts w:ascii="Arial" w:eastAsia="Times New Roman" w:hAnsi="Arial" w:cs="Arial"/>
          <w:sz w:val="24"/>
          <w:szCs w:val="24"/>
        </w:rPr>
      </w:pPr>
      <w:r w:rsidRPr="002A6BB4">
        <w:rPr>
          <w:rFonts w:ascii="Arial" w:eastAsia="Times New Roman" w:hAnsi="Arial" w:cs="Arial"/>
          <w:sz w:val="24"/>
          <w:szCs w:val="24"/>
        </w:rPr>
        <w:t>juridinio asmens pavadinimas, juridinio asmens kodas, atstovaujamas (-a) pareigos, vardas pavardė, veikiančio (-</w:t>
      </w:r>
      <w:proofErr w:type="spellStart"/>
      <w:r w:rsidRPr="002A6BB4">
        <w:rPr>
          <w:rFonts w:ascii="Arial" w:eastAsia="Times New Roman" w:hAnsi="Arial" w:cs="Arial"/>
          <w:sz w:val="24"/>
          <w:szCs w:val="24"/>
        </w:rPr>
        <w:t>ios</w:t>
      </w:r>
      <w:proofErr w:type="spellEnd"/>
      <w:r w:rsidRPr="002A6BB4">
        <w:rPr>
          <w:rFonts w:ascii="Arial" w:eastAsia="Times New Roman" w:hAnsi="Arial" w:cs="Arial"/>
          <w:sz w:val="24"/>
          <w:szCs w:val="24"/>
        </w:rPr>
        <w:t>) pagal teisinį atstovavimo pagrindą, toliau vadinama tiekėju,</w:t>
      </w:r>
    </w:p>
    <w:p w14:paraId="4205AC37" w14:textId="77777777" w:rsidR="002A6BB4" w:rsidRPr="002A6BB4" w:rsidRDefault="002A6BB4" w:rsidP="002A6BB4">
      <w:pPr>
        <w:tabs>
          <w:tab w:val="left" w:pos="567"/>
          <w:tab w:val="left" w:pos="851"/>
        </w:tabs>
        <w:spacing w:after="0" w:line="240" w:lineRule="auto"/>
        <w:ind w:firstLine="1134"/>
        <w:jc w:val="both"/>
        <w:rPr>
          <w:rFonts w:ascii="Arial" w:eastAsia="Times New Roman" w:hAnsi="Arial" w:cs="Arial"/>
          <w:b/>
          <w:bCs/>
          <w:i/>
          <w:iCs/>
          <w:color w:val="0070C0"/>
          <w:sz w:val="24"/>
          <w:szCs w:val="24"/>
        </w:rPr>
      </w:pPr>
      <w:r w:rsidRPr="002A6BB4">
        <w:rPr>
          <w:rFonts w:ascii="Arial" w:eastAsia="Times New Roman" w:hAnsi="Arial" w:cs="Arial"/>
          <w:b/>
          <w:bCs/>
          <w:i/>
          <w:iCs/>
          <w:color w:val="0070C0"/>
          <w:sz w:val="24"/>
          <w:szCs w:val="24"/>
        </w:rPr>
        <w:t>Arba</w:t>
      </w:r>
    </w:p>
    <w:p w14:paraId="6EACA041" w14:textId="77777777" w:rsidR="002A6BB4" w:rsidRPr="002A6BB4" w:rsidRDefault="002A6BB4" w:rsidP="002A6BB4">
      <w:pPr>
        <w:spacing w:after="0" w:line="240" w:lineRule="auto"/>
        <w:ind w:firstLine="1134"/>
        <w:jc w:val="both"/>
        <w:rPr>
          <w:rFonts w:ascii="Arial" w:eastAsia="Times New Roman" w:hAnsi="Arial" w:cs="Arial"/>
          <w:sz w:val="24"/>
          <w:szCs w:val="24"/>
        </w:rPr>
      </w:pPr>
      <w:r w:rsidRPr="002A6BB4">
        <w:rPr>
          <w:rFonts w:ascii="Arial" w:eastAsia="Times New Roman" w:hAnsi="Arial" w:cs="Arial"/>
          <w:sz w:val="24"/>
          <w:szCs w:val="24"/>
        </w:rPr>
        <w:t>fizinio asmens vardas pavardė, veikiančio pagal teisinio atstovavimo pagrindą (jei toks yra (pvz., verslo liudijimas, individualios veiklos pažyma), toliau vadinama tiekėju,</w:t>
      </w:r>
    </w:p>
    <w:p w14:paraId="6F8CDB7D" w14:textId="77777777" w:rsidR="002A6BB4" w:rsidRPr="002A6BB4" w:rsidRDefault="002A6BB4" w:rsidP="002A6BB4">
      <w:pPr>
        <w:spacing w:after="0" w:line="240" w:lineRule="auto"/>
        <w:ind w:firstLine="1134"/>
        <w:jc w:val="both"/>
        <w:rPr>
          <w:rFonts w:ascii="Arial" w:eastAsia="Times New Roman" w:hAnsi="Arial" w:cs="Arial"/>
          <w:sz w:val="24"/>
          <w:szCs w:val="24"/>
        </w:rPr>
      </w:pPr>
      <w:r w:rsidRPr="002A6BB4">
        <w:rPr>
          <w:rFonts w:ascii="Arial" w:eastAsia="Times New Roman" w:hAnsi="Arial" w:cs="Arial"/>
          <w:sz w:val="24"/>
          <w:szCs w:val="24"/>
        </w:rPr>
        <w:t xml:space="preserve">toliau kartu vadinami šalimis, o kiekvienas atskirai – šalimi, įvykdę viešojo pirkimo procedūras, sudarė šią </w:t>
      </w:r>
      <w:r w:rsidRPr="002A6BB4">
        <w:rPr>
          <w:rFonts w:ascii="Arial" w:eastAsia="Times New Roman" w:hAnsi="Arial" w:cs="Arial"/>
          <w:color w:val="000000"/>
          <w:sz w:val="24"/>
          <w:szCs w:val="24"/>
          <w:lang w:eastAsia="ar-SA"/>
        </w:rPr>
        <w:t>paslaugų</w:t>
      </w:r>
      <w:r w:rsidRPr="002A6BB4">
        <w:rPr>
          <w:rFonts w:ascii="Arial" w:eastAsia="Times New Roman" w:hAnsi="Arial" w:cs="Arial"/>
          <w:sz w:val="24"/>
          <w:szCs w:val="24"/>
        </w:rPr>
        <w:t xml:space="preserve"> pirkimo sutartį, toliau vadinama sutartimi.</w:t>
      </w:r>
    </w:p>
    <w:p w14:paraId="09CD509C" w14:textId="77777777" w:rsidR="002A6BB4" w:rsidRPr="002A6BB4" w:rsidRDefault="002A6BB4" w:rsidP="002A6BB4">
      <w:pPr>
        <w:spacing w:after="0" w:line="240" w:lineRule="auto"/>
        <w:jc w:val="both"/>
        <w:rPr>
          <w:rFonts w:ascii="Arial" w:eastAsia="Calibri" w:hAnsi="Arial" w:cs="Arial"/>
          <w:sz w:val="24"/>
          <w:szCs w:val="24"/>
          <w:lang w:eastAsia="en-US"/>
        </w:rPr>
      </w:pPr>
    </w:p>
    <w:p w14:paraId="249A3070" w14:textId="77777777" w:rsidR="002A6BB4" w:rsidRPr="002A6BB4" w:rsidRDefault="002A6BB4" w:rsidP="004200C6">
      <w:pPr>
        <w:numPr>
          <w:ilvl w:val="0"/>
          <w:numId w:val="80"/>
        </w:numPr>
        <w:tabs>
          <w:tab w:val="left" w:pos="284"/>
        </w:tabs>
        <w:suppressAutoHyphens/>
        <w:spacing w:after="0" w:line="240" w:lineRule="auto"/>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objektas</w:t>
      </w:r>
    </w:p>
    <w:p w14:paraId="4A410244" w14:textId="77777777" w:rsidR="002A6BB4" w:rsidRPr="002A6BB4" w:rsidRDefault="002A6BB4" w:rsidP="002A6BB4">
      <w:pPr>
        <w:tabs>
          <w:tab w:val="left" w:pos="567"/>
        </w:tabs>
        <w:spacing w:after="0" w:line="240" w:lineRule="auto"/>
        <w:ind w:firstLine="1276"/>
        <w:jc w:val="both"/>
        <w:rPr>
          <w:rFonts w:ascii="Arial" w:eastAsia="Calibri" w:hAnsi="Arial" w:cs="Arial"/>
          <w:sz w:val="24"/>
          <w:szCs w:val="24"/>
          <w:lang w:eastAsia="en-US"/>
        </w:rPr>
      </w:pPr>
    </w:p>
    <w:p w14:paraId="3B00D2C7" w14:textId="77777777" w:rsidR="002A6BB4" w:rsidRPr="002A6BB4" w:rsidRDefault="002A6BB4" w:rsidP="004200C6">
      <w:pPr>
        <w:numPr>
          <w:ilvl w:val="1"/>
          <w:numId w:val="87"/>
        </w:numPr>
        <w:suppressAutoHyphens/>
        <w:spacing w:after="0" w:line="240" w:lineRule="auto"/>
        <w:ind w:left="0" w:firstLine="1135"/>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Sutarties objektas – </w:t>
      </w:r>
      <w:r w:rsidRPr="002A6BB4">
        <w:rPr>
          <w:rFonts w:ascii="Arial" w:eastAsia="Times New Roman" w:hAnsi="Arial" w:cs="Arial"/>
          <w:color w:val="000000"/>
          <w:sz w:val="24"/>
          <w:szCs w:val="24"/>
          <w:lang w:eastAsia="ar-SA"/>
        </w:rPr>
        <w:t>Alytaus miesto Putinų (IV) zonos šaligatvių, aikščių, skverų bei žaliųjų plotų tvarkymo ir priežiūros paslaugos</w:t>
      </w:r>
      <w:r w:rsidRPr="002A6BB4">
        <w:rPr>
          <w:rFonts w:ascii="Arial" w:eastAsia="Calibri" w:hAnsi="Arial" w:cs="Arial"/>
          <w:sz w:val="24"/>
          <w:szCs w:val="24"/>
          <w:lang w:eastAsia="en-US"/>
        </w:rPr>
        <w:t xml:space="preserve">, toliau – paslaugos. </w:t>
      </w:r>
    </w:p>
    <w:p w14:paraId="29A30199" w14:textId="77777777" w:rsidR="002A6BB4" w:rsidRPr="002A6BB4" w:rsidRDefault="002A6BB4" w:rsidP="004200C6">
      <w:pPr>
        <w:numPr>
          <w:ilvl w:val="1"/>
          <w:numId w:val="87"/>
        </w:numPr>
        <w:suppressAutoHyphens/>
        <w:spacing w:after="0" w:line="240" w:lineRule="auto"/>
        <w:ind w:left="0" w:firstLine="1135"/>
        <w:jc w:val="both"/>
        <w:rPr>
          <w:rFonts w:ascii="Arial" w:eastAsia="Calibri" w:hAnsi="Arial" w:cs="Arial"/>
          <w:sz w:val="24"/>
          <w:szCs w:val="24"/>
          <w:lang w:eastAsia="en-US"/>
        </w:rPr>
      </w:pPr>
      <w:r w:rsidRPr="002A6BB4">
        <w:rPr>
          <w:rFonts w:ascii="Arial" w:eastAsia="Calibri" w:hAnsi="Arial" w:cs="Arial"/>
          <w:sz w:val="24"/>
          <w:szCs w:val="24"/>
          <w:lang w:eastAsia="en-US"/>
        </w:rPr>
        <w:t>Šia sutartimi tiekėjas įsipareigoja užsakovui teikti sutarties 1.1 punkte nurodytas paslaugas, o užsakovas įsipareigoja priimti tinkamai suteiktas paslaugas ir sumokėti už jas sutartyje nustatytomis sąlygomis ir tvarka.</w:t>
      </w:r>
    </w:p>
    <w:p w14:paraId="6D81143C" w14:textId="77777777" w:rsidR="002A6BB4" w:rsidRPr="002A6BB4" w:rsidRDefault="002A6BB4" w:rsidP="002A6BB4">
      <w:pPr>
        <w:tabs>
          <w:tab w:val="left" w:pos="567"/>
          <w:tab w:val="left" w:pos="851"/>
        </w:tabs>
        <w:spacing w:after="0" w:line="240" w:lineRule="auto"/>
        <w:ind w:firstLine="1440"/>
        <w:jc w:val="both"/>
        <w:rPr>
          <w:rFonts w:ascii="Arial" w:eastAsia="Calibri" w:hAnsi="Arial" w:cs="Arial"/>
          <w:sz w:val="24"/>
          <w:szCs w:val="24"/>
          <w:lang w:eastAsia="en-US"/>
        </w:rPr>
      </w:pPr>
    </w:p>
    <w:p w14:paraId="0BF230D8" w14:textId="77777777" w:rsidR="002A6BB4" w:rsidRPr="002A6BB4" w:rsidRDefault="002A6BB4" w:rsidP="004200C6">
      <w:pPr>
        <w:numPr>
          <w:ilvl w:val="0"/>
          <w:numId w:val="80"/>
        </w:numPr>
        <w:tabs>
          <w:tab w:val="left" w:pos="567"/>
          <w:tab w:val="left" w:pos="851"/>
        </w:tabs>
        <w:suppressAutoHyphens/>
        <w:spacing w:after="0" w:line="240" w:lineRule="auto"/>
        <w:ind w:left="0"/>
        <w:contextualSpacing/>
        <w:jc w:val="center"/>
        <w:rPr>
          <w:rFonts w:ascii="Arial" w:eastAsia="Calibri" w:hAnsi="Arial" w:cs="Arial"/>
          <w:b/>
          <w:bCs/>
          <w:sz w:val="24"/>
          <w:szCs w:val="24"/>
          <w:lang w:eastAsia="en-US"/>
        </w:rPr>
      </w:pPr>
      <w:r w:rsidRPr="002A6BB4">
        <w:rPr>
          <w:rFonts w:ascii="Arial" w:eastAsia="Calibri" w:hAnsi="Arial" w:cs="Arial"/>
          <w:b/>
          <w:bCs/>
          <w:sz w:val="24"/>
          <w:szCs w:val="24"/>
          <w:lang w:eastAsia="en-US"/>
        </w:rPr>
        <w:t>PASLAUGŲ TEIKIMO VIETA IR TERMINAI</w:t>
      </w:r>
    </w:p>
    <w:p w14:paraId="6548896F" w14:textId="77777777" w:rsidR="002A6BB4" w:rsidRPr="002A6BB4" w:rsidRDefault="002A6BB4" w:rsidP="002A6BB4">
      <w:pPr>
        <w:tabs>
          <w:tab w:val="left" w:pos="567"/>
          <w:tab w:val="left" w:pos="851"/>
        </w:tabs>
        <w:spacing w:after="0" w:line="240" w:lineRule="auto"/>
        <w:jc w:val="both"/>
        <w:rPr>
          <w:rFonts w:ascii="Arial" w:eastAsia="Calibri" w:hAnsi="Arial" w:cs="Arial"/>
          <w:sz w:val="24"/>
          <w:szCs w:val="24"/>
          <w:lang w:eastAsia="en-US"/>
        </w:rPr>
      </w:pPr>
    </w:p>
    <w:p w14:paraId="2ACD65A8" w14:textId="77777777" w:rsidR="002A6BB4" w:rsidRPr="002A6BB4" w:rsidRDefault="002A6BB4" w:rsidP="004200C6">
      <w:pPr>
        <w:numPr>
          <w:ilvl w:val="1"/>
          <w:numId w:val="80"/>
        </w:numPr>
        <w:suppressAutoHyphens/>
        <w:spacing w:after="0" w:line="240" w:lineRule="auto"/>
        <w:ind w:left="0" w:firstLine="1134"/>
        <w:contextualSpacing/>
        <w:jc w:val="both"/>
        <w:rPr>
          <w:rFonts w:ascii="Arial" w:eastAsia="Calibri" w:hAnsi="Arial" w:cs="Arial"/>
          <w:b/>
          <w:bCs/>
          <w:i/>
          <w:iCs/>
          <w:color w:val="0070C0"/>
          <w:sz w:val="24"/>
          <w:szCs w:val="24"/>
          <w:lang w:eastAsia="en-US"/>
        </w:rPr>
      </w:pPr>
      <w:r w:rsidRPr="002A6BB4">
        <w:rPr>
          <w:rFonts w:ascii="Arial" w:eastAsia="Calibri" w:hAnsi="Arial" w:cs="Arial"/>
          <w:color w:val="000000"/>
          <w:sz w:val="24"/>
          <w:szCs w:val="24"/>
          <w:lang w:eastAsia="en-US"/>
        </w:rPr>
        <w:t>Paslaugos teikiamos</w:t>
      </w:r>
      <w:r w:rsidRPr="002A6BB4">
        <w:rPr>
          <w:rFonts w:ascii="Arial" w:eastAsia="Calibri" w:hAnsi="Arial" w:cs="Arial"/>
          <w:color w:val="FF0000"/>
          <w:sz w:val="24"/>
          <w:szCs w:val="24"/>
          <w:lang w:eastAsia="en-US"/>
        </w:rPr>
        <w:t xml:space="preserve"> </w:t>
      </w:r>
      <w:r w:rsidRPr="002A6BB4">
        <w:rPr>
          <w:rFonts w:ascii="Arial" w:eastAsia="Calibri" w:hAnsi="Arial" w:cs="Arial"/>
          <w:bCs/>
          <w:iCs/>
          <w:sz w:val="24"/>
          <w:szCs w:val="24"/>
          <w:lang w:eastAsia="en-US"/>
        </w:rPr>
        <w:t xml:space="preserve">Alytaus mieste. </w:t>
      </w:r>
      <w:r w:rsidRPr="002A6BB4">
        <w:rPr>
          <w:rFonts w:ascii="Arial" w:eastAsia="Times New Roman" w:hAnsi="Arial" w:cs="Arial"/>
          <w:color w:val="000000"/>
          <w:sz w:val="24"/>
          <w:szCs w:val="24"/>
          <w:lang w:eastAsia="ar-SA"/>
        </w:rPr>
        <w:t>Zonos ribos</w:t>
      </w:r>
      <w:r w:rsidRPr="002A6BB4">
        <w:rPr>
          <w:rFonts w:ascii="Arial" w:eastAsia="Times New Roman" w:hAnsi="Arial" w:cs="Arial"/>
          <w:sz w:val="24"/>
          <w:szCs w:val="24"/>
          <w:lang w:eastAsia="ar-SA"/>
        </w:rPr>
        <w:t xml:space="preserve">: </w:t>
      </w:r>
      <w:bookmarkStart w:id="127" w:name="_Hlk25747752"/>
      <w:r w:rsidRPr="002A6BB4">
        <w:rPr>
          <w:rFonts w:ascii="Arial" w:eastAsia="Times New Roman" w:hAnsi="Arial" w:cs="Arial"/>
          <w:sz w:val="24"/>
          <w:szCs w:val="24"/>
          <w:lang w:eastAsia="ar-SA"/>
        </w:rPr>
        <w:t>Sanatorijos gatvė, Kauno gatvė tarp Sanatorijos ir A. Jonyno gatvių, A. Jonyno gatvė tarp Kauno ir Žuvinto gatvių, Žuvinto gatvė, Naujoji gatvė tarp Žuvinto ir Ūdrijos gatvių, Ūdrijos gatvė iki miesto ribos, miesto šiaurinė riba iki Nemuno upės, Nemuno upės kairysis krantas iki Sanatorijos gatvės tęsinio.</w:t>
      </w:r>
      <w:bookmarkEnd w:id="127"/>
    </w:p>
    <w:p w14:paraId="24C19AF3" w14:textId="77777777" w:rsidR="002A6BB4" w:rsidRPr="002A6BB4" w:rsidRDefault="002A6BB4" w:rsidP="002A6BB4">
      <w:pPr>
        <w:spacing w:after="0" w:line="240" w:lineRule="auto"/>
        <w:ind w:firstLine="1134"/>
        <w:jc w:val="both"/>
        <w:rPr>
          <w:rFonts w:ascii="Arial" w:eastAsia="Calibri" w:hAnsi="Arial" w:cs="Arial"/>
          <w:sz w:val="24"/>
          <w:szCs w:val="24"/>
          <w:lang w:eastAsia="en-US"/>
        </w:rPr>
      </w:pPr>
      <w:r w:rsidRPr="002A6BB4">
        <w:rPr>
          <w:rFonts w:ascii="Arial" w:eastAsia="Calibri" w:hAnsi="Arial" w:cs="Arial"/>
          <w:color w:val="000000"/>
          <w:sz w:val="24"/>
          <w:szCs w:val="24"/>
          <w:lang w:eastAsia="en-US"/>
        </w:rPr>
        <w:t>2.2. Paslaugos teikiamos nuo sutarties įsigaliojimo dienos</w:t>
      </w:r>
      <w:r w:rsidRPr="002A6BB4">
        <w:rPr>
          <w:rFonts w:ascii="Arial" w:eastAsia="Times New Roman" w:hAnsi="Arial" w:cs="Arial"/>
          <w:color w:val="000000"/>
          <w:sz w:val="24"/>
          <w:szCs w:val="24"/>
        </w:rPr>
        <w:t xml:space="preserve"> ir teikiamos 36 </w:t>
      </w:r>
      <w:r w:rsidRPr="002A6BB4">
        <w:rPr>
          <w:rFonts w:ascii="Arial" w:eastAsia="Times New Roman" w:hAnsi="Arial" w:cs="Arial"/>
          <w:sz w:val="24"/>
          <w:szCs w:val="24"/>
        </w:rPr>
        <w:t>mėnesius.</w:t>
      </w:r>
    </w:p>
    <w:p w14:paraId="3262299B" w14:textId="77777777" w:rsidR="002A6BB4" w:rsidRPr="002A6BB4" w:rsidRDefault="002A6BB4" w:rsidP="002A6BB4">
      <w:pPr>
        <w:tabs>
          <w:tab w:val="left" w:pos="567"/>
        </w:tabs>
        <w:spacing w:after="0" w:line="240" w:lineRule="auto"/>
        <w:jc w:val="both"/>
        <w:rPr>
          <w:rFonts w:ascii="Arial" w:eastAsia="Calibri" w:hAnsi="Arial" w:cs="Arial"/>
          <w:sz w:val="24"/>
          <w:szCs w:val="24"/>
          <w:lang w:eastAsia="en-US"/>
        </w:rPr>
      </w:pPr>
    </w:p>
    <w:p w14:paraId="7AE2E42A"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kaina ir taikoma kainodara</w:t>
      </w:r>
    </w:p>
    <w:p w14:paraId="6D581CAF" w14:textId="77777777" w:rsidR="002A6BB4" w:rsidRPr="002A6BB4" w:rsidRDefault="002A6BB4" w:rsidP="002A6BB4">
      <w:pPr>
        <w:tabs>
          <w:tab w:val="left" w:pos="567"/>
        </w:tabs>
        <w:spacing w:after="0" w:line="240" w:lineRule="auto"/>
        <w:jc w:val="both"/>
        <w:rPr>
          <w:rFonts w:ascii="Arial" w:eastAsia="Calibri" w:hAnsi="Arial" w:cs="Arial"/>
          <w:sz w:val="24"/>
          <w:szCs w:val="24"/>
          <w:lang w:eastAsia="en-US"/>
        </w:rPr>
      </w:pPr>
    </w:p>
    <w:p w14:paraId="68516879" w14:textId="77777777" w:rsidR="002A6BB4" w:rsidRPr="002A6BB4" w:rsidRDefault="002A6BB4" w:rsidP="004200C6">
      <w:pPr>
        <w:numPr>
          <w:ilvl w:val="0"/>
          <w:numId w:val="88"/>
        </w:numPr>
        <w:tabs>
          <w:tab w:val="left" w:pos="851"/>
          <w:tab w:val="left" w:pos="1701"/>
        </w:tabs>
        <w:suppressAutoHyphens/>
        <w:spacing w:after="0" w:line="240" w:lineRule="auto"/>
        <w:ind w:firstLine="54"/>
        <w:jc w:val="both"/>
        <w:rPr>
          <w:rFonts w:ascii="Arial" w:eastAsia="Calibri" w:hAnsi="Arial" w:cs="Arial"/>
          <w:sz w:val="24"/>
          <w:szCs w:val="24"/>
          <w:lang w:eastAsia="en-US"/>
        </w:rPr>
      </w:pPr>
      <w:r w:rsidRPr="002A6BB4">
        <w:rPr>
          <w:rFonts w:ascii="Arial" w:eastAsia="Calibri" w:hAnsi="Arial" w:cs="Arial"/>
          <w:sz w:val="24"/>
          <w:szCs w:val="24"/>
          <w:lang w:eastAsia="en-US"/>
        </w:rPr>
        <w:t>Sutartis yra mišrios kainodaros sutartis:</w:t>
      </w:r>
    </w:p>
    <w:p w14:paraId="1621D063" w14:textId="77777777" w:rsidR="002A6BB4" w:rsidRPr="008D59F9" w:rsidRDefault="002A6BB4" w:rsidP="004200C6">
      <w:pPr>
        <w:numPr>
          <w:ilvl w:val="2"/>
          <w:numId w:val="80"/>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Nuolatinės </w:t>
      </w:r>
      <w:r w:rsidRPr="008D59F9">
        <w:rPr>
          <w:rFonts w:ascii="Arial" w:eastAsia="Calibri" w:hAnsi="Arial" w:cs="Arial"/>
          <w:sz w:val="24"/>
          <w:szCs w:val="24"/>
          <w:lang w:eastAsia="en-US"/>
        </w:rPr>
        <w:t xml:space="preserve">priežiūros paslaugos (pagal sutarties 4 priedo </w:t>
      </w:r>
      <w:r w:rsidR="00310C51"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1 </w:t>
      </w:r>
      <w:r w:rsidR="00310C51"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lentelę) – fiksuotos kainos;</w:t>
      </w:r>
    </w:p>
    <w:p w14:paraId="2A44250E" w14:textId="77777777" w:rsidR="002A6BB4" w:rsidRPr="008D59F9" w:rsidRDefault="002A6BB4" w:rsidP="004200C6">
      <w:pPr>
        <w:numPr>
          <w:ilvl w:val="2"/>
          <w:numId w:val="80"/>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lastRenderedPageBreak/>
        <w:t xml:space="preserve">Užsakomos pagal poreikį priežiūros paslaugos (pagal sutarties 4 priedo </w:t>
      </w:r>
      <w:r w:rsidR="00310C51"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2 </w:t>
      </w:r>
      <w:r w:rsidR="00310C51"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lentelę) – fiksuoto įkainio.</w:t>
      </w:r>
    </w:p>
    <w:p w14:paraId="134E61AE" w14:textId="77777777" w:rsidR="002A6BB4" w:rsidRPr="008D59F9" w:rsidRDefault="002A6BB4" w:rsidP="004200C6">
      <w:pPr>
        <w:pStyle w:val="Sraopastraipa"/>
        <w:numPr>
          <w:ilvl w:val="1"/>
          <w:numId w:val="80"/>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Bendra pradinės sutarties vertė (3.2.1. p. ir 3.2.2. p. suma be PVM) yra ............... Eur (suma žodžiais) be PVM. Bendra sutarties kaina (3.2.1. p. ir 3.2.2. p. suma su PVM) ............... Eur (suma žodžiais) su PVM yra ........................, PVM sudaro ................. Eur (suma žodžiais):</w:t>
      </w:r>
    </w:p>
    <w:p w14:paraId="410610A6" w14:textId="77777777" w:rsidR="002A6BB4" w:rsidRPr="008D59F9" w:rsidRDefault="002A6BB4" w:rsidP="004200C6">
      <w:pPr>
        <w:numPr>
          <w:ilvl w:val="2"/>
          <w:numId w:val="80"/>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Pradinės sutarties vertės dalis, pagal sutarties 3.1.1 p. numatytą fiksuotos kainos kainodarą, yra lygi tiekėjo pasiūlymo kainai be pridėtinės vertės mokesčio, nurodytai už visą pirkimo dokumentuose ir sutartyje nurodytą perkamų paslaugų kiekį ir (ar) apimtį, pagal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1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lentelę, yra................... Eur (suma žodžiais) be PVM, PVM sudaro ............. Eur (suma žodžiais), suma su PVM yra ............ Eur (suma žodžiais).</w:t>
      </w:r>
    </w:p>
    <w:p w14:paraId="20B9923D" w14:textId="77777777" w:rsidR="002A6BB4" w:rsidRPr="008D59F9" w:rsidRDefault="002A6BB4" w:rsidP="004200C6">
      <w:pPr>
        <w:numPr>
          <w:ilvl w:val="2"/>
          <w:numId w:val="80"/>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Pradinės sutarties vertės dalis, pagal sutarties 3.1.2 p. numatytą fiksuoto įkainio kainodarą, kuri yra lygi maksimaliai pirkimui skirtai lėšų sumai be PVM, pirkimo dokumentuose ir sutartyje nurodytų paslaugų, pagal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2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lentelę, įsigijimui tiekėjo pasiūlyme nurodytais įkainiais be PVM, ir yra 120 000,00 Eur (šimtas dvidešimt tūkstančių eurų) be PVM, PVM sudaro 25 200,00 Eur (</w:t>
      </w:r>
      <w:r w:rsidRPr="008D59F9">
        <w:rPr>
          <w:rFonts w:ascii="Arial" w:eastAsia="Times New Roman" w:hAnsi="Arial" w:cs="Arial"/>
          <w:sz w:val="24"/>
          <w:szCs w:val="24"/>
          <w:lang w:eastAsia="ar-SA"/>
        </w:rPr>
        <w:t>dvidešimt penki tūkstančiai du šimtai eurų</w:t>
      </w:r>
      <w:r w:rsidRPr="008D59F9">
        <w:rPr>
          <w:rFonts w:ascii="Arial" w:eastAsia="Calibri" w:hAnsi="Arial" w:cs="Arial"/>
          <w:sz w:val="24"/>
          <w:szCs w:val="24"/>
          <w:lang w:eastAsia="en-US"/>
        </w:rPr>
        <w:t>), suma su PVM yra 145 000,00 Eur (</w:t>
      </w:r>
      <w:r w:rsidRPr="008D59F9">
        <w:rPr>
          <w:rFonts w:ascii="Arial" w:eastAsia="Times New Roman" w:hAnsi="Arial" w:cs="Arial"/>
          <w:sz w:val="24"/>
          <w:szCs w:val="24"/>
          <w:lang w:eastAsia="ar-SA"/>
        </w:rPr>
        <w:t>šimtas keturiasdešimt penki tūkstančiai du šimtai eurų</w:t>
      </w:r>
      <w:r w:rsidRPr="008D59F9">
        <w:rPr>
          <w:rFonts w:ascii="Arial" w:eastAsia="Calibri" w:hAnsi="Arial" w:cs="Arial"/>
          <w:sz w:val="24"/>
          <w:szCs w:val="24"/>
          <w:lang w:eastAsia="en-US"/>
        </w:rPr>
        <w:t xml:space="preserve">). </w:t>
      </w:r>
    </w:p>
    <w:p w14:paraId="0A2BF126" w14:textId="77777777" w:rsidR="002A6BB4" w:rsidRPr="008D59F9" w:rsidRDefault="002A6BB4" w:rsidP="004200C6">
      <w:pPr>
        <w:numPr>
          <w:ilvl w:val="0"/>
          <w:numId w:val="89"/>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 xml:space="preserve">Kaina / įkainiai yra pateikiami šios sutarties 4 priede – Tiekėjo pasiūlyme. Į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1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 xml:space="preserve">lentelės kainą ir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2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 xml:space="preserve">lentelės įkainius įskaičiuoti visi mokesčiai bei visos kitos tiekėjo patirtos ir (ar) galimos patirti tiesioginės ir netiesioginės išlaidos ir mokesčiai, susiję su paslaugų teikimu, išskyrus PVM. Tiekėjas neturi teisės reikalauti padengti jokių išlaidų, viršijančių paslaugos teikimo kainą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1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 xml:space="preserve">lentelė) ir įkainius (sutarties 4 priedo </w:t>
      </w:r>
      <w:r w:rsidR="001E0B23" w:rsidRPr="008D59F9">
        <w:rPr>
          <w:rFonts w:ascii="Arial" w:eastAsia="Calibri" w:hAnsi="Arial" w:cs="Arial"/>
          <w:sz w:val="24"/>
          <w:szCs w:val="24"/>
          <w:lang w:eastAsia="en-US"/>
        </w:rPr>
        <w:t>4.</w:t>
      </w:r>
      <w:r w:rsidRPr="008D59F9">
        <w:rPr>
          <w:rFonts w:ascii="Arial" w:eastAsia="Calibri" w:hAnsi="Arial" w:cs="Arial"/>
          <w:sz w:val="24"/>
          <w:szCs w:val="24"/>
          <w:lang w:eastAsia="en-US"/>
        </w:rPr>
        <w:t xml:space="preserve">2 </w:t>
      </w:r>
      <w:r w:rsidR="001E0B23" w:rsidRPr="008D59F9">
        <w:rPr>
          <w:rFonts w:ascii="Arial" w:eastAsia="Calibri" w:hAnsi="Arial" w:cs="Arial"/>
          <w:sz w:val="24"/>
          <w:szCs w:val="24"/>
          <w:lang w:eastAsia="en-US"/>
        </w:rPr>
        <w:t xml:space="preserve">punkto </w:t>
      </w:r>
      <w:r w:rsidRPr="008D59F9">
        <w:rPr>
          <w:rFonts w:ascii="Arial" w:eastAsia="Calibri" w:hAnsi="Arial" w:cs="Arial"/>
          <w:sz w:val="24"/>
          <w:szCs w:val="24"/>
          <w:lang w:eastAsia="en-US"/>
        </w:rPr>
        <w:t>lentelė).</w:t>
      </w:r>
    </w:p>
    <w:p w14:paraId="52CF011E" w14:textId="77777777" w:rsidR="002A6BB4" w:rsidRPr="008D59F9" w:rsidRDefault="002A6BB4" w:rsidP="004200C6">
      <w:pPr>
        <w:numPr>
          <w:ilvl w:val="0"/>
          <w:numId w:val="89"/>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Suma, kurią užsakovas sumokės tiekėjui, priklauso nuo faktiškai suteiktų paslaugų kiekio vykdant sutartį.</w:t>
      </w:r>
    </w:p>
    <w:p w14:paraId="6A6AAC38" w14:textId="77777777" w:rsidR="002A6BB4" w:rsidRPr="002A6BB4" w:rsidRDefault="002A6BB4" w:rsidP="004200C6">
      <w:pPr>
        <w:numPr>
          <w:ilvl w:val="0"/>
          <w:numId w:val="89"/>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Užsakovas neįsipareigoja nupirkti paslaugų už visą šios sutarties 3.2 punkte nurodytą pradinės sutarties vertę ir/arba išpirkti viso</w:t>
      </w:r>
      <w:r w:rsidRPr="002A6BB4">
        <w:rPr>
          <w:rFonts w:ascii="Arial" w:eastAsia="Calibri" w:hAnsi="Arial" w:cs="Arial"/>
          <w:sz w:val="24"/>
          <w:szCs w:val="24"/>
          <w:lang w:eastAsia="en-US"/>
        </w:rPr>
        <w:t xml:space="preserve"> paslaugų kiekio nurodyto šioje sutartyje, jos prieduose ir kituose pirkimo dokumentuose.</w:t>
      </w:r>
    </w:p>
    <w:p w14:paraId="195DD5C2" w14:textId="77777777" w:rsidR="002A6BB4" w:rsidRPr="002A6BB4" w:rsidRDefault="002A6BB4" w:rsidP="004200C6">
      <w:pPr>
        <w:numPr>
          <w:ilvl w:val="0"/>
          <w:numId w:val="89"/>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Sutarties kaina / įkainiai peržiūrimi pasikeitus PVM tarifui. Už paslaugas, suteiktas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tiekėjo priklausančių aplinkybių, pavyzdžiui, pakinta jo veikla, tampa PVM mokėtoju ir pan. – tokius galimus pokyčius tiekėjas turi įvertinti teikdamas pasiūlymą ir tokiu atveju sutarties kaina / įkainiai, nurodyti sutarties 3.2 punkte, nebus keičiami.</w:t>
      </w:r>
    </w:p>
    <w:p w14:paraId="3FDE3F28"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sz w:val="24"/>
          <w:szCs w:val="24"/>
          <w:lang w:eastAsia="ar-SA"/>
        </w:rPr>
        <w:t xml:space="preserve">3.7. Sutarties vykdymo laikotarpiu Sutarties 4 priede nurodyta paslaugų teikimo nuolatinės priežiūros kaina ir įkainiai pagal vienkartinius užsakymus dėl bendro kainų lygio kitimo perskaičiuojami tokia tvarka: </w:t>
      </w:r>
    </w:p>
    <w:p w14:paraId="4C29A68A" w14:textId="77777777" w:rsidR="002A6BB4" w:rsidRPr="002A6BB4" w:rsidRDefault="002A6BB4" w:rsidP="002A6BB4">
      <w:pPr>
        <w:widowControl w:val="0"/>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2A6BB4">
        <w:rPr>
          <w:rFonts w:ascii="Arial" w:eastAsia="Times New Roman" w:hAnsi="Arial" w:cs="Arial"/>
          <w:sz w:val="24"/>
          <w:szCs w:val="24"/>
          <w:lang w:eastAsia="ar-SA"/>
        </w:rPr>
        <w:t xml:space="preserve">3.7.1. </w:t>
      </w:r>
      <w:r w:rsidRPr="002A6BB4">
        <w:rPr>
          <w:rFonts w:ascii="Arial" w:eastAsia="Times New Roman" w:hAnsi="Arial" w:cs="Arial"/>
          <w:i/>
          <w:iCs/>
          <w:sz w:val="24"/>
          <w:szCs w:val="24"/>
          <w:lang w:eastAsia="ar-SA"/>
        </w:rPr>
        <w:t>Indeksas</w:t>
      </w:r>
      <w:r w:rsidRPr="002A6BB4">
        <w:rPr>
          <w:rFonts w:ascii="Arial" w:eastAsia="Times New Roman" w:hAnsi="Arial" w:cs="Arial"/>
          <w:sz w:val="24"/>
          <w:szCs w:val="24"/>
          <w:lang w:eastAsia="ar-SA"/>
        </w:rPr>
        <w:t xml:space="preserve"> – Statistikos departamento prie Lietuvos Respublikos Vyriausybės skelbiamas ūkio subjektams suteiktų paslaugų metinis kainų indekso pokytis (paslaugų pagal ekonominės veiklos rūšių klasifikatorių – „Valymo veikla“). </w:t>
      </w:r>
    </w:p>
    <w:p w14:paraId="74E6E122" w14:textId="77777777" w:rsidR="002A6BB4" w:rsidRPr="002A6BB4" w:rsidRDefault="002A6BB4" w:rsidP="002A6BB4">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2A6BB4">
        <w:rPr>
          <w:rFonts w:ascii="Arial" w:eastAsia="Times New Roman" w:hAnsi="Arial" w:cs="Arial"/>
          <w:sz w:val="24"/>
          <w:szCs w:val="24"/>
          <w:lang w:eastAsia="ar-SA"/>
        </w:rPr>
        <w:t xml:space="preserve">3.7.2. </w:t>
      </w:r>
      <w:r w:rsidRPr="002A6BB4">
        <w:rPr>
          <w:rFonts w:ascii="Arial" w:eastAsia="Times New Roman" w:hAnsi="Arial" w:cs="Arial"/>
          <w:i/>
          <w:iCs/>
          <w:sz w:val="24"/>
          <w:szCs w:val="24"/>
          <w:lang w:eastAsia="ar-SA"/>
        </w:rPr>
        <w:t>Indeksavimo laikotarpis</w:t>
      </w:r>
      <w:r w:rsidRPr="002A6BB4">
        <w:rPr>
          <w:rFonts w:ascii="Arial" w:eastAsia="Times New Roman" w:hAnsi="Arial" w:cs="Arial"/>
          <w:sz w:val="24"/>
          <w:szCs w:val="24"/>
          <w:lang w:eastAsia="ar-SA"/>
        </w:rPr>
        <w:t xml:space="preserve"> – tai ne trumpesnis kaip 12 (dvylikos) mėnesių laikotarpis per kurį indekso pokytis padidėjo 3 %. Indeksavimo laikotarpio pradžia laikomas tas </w:t>
      </w:r>
      <w:r w:rsidRPr="002A6BB4">
        <w:rPr>
          <w:rFonts w:ascii="Arial" w:eastAsia="Times New Roman" w:hAnsi="Arial" w:cs="Arial"/>
          <w:sz w:val="24"/>
          <w:szCs w:val="24"/>
          <w:lang w:eastAsia="ar-SA"/>
        </w:rPr>
        <w:lastRenderedPageBreak/>
        <w:t xml:space="preserve">mėnuo, kurį buvo sudaryta sutartis arba atliktas paskutinis indeksavimas pagal Sutartį, priklausomai nuo to, kuris buvo vėliausiai. </w:t>
      </w:r>
    </w:p>
    <w:p w14:paraId="5857CFDC" w14:textId="77777777" w:rsidR="002A6BB4" w:rsidRPr="002A6BB4" w:rsidRDefault="002A6BB4" w:rsidP="002A6BB4">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2A6BB4">
        <w:rPr>
          <w:rFonts w:ascii="Arial" w:eastAsia="Times New Roman" w:hAnsi="Arial" w:cs="Arial"/>
          <w:sz w:val="24"/>
          <w:szCs w:val="24"/>
          <w:lang w:eastAsia="ar-SA"/>
        </w:rPr>
        <w:t>3.7.3. Perskaičiavimas atliekamas nustatytu periodiškumu, praėjus ne mažiau kaip 12 (dvylikai) mėnesių nuo sutarties įsigaliojimo (perskaičiavimas atliekamas bet kurią 13 (trylikto) ar kito paskesnio mėnesio dieną) arba praėjus ne mažiau kaip 12 (dvylikai) mėnesių (perskaičiavimas atliekamas bet kurią 13 (trylikto) ar kito paskesnio mėnesio dieną) nuo paskutinio perskaičiavimo dienos.</w:t>
      </w:r>
    </w:p>
    <w:p w14:paraId="3BCE0429" w14:textId="77777777" w:rsidR="002A6BB4" w:rsidRPr="002A6BB4" w:rsidRDefault="002A6BB4" w:rsidP="002A6BB4">
      <w:pPr>
        <w:tabs>
          <w:tab w:val="left" w:pos="1701"/>
        </w:tabs>
        <w:suppressAutoHyphens/>
        <w:spacing w:after="0" w:line="240" w:lineRule="auto"/>
        <w:ind w:firstLine="1134"/>
        <w:jc w:val="both"/>
        <w:rPr>
          <w:rFonts w:ascii="Arial" w:eastAsia="Calibri" w:hAnsi="Arial" w:cs="Arial"/>
          <w:sz w:val="24"/>
          <w:szCs w:val="24"/>
          <w:lang w:eastAsia="ar-SA"/>
        </w:rPr>
      </w:pPr>
      <w:r w:rsidRPr="002A6BB4">
        <w:rPr>
          <w:rFonts w:ascii="Arial" w:eastAsia="Times New Roman" w:hAnsi="Arial" w:cs="Arial"/>
          <w:sz w:val="24"/>
          <w:szCs w:val="24"/>
          <w:lang w:eastAsia="ar-SA"/>
        </w:rPr>
        <w:t xml:space="preserve">3.7.4. Sutarties nuolatinės priežiūros kaina ir įkainiai pagal vienkartinius užsakymus perskaičiuojami bet kuriai iš Šalių pateikus kitai Šaliai prašymą perskaičiuoti Sutarties nuolatinės priežiūros kainą ir įkainius pagal vienkartinius užsakymus. Prašyme turi būti nurodytas Sutarties nuolatinės priežiūros kainos ir įkainių pagal vienkartinius užsakymus perskaičiavimui naudojamas Indeksavimo laikotarpis. Sutarties nuolatinės priežiūros kaina ir įkainiai pagal vienkartinius užsakymus laikomi perskaičiuoti, kai Šalys pasirašo papildomą susitarimą dėl nuolatinės priežiūros kainos ir įkainių pagal vienkartinius užsakymus perskaičiavimo. Papildomam susitarime nurodomas nuolatinės priežiūros kainos ir įkainių pagal vienkartinius užsakymus pakeitimo pagrindas, indekso dydis ir nuolatinės priežiūros kainos ir įkainių pagal vienkartinius užsakymus pasikeitimo skaičiavimas pagal 3.7.5.punkte pateiktą formulę. Papildomas susitarimas gali būti nepasirašomas dėl pagrįstų priežasčių. </w:t>
      </w:r>
    </w:p>
    <w:p w14:paraId="69827F8B" w14:textId="77777777" w:rsidR="002A6BB4" w:rsidRPr="002A6BB4" w:rsidRDefault="002A6BB4" w:rsidP="002A6BB4">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2A6BB4">
        <w:rPr>
          <w:rFonts w:ascii="Arial" w:eastAsia="Times New Roman" w:hAnsi="Arial" w:cs="Arial"/>
          <w:sz w:val="24"/>
          <w:szCs w:val="24"/>
          <w:lang w:eastAsia="ar-SA"/>
        </w:rPr>
        <w:t xml:space="preserve">3.7.5. Nuolatinės priežiūros kaina ir įkainiai pagal vienkartinius užsakymus keičiami pagal perskaičiavimo formulę: </w:t>
      </w:r>
    </w:p>
    <w:p w14:paraId="4E63F1DA"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a</w:t>
      </w:r>
      <w:r w:rsidRPr="002A6BB4">
        <w:rPr>
          <w:rFonts w:ascii="Arial" w:eastAsia="Times New Roman" w:hAnsi="Arial" w:cs="Arial"/>
          <w:b/>
          <w:sz w:val="24"/>
          <w:szCs w:val="24"/>
          <w:vertAlign w:val="subscript"/>
          <w:lang w:eastAsia="ar-SA"/>
        </w:rPr>
        <w:t>1</w:t>
      </w:r>
      <w:r w:rsidRPr="002A6BB4">
        <w:rPr>
          <w:rFonts w:ascii="Arial" w:eastAsia="Times New Roman" w:hAnsi="Arial" w:cs="Arial"/>
          <w:b/>
          <w:sz w:val="24"/>
          <w:szCs w:val="24"/>
          <w:lang w:eastAsia="ar-SA"/>
        </w:rPr>
        <w:t xml:space="preserve"> </w:t>
      </w:r>
      <w:r w:rsidRPr="002A6BB4">
        <w:rPr>
          <w:rFonts w:ascii="Arial" w:eastAsia="Times New Roman" w:hAnsi="Arial" w:cs="Arial"/>
          <w:sz w:val="24"/>
          <w:szCs w:val="24"/>
          <w:lang w:eastAsia="ar-SA"/>
        </w:rPr>
        <w:t xml:space="preserve">═ </w:t>
      </w:r>
      <w:r w:rsidRPr="002A6BB4">
        <w:rPr>
          <w:rFonts w:ascii="Arial" w:eastAsia="Times New Roman" w:hAnsi="Arial" w:cs="Arial"/>
          <w:b/>
          <w:sz w:val="24"/>
          <w:szCs w:val="24"/>
          <w:lang w:eastAsia="ar-SA"/>
        </w:rPr>
        <w:t>a</w:t>
      </w:r>
      <w:r w:rsidRPr="002A6BB4">
        <w:rPr>
          <w:rFonts w:ascii="Arial" w:eastAsia="Times New Roman" w:hAnsi="Arial" w:cs="Arial"/>
          <w:b/>
          <w:bCs/>
          <w:position w:val="6"/>
          <w:sz w:val="24"/>
          <w:szCs w:val="24"/>
          <w:lang w:eastAsia="ar-SA"/>
        </w:rPr>
        <w:t xml:space="preserve"> </w:t>
      </w:r>
      <w:r w:rsidRPr="002A6BB4">
        <w:rPr>
          <w:rFonts w:ascii="Arial" w:eastAsia="Times New Roman" w:hAnsi="Arial" w:cs="Arial"/>
          <w:sz w:val="24"/>
          <w:szCs w:val="24"/>
          <w:lang w:eastAsia="ar-SA"/>
        </w:rPr>
        <w:t xml:space="preserve">x </w:t>
      </w:r>
      <w:r w:rsidRPr="002A6BB4">
        <w:rPr>
          <w:rFonts w:ascii="Arial" w:eastAsia="Times New Roman" w:hAnsi="Arial" w:cs="Arial"/>
          <w:b/>
          <w:sz w:val="24"/>
          <w:szCs w:val="24"/>
          <w:lang w:eastAsia="ar-SA"/>
        </w:rPr>
        <w:t xml:space="preserve">k, </w:t>
      </w:r>
      <w:r w:rsidRPr="002A6BB4">
        <w:rPr>
          <w:rFonts w:ascii="Arial" w:eastAsia="Times New Roman" w:hAnsi="Arial" w:cs="Arial"/>
          <w:sz w:val="24"/>
          <w:szCs w:val="24"/>
          <w:lang w:eastAsia="ar-SA"/>
        </w:rPr>
        <w:t>kur:</w:t>
      </w:r>
    </w:p>
    <w:p w14:paraId="6B4229C9"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a</w:t>
      </w:r>
      <w:r w:rsidRPr="002A6BB4">
        <w:rPr>
          <w:rFonts w:ascii="Arial" w:eastAsia="Times New Roman" w:hAnsi="Arial" w:cs="Arial"/>
          <w:sz w:val="24"/>
          <w:szCs w:val="24"/>
          <w:lang w:eastAsia="ar-SA"/>
        </w:rPr>
        <w:t xml:space="preserve"> – Indeksavimo laikotarpio pradžioje buvusi nuolatinės priežiūros kaina ir įkainiai pagal vienkartinius užsakymus (Sutarties pasirašymo metu Sutarties 4 priede arba papildomo susitarimo priede, jei nuolatinės priežiūros kaina ir įkainiai pagal vienkartinius užsakymus buvo tikslinti);</w:t>
      </w:r>
    </w:p>
    <w:p w14:paraId="6449EBF1"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a</w:t>
      </w:r>
      <w:r w:rsidRPr="002A6BB4">
        <w:rPr>
          <w:rFonts w:ascii="Arial" w:eastAsia="Times New Roman" w:hAnsi="Arial" w:cs="Arial"/>
          <w:b/>
          <w:sz w:val="24"/>
          <w:szCs w:val="24"/>
          <w:vertAlign w:val="subscript"/>
          <w:lang w:eastAsia="ar-SA"/>
        </w:rPr>
        <w:t>1</w:t>
      </w:r>
      <w:r w:rsidRPr="002A6BB4">
        <w:rPr>
          <w:rFonts w:ascii="Arial" w:eastAsia="Times New Roman" w:hAnsi="Arial" w:cs="Arial"/>
          <w:b/>
          <w:sz w:val="24"/>
          <w:szCs w:val="24"/>
          <w:lang w:eastAsia="ar-SA"/>
        </w:rPr>
        <w:t xml:space="preserve"> – </w:t>
      </w:r>
      <w:r w:rsidRPr="002A6BB4">
        <w:rPr>
          <w:rFonts w:ascii="Arial" w:eastAsia="Times New Roman" w:hAnsi="Arial" w:cs="Arial"/>
          <w:sz w:val="24"/>
          <w:szCs w:val="24"/>
          <w:lang w:eastAsia="ar-SA"/>
        </w:rPr>
        <w:t xml:space="preserve">perskaičiuota nuolatinės priežiūros kaina ir įkainiai pagal vienkartinius užsakymus; </w:t>
      </w:r>
    </w:p>
    <w:p w14:paraId="02ED7A5C"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 xml:space="preserve">k </w:t>
      </w:r>
      <w:r w:rsidRPr="002A6BB4">
        <w:rPr>
          <w:rFonts w:ascii="Arial" w:eastAsia="Times New Roman" w:hAnsi="Arial" w:cs="Arial"/>
          <w:sz w:val="24"/>
          <w:szCs w:val="24"/>
          <w:lang w:eastAsia="ar-SA"/>
        </w:rPr>
        <w:t xml:space="preserve">– perskaičiavimo koeficientas, </w:t>
      </w:r>
      <w:r w:rsidRPr="002A6BB4">
        <w:rPr>
          <w:rFonts w:ascii="Arial" w:eastAsia="Times New Roman" w:hAnsi="Arial" w:cs="Arial"/>
          <w:b/>
          <w:sz w:val="24"/>
          <w:szCs w:val="24"/>
          <w:lang w:eastAsia="ar-SA"/>
        </w:rPr>
        <w:t>k</w:t>
      </w:r>
      <w:r w:rsidRPr="002A6BB4">
        <w:rPr>
          <w:rFonts w:ascii="Arial" w:eastAsia="Times New Roman" w:hAnsi="Arial" w:cs="Arial"/>
          <w:sz w:val="24"/>
          <w:szCs w:val="24"/>
          <w:lang w:eastAsia="ar-SA"/>
        </w:rPr>
        <w:t xml:space="preserve"> ═ </w:t>
      </w:r>
      <w:r w:rsidRPr="002A6BB4">
        <w:rPr>
          <w:rFonts w:ascii="Arial" w:eastAsia="Times New Roman" w:hAnsi="Arial" w:cs="Arial"/>
          <w:b/>
          <w:sz w:val="24"/>
          <w:szCs w:val="24"/>
          <w:lang w:eastAsia="ar-SA"/>
        </w:rPr>
        <w:t>b</w:t>
      </w:r>
      <w:r w:rsidRPr="002A6BB4">
        <w:rPr>
          <w:rFonts w:ascii="Arial" w:eastAsia="Times New Roman" w:hAnsi="Arial" w:cs="Arial"/>
          <w:b/>
          <w:sz w:val="24"/>
          <w:szCs w:val="24"/>
          <w:vertAlign w:val="subscript"/>
          <w:lang w:eastAsia="ar-SA"/>
        </w:rPr>
        <w:t>1</w:t>
      </w:r>
      <w:r w:rsidRPr="002A6BB4">
        <w:rPr>
          <w:rFonts w:ascii="Arial" w:eastAsia="Times New Roman" w:hAnsi="Arial" w:cs="Arial"/>
          <w:sz w:val="24"/>
          <w:szCs w:val="24"/>
          <w:lang w:eastAsia="ar-SA"/>
        </w:rPr>
        <w:t xml:space="preserve">: </w:t>
      </w:r>
      <w:r w:rsidRPr="002A6BB4">
        <w:rPr>
          <w:rFonts w:ascii="Arial" w:eastAsia="Times New Roman" w:hAnsi="Arial" w:cs="Arial"/>
          <w:b/>
          <w:sz w:val="24"/>
          <w:szCs w:val="24"/>
          <w:lang w:eastAsia="ar-SA"/>
        </w:rPr>
        <w:t>b</w:t>
      </w:r>
      <w:r w:rsidRPr="002A6BB4">
        <w:rPr>
          <w:rFonts w:ascii="Arial" w:eastAsia="Times New Roman" w:hAnsi="Arial" w:cs="Arial"/>
          <w:sz w:val="24"/>
          <w:szCs w:val="24"/>
          <w:lang w:eastAsia="ar-SA"/>
        </w:rPr>
        <w:t>, kur:</w:t>
      </w:r>
    </w:p>
    <w:p w14:paraId="6B7BCDEC"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b</w:t>
      </w:r>
      <w:r w:rsidRPr="002A6BB4">
        <w:rPr>
          <w:rFonts w:ascii="Arial" w:eastAsia="Times New Roman" w:hAnsi="Arial" w:cs="Arial"/>
          <w:sz w:val="24"/>
          <w:szCs w:val="24"/>
          <w:lang w:eastAsia="ar-SA"/>
        </w:rPr>
        <w:t xml:space="preserve"> </w:t>
      </w:r>
      <w:r w:rsidRPr="002A6BB4">
        <w:rPr>
          <w:rFonts w:ascii="Arial" w:eastAsia="Times New Roman" w:hAnsi="Arial" w:cs="Arial"/>
          <w:b/>
          <w:sz w:val="24"/>
          <w:szCs w:val="24"/>
          <w:lang w:eastAsia="ar-SA"/>
        </w:rPr>
        <w:t xml:space="preserve">– </w:t>
      </w:r>
      <w:r w:rsidRPr="002A6BB4">
        <w:rPr>
          <w:rFonts w:ascii="Arial" w:eastAsia="Times New Roman" w:hAnsi="Arial" w:cs="Arial"/>
          <w:sz w:val="24"/>
          <w:szCs w:val="24"/>
          <w:lang w:eastAsia="ar-SA"/>
        </w:rPr>
        <w:t xml:space="preserve">Indeksavimo laikotarpio pradžios indeksas; </w:t>
      </w:r>
    </w:p>
    <w:p w14:paraId="0797C0EA" w14:textId="77777777" w:rsidR="002A6BB4" w:rsidRPr="008D59F9"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2A6BB4">
        <w:rPr>
          <w:rFonts w:ascii="Arial" w:eastAsia="Times New Roman" w:hAnsi="Arial" w:cs="Arial"/>
          <w:b/>
          <w:sz w:val="24"/>
          <w:szCs w:val="24"/>
          <w:lang w:eastAsia="ar-SA"/>
        </w:rPr>
        <w:t>b</w:t>
      </w:r>
      <w:r w:rsidRPr="002A6BB4">
        <w:rPr>
          <w:rFonts w:ascii="Arial" w:eastAsia="Times New Roman" w:hAnsi="Arial" w:cs="Arial"/>
          <w:b/>
          <w:sz w:val="24"/>
          <w:szCs w:val="24"/>
          <w:vertAlign w:val="subscript"/>
          <w:lang w:eastAsia="ar-SA"/>
        </w:rPr>
        <w:t>1</w:t>
      </w:r>
      <w:r w:rsidRPr="002A6BB4">
        <w:rPr>
          <w:rFonts w:ascii="Arial" w:eastAsia="Times New Roman" w:hAnsi="Arial" w:cs="Arial"/>
          <w:sz w:val="24"/>
          <w:szCs w:val="24"/>
          <w:lang w:eastAsia="ar-SA"/>
        </w:rPr>
        <w:t xml:space="preserve"> – </w:t>
      </w:r>
      <w:r w:rsidRPr="008D59F9">
        <w:rPr>
          <w:rFonts w:ascii="Arial" w:eastAsia="Times New Roman" w:hAnsi="Arial" w:cs="Arial"/>
          <w:sz w:val="24"/>
          <w:szCs w:val="24"/>
          <w:lang w:eastAsia="ar-SA"/>
        </w:rPr>
        <w:t>Indeksavimo laikotarpio pabaigos indeksas.</w:t>
      </w:r>
    </w:p>
    <w:p w14:paraId="63D083E2" w14:textId="77777777" w:rsidR="002A6BB4" w:rsidRPr="008D59F9"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8D59F9">
        <w:rPr>
          <w:rFonts w:ascii="Arial" w:eastAsia="Times New Roman" w:hAnsi="Arial" w:cs="Arial"/>
          <w:sz w:val="24"/>
          <w:szCs w:val="24"/>
          <w:lang w:eastAsia="ar-SA"/>
        </w:rPr>
        <w:t xml:space="preserve">3.7.6. Ūkio subjektams suteiktų paslaugų metų ketvirčio kainų indeksai skelbiami </w:t>
      </w:r>
      <w:r w:rsidR="001E0B23" w:rsidRPr="008D59F9">
        <w:rPr>
          <w:rFonts w:ascii="Arial" w:eastAsia="Times New Roman" w:hAnsi="Arial" w:cs="Arial"/>
          <w:sz w:val="24"/>
          <w:szCs w:val="24"/>
          <w:lang w:eastAsia="ar-SA"/>
        </w:rPr>
        <w:t>Valstybės duomenų agentūros</w:t>
      </w:r>
      <w:r w:rsidRPr="008D59F9">
        <w:rPr>
          <w:rFonts w:ascii="Arial" w:eastAsia="Times New Roman" w:hAnsi="Arial" w:cs="Arial"/>
          <w:sz w:val="24"/>
          <w:szCs w:val="24"/>
          <w:lang w:eastAsia="ar-SA"/>
        </w:rPr>
        <w:t xml:space="preserve"> interneto svetainėje, adresas – </w:t>
      </w:r>
      <w:hyperlink r:id="rId31" w:history="1">
        <w:r w:rsidRPr="008D59F9">
          <w:rPr>
            <w:rFonts w:ascii="Arial" w:eastAsia="Times New Roman" w:hAnsi="Arial" w:cs="Arial"/>
            <w:color w:val="0000FF"/>
            <w:sz w:val="24"/>
            <w:szCs w:val="24"/>
            <w:u w:val="single"/>
            <w:lang w:eastAsia="ar-SA"/>
          </w:rPr>
          <w:t>https://osp.stat.gov.lt</w:t>
        </w:r>
      </w:hyperlink>
      <w:r w:rsidRPr="008D59F9">
        <w:rPr>
          <w:rFonts w:ascii="Arial" w:eastAsia="Times New Roman" w:hAnsi="Arial" w:cs="Arial"/>
          <w:sz w:val="24"/>
          <w:szCs w:val="24"/>
          <w:u w:val="single"/>
          <w:lang w:eastAsia="ar-SA"/>
        </w:rPr>
        <w:t xml:space="preserve">. </w:t>
      </w:r>
    </w:p>
    <w:p w14:paraId="51605BC1" w14:textId="77777777" w:rsidR="002A6BB4" w:rsidRPr="002A6BB4" w:rsidRDefault="002A6BB4" w:rsidP="002A6BB4">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8D59F9">
        <w:rPr>
          <w:rFonts w:ascii="Arial" w:eastAsia="Times New Roman" w:hAnsi="Arial" w:cs="Arial"/>
          <w:sz w:val="24"/>
          <w:szCs w:val="24"/>
          <w:lang w:eastAsia="ar-SA"/>
        </w:rPr>
        <w:t>3.7.7. Indeksuota nuolatinės priežiūros kaina ir įkainiai pagal vienkartinius užsakymus įsigalioja nuo dienos, kai 3.7.4. punkte nurodytą papildomą susitarimą pasirašo abiejų šalių atstovai, jei pačiame susitarime nenumatyta kitaip. Nauja nuolatinės priežiūros kaina ir įkainiai pagal vienkartinius</w:t>
      </w:r>
      <w:r w:rsidRPr="002A6BB4">
        <w:rPr>
          <w:rFonts w:ascii="Arial" w:eastAsia="Times New Roman" w:hAnsi="Arial" w:cs="Arial"/>
          <w:sz w:val="24"/>
          <w:szCs w:val="24"/>
          <w:lang w:eastAsia="ar-SA"/>
        </w:rPr>
        <w:t xml:space="preserve"> užsakymus taikomi tik užsakovo mokėjimams pagal Sutartį už paslaugas, suteiktas po papildomo susitarimo įsigaliojimo.</w:t>
      </w:r>
    </w:p>
    <w:p w14:paraId="78ACCF1B" w14:textId="77777777" w:rsidR="002A6BB4" w:rsidRPr="002A6BB4" w:rsidRDefault="002A6BB4" w:rsidP="004200C6">
      <w:pPr>
        <w:numPr>
          <w:ilvl w:val="1"/>
          <w:numId w:val="7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 Perskaičiuoti įkainiai įsigalioja nuo abiejų šalių susitarimo dėl sutarties pakeitimo pasirašymo dienos, jei pačiame susitarime nenumatyta kitaip.</w:t>
      </w:r>
    </w:p>
    <w:p w14:paraId="18923067" w14:textId="77777777" w:rsidR="002A6BB4" w:rsidRPr="002A6BB4" w:rsidRDefault="002A6BB4" w:rsidP="004200C6">
      <w:pPr>
        <w:numPr>
          <w:ilvl w:val="1"/>
          <w:numId w:val="7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 Už paslaugas, užsakytas iki susitarimo dėl įkainių perskaičiavimo pasirašymo dienos, užsakovas apmoka taikant iki tol galiojusius įkainius, o už paslaugas, užsakytas po susitarimo pasirašymo dienos, tiekėjui bus apmokama taikant įkainius, apskaičiuotus po perskaičiavimo.</w:t>
      </w:r>
    </w:p>
    <w:p w14:paraId="3B57A0FB" w14:textId="77777777" w:rsidR="002A6BB4" w:rsidRPr="002A6BB4" w:rsidRDefault="002A6BB4" w:rsidP="002A6BB4">
      <w:pPr>
        <w:tabs>
          <w:tab w:val="left" w:pos="567"/>
          <w:tab w:val="left" w:pos="851"/>
        </w:tabs>
        <w:spacing w:after="0" w:line="240" w:lineRule="auto"/>
        <w:jc w:val="both"/>
        <w:rPr>
          <w:rFonts w:ascii="Arial" w:eastAsia="Calibri" w:hAnsi="Arial" w:cs="Arial"/>
          <w:color w:val="FF0000"/>
          <w:sz w:val="24"/>
          <w:szCs w:val="24"/>
          <w:highlight w:val="yellow"/>
          <w:lang w:eastAsia="en-US"/>
        </w:rPr>
      </w:pPr>
    </w:p>
    <w:p w14:paraId="2BC7948D"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mokėjimo tvarka</w:t>
      </w:r>
    </w:p>
    <w:p w14:paraId="229AB71F" w14:textId="77777777" w:rsidR="002A6BB4" w:rsidRPr="002A6BB4" w:rsidRDefault="002A6BB4" w:rsidP="002A6BB4">
      <w:pPr>
        <w:tabs>
          <w:tab w:val="left" w:pos="567"/>
        </w:tabs>
        <w:spacing w:after="0" w:line="240" w:lineRule="auto"/>
        <w:ind w:firstLine="1134"/>
        <w:jc w:val="both"/>
        <w:rPr>
          <w:rFonts w:ascii="Arial" w:eastAsia="Calibri" w:hAnsi="Arial" w:cs="Arial"/>
          <w:sz w:val="24"/>
          <w:szCs w:val="24"/>
          <w:lang w:eastAsia="en-US"/>
        </w:rPr>
      </w:pPr>
    </w:p>
    <w:p w14:paraId="246FE832" w14:textId="77777777" w:rsidR="002A6BB4" w:rsidRPr="002A6BB4" w:rsidRDefault="002A6BB4" w:rsidP="004200C6">
      <w:pPr>
        <w:numPr>
          <w:ilvl w:val="1"/>
          <w:numId w:val="9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„SABIS“ priemonėmis. Perkančioji organizacija elektronines sąskaitas faktūras priima ir apdoroja naudodamasi informacinės sistemos „SABIS“ priemonėmis.</w:t>
      </w:r>
    </w:p>
    <w:p w14:paraId="742B8806" w14:textId="77777777" w:rsidR="002A6BB4" w:rsidRPr="002A6BB4" w:rsidRDefault="002A6BB4" w:rsidP="004200C6">
      <w:pPr>
        <w:numPr>
          <w:ilvl w:val="1"/>
          <w:numId w:val="9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Tiekėjas gali pateikti užsakovui sąskaitą ir perdavimo–priėmimo dokumentą (jei reikalinga) ne anksčiau, nei suteikia paslaugas. Užsakovas už suteiktas paslaugas apmoka tiekėjui ne vėliau kaip per 30 (trisdešimt) kalendorinių dienų nuo paslaugų suteikimo, perdavimo–priėmimo dokumento pasirašymo (jei jis sudaromas) ir sąskaitos gavimo dienos, priklausomai nuo to, kas įvyksta vėliausiai (t. y. turi būti įvykdytos visos sąlygos).</w:t>
      </w:r>
    </w:p>
    <w:p w14:paraId="450E416B" w14:textId="77777777" w:rsidR="002A6BB4" w:rsidRPr="002A6BB4" w:rsidRDefault="002A6BB4" w:rsidP="004200C6">
      <w:pPr>
        <w:numPr>
          <w:ilvl w:val="1"/>
          <w:numId w:val="9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Už žaliųjų atliekų išvežimą Tiekėjui mokama kiekvieną mėnesį eurais už toną pagal UAB Alytaus regiono atliekų tvarkymo centro (toliau – ARATC) ar kitos alternatyvios perdirbimo įmonės Alytaus mieste deklaracijas apie pristatytų žaliųjų atliekų kiekį (žolės, lapų, šakų).</w:t>
      </w:r>
    </w:p>
    <w:p w14:paraId="4EF08DCC" w14:textId="77777777" w:rsidR="002A6BB4" w:rsidRPr="002A6BB4" w:rsidRDefault="002A6BB4" w:rsidP="004200C6">
      <w:pPr>
        <w:numPr>
          <w:ilvl w:val="1"/>
          <w:numId w:val="9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Tiekėjui avansas nemokamas.</w:t>
      </w:r>
    </w:p>
    <w:p w14:paraId="7D7CA279" w14:textId="77777777" w:rsidR="002A6BB4" w:rsidRPr="002A6BB4" w:rsidRDefault="002A6BB4" w:rsidP="004200C6">
      <w:pPr>
        <w:numPr>
          <w:ilvl w:val="1"/>
          <w:numId w:val="9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Užsakovas mokėjimus atlieka pavedimu į sutarties 17 skyriuje nurodytą tiekėjo banko sąskaitą (išskyrus kai šioje sutartyje nustatytais atvejais pavedimai atliekami į trečiųjų asmenų sąskaitas).</w:t>
      </w:r>
    </w:p>
    <w:p w14:paraId="3171F438" w14:textId="77777777" w:rsidR="002A6BB4" w:rsidRPr="002A6BB4" w:rsidRDefault="002A6BB4" w:rsidP="004200C6">
      <w:pPr>
        <w:numPr>
          <w:ilvl w:val="1"/>
          <w:numId w:val="90"/>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tiekėjas sutarčiai vykdyti pasitelks subtiekėjus, tiekėjui sutikus, tarp užsakovo, tiekėjo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užsakovui prašymą ir tiekėjo sutikimą dėl tiesioginio mokėjimo atlikimo jam. Subtiekėjui negali būti mokamas avansas. Tiesioginis atsiskaitymas subtiekėjui gali būti atliekamas tik po to, kai užsakovas priims paslaugas. Kilus ginčui tarp tiekėjo ir subtiekėjo, jie ginčus sprendžia savarankiškai, užsakovui nedalyvaujant. Subtiekėjui išmokėtų sumų dydžiu yra mažinamos tiekėjui mokėtinos sumos.</w:t>
      </w:r>
    </w:p>
    <w:p w14:paraId="7BB2D059" w14:textId="77777777" w:rsidR="002A6BB4" w:rsidRPr="002A6BB4" w:rsidRDefault="002A6BB4" w:rsidP="002A6BB4">
      <w:pPr>
        <w:tabs>
          <w:tab w:val="left" w:pos="567"/>
        </w:tabs>
        <w:spacing w:after="0" w:line="240" w:lineRule="auto"/>
        <w:jc w:val="both"/>
        <w:rPr>
          <w:rFonts w:ascii="Arial" w:eastAsia="Calibri" w:hAnsi="Arial" w:cs="Arial"/>
          <w:sz w:val="24"/>
          <w:szCs w:val="24"/>
          <w:lang w:eastAsia="en-US"/>
        </w:rPr>
      </w:pPr>
    </w:p>
    <w:p w14:paraId="15EFD587"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šalių įsipareigojimai, teisės ir atsakomybė</w:t>
      </w:r>
    </w:p>
    <w:p w14:paraId="2CDF64CD" w14:textId="77777777" w:rsidR="002A6BB4" w:rsidRPr="002A6BB4" w:rsidRDefault="002A6BB4" w:rsidP="002A6BB4">
      <w:pPr>
        <w:tabs>
          <w:tab w:val="left" w:pos="426"/>
        </w:tabs>
        <w:spacing w:after="0" w:line="240" w:lineRule="auto"/>
        <w:rPr>
          <w:rFonts w:ascii="Arial" w:eastAsia="Calibri" w:hAnsi="Arial" w:cs="Arial"/>
          <w:b/>
          <w:bCs/>
          <w:caps/>
          <w:sz w:val="24"/>
          <w:szCs w:val="24"/>
          <w:lang w:eastAsia="en-US"/>
        </w:rPr>
      </w:pPr>
    </w:p>
    <w:p w14:paraId="112ACE43" w14:textId="77777777" w:rsidR="002A6BB4" w:rsidRPr="002A6BB4" w:rsidRDefault="002A6BB4" w:rsidP="00310C51">
      <w:pPr>
        <w:spacing w:after="0" w:line="240" w:lineRule="auto"/>
        <w:ind w:firstLine="1134"/>
        <w:contextualSpacing/>
        <w:rPr>
          <w:rFonts w:ascii="Arial" w:eastAsia="Calibri" w:hAnsi="Arial" w:cs="Arial"/>
          <w:b/>
          <w:bCs/>
          <w:sz w:val="24"/>
          <w:szCs w:val="24"/>
          <w:lang w:eastAsia="en-US"/>
        </w:rPr>
      </w:pPr>
      <w:r w:rsidRPr="002A6BB4">
        <w:rPr>
          <w:rFonts w:ascii="Arial" w:eastAsia="Calibri" w:hAnsi="Arial" w:cs="Arial"/>
          <w:sz w:val="24"/>
          <w:szCs w:val="24"/>
          <w:lang w:eastAsia="en-US"/>
        </w:rPr>
        <w:t xml:space="preserve">5.1. </w:t>
      </w:r>
      <w:r w:rsidRPr="002A6BB4">
        <w:rPr>
          <w:rFonts w:ascii="Arial" w:eastAsia="Calibri" w:hAnsi="Arial" w:cs="Arial"/>
          <w:b/>
          <w:bCs/>
          <w:sz w:val="24"/>
          <w:szCs w:val="24"/>
          <w:lang w:eastAsia="en-US"/>
        </w:rPr>
        <w:t>Tiekėjas įsipareigoja:</w:t>
      </w:r>
    </w:p>
    <w:p w14:paraId="3237A640" w14:textId="77777777" w:rsidR="002A6BB4" w:rsidRPr="002A6BB4" w:rsidRDefault="002A6BB4" w:rsidP="004200C6">
      <w:pPr>
        <w:numPr>
          <w:ilvl w:val="1"/>
          <w:numId w:val="91"/>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suteikti paslaugas vadovaudamasis šios sutarties, jos priedų nuostatomis ir kitais Lietuvos Respublikoje galiojančiais teisės aktais, reglamentuojančiais paslaugų suteikimą;</w:t>
      </w:r>
    </w:p>
    <w:p w14:paraId="1BF1AAC9" w14:textId="77777777" w:rsidR="002A6BB4" w:rsidRPr="002A6BB4" w:rsidRDefault="002A6BB4" w:rsidP="004200C6">
      <w:pPr>
        <w:numPr>
          <w:ilvl w:val="1"/>
          <w:numId w:val="91"/>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nedelsdamas raštu informuoti užsakovą apie bet kokias aplinkybes, kurios trukdo ar gali sutrukdyti tiekėjui laiku suteikti paslaugas;</w:t>
      </w:r>
    </w:p>
    <w:p w14:paraId="2131AA14" w14:textId="77777777" w:rsidR="002A6BB4" w:rsidRPr="002A6BB4" w:rsidRDefault="002A6BB4" w:rsidP="004200C6">
      <w:pPr>
        <w:numPr>
          <w:ilvl w:val="1"/>
          <w:numId w:val="91"/>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lastRenderedPageBreak/>
        <w:t>laikytis konfidencialumo ir asmens duomenų teisinės apsaugos reikalavimų, neatskleisti tretiesiems asmenims jokios informacijos, gautos vykdant šią sutartį, išskyrus tiek, kiek tai reikalinga sutarčiai vykdyti, taip pat nenaudoti konfidencialios informacijos asmeniniams ar trečiųjų asmenų poreikiams;</w:t>
      </w:r>
    </w:p>
    <w:p w14:paraId="09567891" w14:textId="77777777" w:rsidR="002A6BB4" w:rsidRPr="002A6BB4" w:rsidRDefault="002A6BB4" w:rsidP="004200C6">
      <w:pPr>
        <w:numPr>
          <w:ilvl w:val="1"/>
          <w:numId w:val="91"/>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be raštiško užsakovo sutikimo neperduoti tretiesiems asmenims pagal sutartį prisiimtų įsipareigojimų ir bet kokiu atveju atsakyti už visus šia sutartimi prisiimtus įsipareigojimus, nepaisant to, ar sutarties vykdymui bus pasitelkiami tretieji asmenys;</w:t>
      </w:r>
    </w:p>
    <w:p w14:paraId="555C0819" w14:textId="77777777" w:rsidR="002A6BB4" w:rsidRPr="002A6BB4" w:rsidRDefault="002A6BB4" w:rsidP="004200C6">
      <w:pPr>
        <w:numPr>
          <w:ilvl w:val="1"/>
          <w:numId w:val="91"/>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ar-SA"/>
        </w:rPr>
        <w:t>sutarties vykdymo laikotarpiu užtikrinti nustatytų kokybės vadybos sistemos ir (arba) aplinkos apsaugos vadybos sistemos standartų laikymąsi, jeigu to reikalaujama pirkimo dokumentuose, ir turėti tą patvirtinančius dokumentus;</w:t>
      </w:r>
    </w:p>
    <w:p w14:paraId="46AF947A" w14:textId="0A8E26CA" w:rsidR="002A6BB4" w:rsidRPr="002A6BB4" w:rsidRDefault="005C7244" w:rsidP="004200C6">
      <w:pPr>
        <w:numPr>
          <w:ilvl w:val="1"/>
          <w:numId w:val="91"/>
        </w:numPr>
        <w:suppressAutoHyphens/>
        <w:spacing w:after="0" w:line="240" w:lineRule="auto"/>
        <w:ind w:left="0" w:firstLine="1134"/>
        <w:jc w:val="both"/>
        <w:rPr>
          <w:rFonts w:ascii="Arial" w:eastAsia="Calibri" w:hAnsi="Arial" w:cs="Arial"/>
          <w:sz w:val="24"/>
          <w:szCs w:val="24"/>
          <w:lang w:eastAsia="en-US"/>
        </w:rPr>
      </w:pPr>
      <w:r w:rsidRPr="005C7244">
        <w:rPr>
          <w:rFonts w:ascii="Arial" w:eastAsia="Times New Roman" w:hAnsi="Arial" w:cs="Arial"/>
          <w:sz w:val="24"/>
          <w:szCs w:val="24"/>
          <w:lang w:eastAsia="en-US"/>
        </w:rPr>
        <w:t>jei tiekėjas nevykdo savo įsipareigojimų dėl minimalių technikos kiekių zonos priežiūrai, nurodytų sutarties 3 priede, tiekėjas moka užsakovui 1000 Eur (tūkstančio eurų) baudą už nustatytą atvejį</w:t>
      </w:r>
      <w:r>
        <w:rPr>
          <w:rFonts w:ascii="Arial" w:eastAsia="Times New Roman" w:hAnsi="Arial" w:cs="Arial"/>
          <w:sz w:val="24"/>
          <w:szCs w:val="24"/>
          <w:lang w:eastAsia="en-US"/>
        </w:rPr>
        <w:t>;</w:t>
      </w:r>
    </w:p>
    <w:p w14:paraId="58DFEDA7" w14:textId="77777777" w:rsidR="002A6BB4" w:rsidRPr="002A6BB4" w:rsidRDefault="002A6BB4" w:rsidP="004200C6">
      <w:pPr>
        <w:numPr>
          <w:ilvl w:val="1"/>
          <w:numId w:val="91"/>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vykdyti kitus šioje sutartyje ir Lietuvos Respublikoje galiojančiuose teisės aktuose numatytus tiekėjo įsipareigojimus.</w:t>
      </w:r>
    </w:p>
    <w:p w14:paraId="21ACF7A3" w14:textId="77777777" w:rsidR="002A6BB4" w:rsidRPr="002A6BB4" w:rsidRDefault="002A6BB4" w:rsidP="004200C6">
      <w:pPr>
        <w:numPr>
          <w:ilvl w:val="1"/>
          <w:numId w:val="92"/>
        </w:numPr>
        <w:suppressAutoHyphens/>
        <w:spacing w:after="0" w:line="240" w:lineRule="auto"/>
        <w:ind w:left="0" w:firstLine="1134"/>
        <w:jc w:val="both"/>
        <w:rPr>
          <w:rFonts w:ascii="Arial" w:eastAsia="Calibri" w:hAnsi="Arial" w:cs="Arial"/>
          <w:b/>
          <w:bCs/>
          <w:sz w:val="24"/>
          <w:szCs w:val="24"/>
          <w:lang w:eastAsia="en-US"/>
        </w:rPr>
      </w:pPr>
      <w:r w:rsidRPr="002A6BB4">
        <w:rPr>
          <w:rFonts w:ascii="Arial" w:eastAsia="Calibri" w:hAnsi="Arial" w:cs="Arial"/>
          <w:b/>
          <w:bCs/>
          <w:sz w:val="24"/>
          <w:szCs w:val="24"/>
          <w:lang w:eastAsia="en-US"/>
        </w:rPr>
        <w:t>Tiekėjas turi teisę:</w:t>
      </w:r>
    </w:p>
    <w:p w14:paraId="03A4E523"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gauti iš užsakovo visus dokumentus ir informaciją, reikalingus sutarčiai tinkamai vykdyti;</w:t>
      </w:r>
    </w:p>
    <w:p w14:paraId="67F716AD"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sutartiniams įsipareigojimams vykdyti pasitelkti subtiekėjus šios sutarties 13 skyriuje nustatyta tvarka;</w:t>
      </w:r>
    </w:p>
    <w:p w14:paraId="0D2DD613"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gauti apmokėjimą už tinkamai suteiktas paslaugas;</w:t>
      </w:r>
    </w:p>
    <w:p w14:paraId="327A479B"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kitas šioje sutartyje bei Lietuvos Respublikoje galiojančiuose teisės aktuose nustatytas teises.</w:t>
      </w:r>
    </w:p>
    <w:p w14:paraId="1819E1B3" w14:textId="77777777" w:rsidR="002A6BB4" w:rsidRPr="002A6BB4" w:rsidRDefault="002A6BB4" w:rsidP="004200C6">
      <w:pPr>
        <w:numPr>
          <w:ilvl w:val="1"/>
          <w:numId w:val="92"/>
        </w:numPr>
        <w:suppressAutoHyphens/>
        <w:spacing w:after="0" w:line="240" w:lineRule="auto"/>
        <w:ind w:left="0" w:firstLine="1134"/>
        <w:jc w:val="both"/>
        <w:rPr>
          <w:rFonts w:ascii="Arial" w:eastAsia="Calibri" w:hAnsi="Arial" w:cs="Arial"/>
          <w:b/>
          <w:bCs/>
          <w:sz w:val="24"/>
          <w:szCs w:val="24"/>
          <w:lang w:eastAsia="en-US"/>
        </w:rPr>
      </w:pPr>
      <w:r w:rsidRPr="002A6BB4">
        <w:rPr>
          <w:rFonts w:ascii="Arial" w:eastAsia="Calibri" w:hAnsi="Arial" w:cs="Arial"/>
          <w:b/>
          <w:bCs/>
          <w:sz w:val="24"/>
          <w:szCs w:val="24"/>
          <w:lang w:eastAsia="en-US"/>
        </w:rPr>
        <w:t>Užsakovas įsipareigoja:</w:t>
      </w:r>
    </w:p>
    <w:p w14:paraId="33F44215" w14:textId="77777777" w:rsidR="002A6BB4" w:rsidRPr="002A6BB4" w:rsidRDefault="002A6BB4" w:rsidP="004200C6">
      <w:pPr>
        <w:numPr>
          <w:ilvl w:val="0"/>
          <w:numId w:val="93"/>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tiekėjo prašymu ne vėliau kaip per 5 (penkias) darbo dienas nuo šios sutarties įsigaliojimo dienos pateikti tiekėjui visus dokumentus ir informaciją, reikalingus sutarčiai tinkamai vykdyti;</w:t>
      </w:r>
    </w:p>
    <w:p w14:paraId="3C97DFFE" w14:textId="77777777" w:rsidR="002A6BB4" w:rsidRPr="002A6BB4" w:rsidRDefault="002A6BB4" w:rsidP="004200C6">
      <w:pPr>
        <w:numPr>
          <w:ilvl w:val="0"/>
          <w:numId w:val="93"/>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sudaryti tiekėjui visas sąlygas sutarčiai tinkamai vykdyti, jei tokių sąlygų sudarymas išskirtinai priklauso nuo užsakovo;</w:t>
      </w:r>
    </w:p>
    <w:p w14:paraId="2978EE3D" w14:textId="77777777" w:rsidR="002A6BB4" w:rsidRPr="002A6BB4" w:rsidRDefault="002A6BB4" w:rsidP="004200C6">
      <w:pPr>
        <w:numPr>
          <w:ilvl w:val="0"/>
          <w:numId w:val="93"/>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sumokėti tiekėjui už tinkamai suteiktas paslaugas šioje sutartyje nustatytomis sąlygomis, tvarka ir terminais;</w:t>
      </w:r>
    </w:p>
    <w:p w14:paraId="1F586145" w14:textId="77777777" w:rsidR="002A6BB4" w:rsidRPr="002A6BB4" w:rsidRDefault="002A6BB4" w:rsidP="004200C6">
      <w:pPr>
        <w:numPr>
          <w:ilvl w:val="0"/>
          <w:numId w:val="93"/>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vykdyti kitus šioje sutartyje ir Lietuvos Respublikoje galiojančiuose teisės aktuose nustatytus užsakovo įsipareigojimus.</w:t>
      </w:r>
    </w:p>
    <w:p w14:paraId="1C985601" w14:textId="77777777" w:rsidR="002A6BB4" w:rsidRPr="002A6BB4" w:rsidRDefault="002A6BB4" w:rsidP="004200C6">
      <w:pPr>
        <w:numPr>
          <w:ilvl w:val="1"/>
          <w:numId w:val="92"/>
        </w:numPr>
        <w:suppressAutoHyphens/>
        <w:spacing w:after="0" w:line="240" w:lineRule="auto"/>
        <w:ind w:left="0" w:firstLine="1134"/>
        <w:jc w:val="both"/>
        <w:rPr>
          <w:rFonts w:ascii="Arial" w:eastAsia="Calibri" w:hAnsi="Arial" w:cs="Arial"/>
          <w:b/>
          <w:bCs/>
          <w:sz w:val="24"/>
          <w:szCs w:val="24"/>
          <w:lang w:eastAsia="en-US"/>
        </w:rPr>
      </w:pPr>
      <w:r w:rsidRPr="002A6BB4">
        <w:rPr>
          <w:rFonts w:ascii="Arial" w:eastAsia="Calibri" w:hAnsi="Arial" w:cs="Arial"/>
          <w:b/>
          <w:bCs/>
          <w:sz w:val="24"/>
          <w:szCs w:val="24"/>
          <w:lang w:eastAsia="en-US"/>
        </w:rPr>
        <w:t>Užsakovas turi teisę:</w:t>
      </w:r>
    </w:p>
    <w:p w14:paraId="1B283836"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nepriimti netinkamai suteiktų paslaugų ir atsisakyti mokėti už netinkamai suteiktas paslaugas;</w:t>
      </w:r>
    </w:p>
    <w:p w14:paraId="71012CE8"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bet kuriuo sutarties galiojimo laikotarpiu, įspėjęs rangovą prieš 3 darbo dienas, patikrinti 5.1.5. punkte nurodytų dokumentų galiojimą;</w:t>
      </w:r>
    </w:p>
    <w:p w14:paraId="5524B073" w14:textId="77777777" w:rsidR="002A6BB4" w:rsidRPr="002A6BB4" w:rsidRDefault="002A6BB4" w:rsidP="004200C6">
      <w:pPr>
        <w:numPr>
          <w:ilvl w:val="2"/>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kitas šioje sutartyje ir Lietuvos Respublikoje galiojančiuose teisės aktuose nustatytas teises.</w:t>
      </w:r>
    </w:p>
    <w:p w14:paraId="7B920277" w14:textId="77777777" w:rsidR="002A6BB4" w:rsidRPr="002A6BB4" w:rsidRDefault="002A6BB4" w:rsidP="004200C6">
      <w:pPr>
        <w:numPr>
          <w:ilvl w:val="1"/>
          <w:numId w:val="92"/>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Šalių atsakomybė yra nustatoma pagal galiojančius Lietuvos Respublikos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2B759581" w14:textId="77777777" w:rsidR="002A6BB4" w:rsidRPr="002A6BB4" w:rsidRDefault="002A6BB4" w:rsidP="00310C51">
      <w:pPr>
        <w:spacing w:after="0" w:line="240" w:lineRule="auto"/>
        <w:ind w:firstLine="1134"/>
        <w:jc w:val="both"/>
        <w:rPr>
          <w:rFonts w:ascii="Arial" w:eastAsia="Calibri" w:hAnsi="Arial" w:cs="Arial"/>
          <w:sz w:val="24"/>
          <w:szCs w:val="24"/>
          <w:lang w:eastAsia="en-US"/>
        </w:rPr>
      </w:pPr>
      <w:r w:rsidRPr="002A6BB4">
        <w:rPr>
          <w:rFonts w:ascii="Arial" w:eastAsia="Calibri" w:hAnsi="Arial" w:cs="Arial"/>
          <w:sz w:val="24"/>
          <w:szCs w:val="24"/>
          <w:lang w:eastAsia="en-US"/>
        </w:rPr>
        <w:lastRenderedPageBreak/>
        <w:t xml:space="preserve">5.6. Sutartį nutraukus dėl tiekėjo sutartinių įsipareigojimų nevykdymo ar netinkamo vykdymo, dėl tiekėjo kaltės, užsakovas pasinaudoja pateiktu sutarties įvykdymo užtikrinimu. </w:t>
      </w:r>
    </w:p>
    <w:p w14:paraId="58F53C85" w14:textId="77777777" w:rsidR="002A6BB4" w:rsidRPr="002A6BB4" w:rsidRDefault="002A6BB4" w:rsidP="004200C6">
      <w:pPr>
        <w:numPr>
          <w:ilvl w:val="1"/>
          <w:numId w:val="94"/>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Užsakovui be pateisinamų priežasčių nesumokėjus tiekėjui pateiktoje sąskaitoje nurodytos sumos, tiekėjas gali reikalauti iš užsakovo 0,02 % nuo vėluojamos sumokėti sumos dydžio delspinigių už kiekvieną praleistą dieną. Delspinigiai skaičiuojami nuo mokėjimo termino pabaigos dienos (ši diena neįskaitoma) iki dienos, kurią buvo gautas apmokėjimas (ši diena neįskaitoma).</w:t>
      </w:r>
    </w:p>
    <w:p w14:paraId="531F9F2B" w14:textId="77777777" w:rsidR="002A6BB4" w:rsidRPr="002A6BB4" w:rsidRDefault="002A6BB4" w:rsidP="004200C6">
      <w:pPr>
        <w:numPr>
          <w:ilvl w:val="1"/>
          <w:numId w:val="94"/>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Jei tiekėjas ne dėl užsakovo kaltės tinkamai nesuteikia paslaugų sutartyje nustatytais terminais, užsakovas turi teisę nesumažindamas kitų savo teisių gynimo priemonių, pradėti skaičiuoti baudas:</w:t>
      </w:r>
    </w:p>
    <w:p w14:paraId="7F2A2130" w14:textId="77777777" w:rsidR="002A6BB4" w:rsidRPr="002A6BB4" w:rsidRDefault="002A6BB4" w:rsidP="004200C6">
      <w:pPr>
        <w:numPr>
          <w:ilvl w:val="2"/>
          <w:numId w:val="95"/>
        </w:numPr>
        <w:tabs>
          <w:tab w:val="left" w:pos="1843"/>
        </w:tabs>
        <w:suppressAutoHyphens/>
        <w:spacing w:after="0" w:line="240" w:lineRule="auto"/>
        <w:ind w:left="0" w:firstLine="1134"/>
        <w:jc w:val="both"/>
        <w:rPr>
          <w:rFonts w:ascii="Arial" w:eastAsia="Times New Roman" w:hAnsi="Arial" w:cs="Arial"/>
          <w:sz w:val="24"/>
          <w:szCs w:val="24"/>
        </w:rPr>
      </w:pPr>
      <w:r w:rsidRPr="002A6BB4">
        <w:rPr>
          <w:rFonts w:ascii="Arial" w:eastAsia="Times New Roman" w:hAnsi="Arial" w:cs="Arial"/>
          <w:sz w:val="24"/>
          <w:szCs w:val="24"/>
          <w:lang w:eastAsia="en-US"/>
        </w:rPr>
        <w:t xml:space="preserve"> Už 1 priedo 1.1 p. </w:t>
      </w:r>
      <w:r w:rsidRPr="002A6BB4">
        <w:rPr>
          <w:rFonts w:ascii="Arial" w:eastAsia="Times New Roman" w:hAnsi="Arial" w:cs="Arial"/>
          <w:sz w:val="24"/>
          <w:szCs w:val="24"/>
        </w:rPr>
        <w:t>nurodytų reikalavimų nesilaikymą bauda 300 Eur už kiekvieną nustatytą atvejį.</w:t>
      </w:r>
    </w:p>
    <w:p w14:paraId="0E483636" w14:textId="77777777" w:rsidR="002A6BB4" w:rsidRPr="002A6BB4" w:rsidRDefault="002A6BB4" w:rsidP="004200C6">
      <w:pPr>
        <w:numPr>
          <w:ilvl w:val="2"/>
          <w:numId w:val="95"/>
        </w:numPr>
        <w:tabs>
          <w:tab w:val="left" w:pos="1843"/>
        </w:tabs>
        <w:suppressAutoHyphens/>
        <w:spacing w:after="0" w:line="240" w:lineRule="auto"/>
        <w:ind w:left="0" w:firstLine="1134"/>
        <w:jc w:val="both"/>
        <w:rPr>
          <w:rFonts w:ascii="Arial" w:eastAsia="Times New Roman" w:hAnsi="Arial" w:cs="Arial"/>
          <w:sz w:val="24"/>
          <w:szCs w:val="24"/>
        </w:rPr>
      </w:pPr>
      <w:r w:rsidRPr="002A6BB4">
        <w:rPr>
          <w:rFonts w:ascii="Arial" w:eastAsia="Times New Roman" w:hAnsi="Arial" w:cs="Arial"/>
          <w:sz w:val="24"/>
          <w:szCs w:val="24"/>
          <w:lang w:eastAsia="en-US"/>
        </w:rPr>
        <w:t xml:space="preserve"> Už 1 priedo 1.2 p., 2.1 p., 2.2 p. ir 2 priedo 1.1 p. </w:t>
      </w:r>
      <w:r w:rsidRPr="002A6BB4">
        <w:rPr>
          <w:rFonts w:ascii="Arial" w:eastAsia="Times New Roman" w:hAnsi="Arial" w:cs="Arial"/>
          <w:sz w:val="24"/>
          <w:szCs w:val="24"/>
        </w:rPr>
        <w:t>nurodytų reikalavimų nesilaikymą bauda 200 Eur už kiekvieną nustatytą atvejį.</w:t>
      </w:r>
    </w:p>
    <w:p w14:paraId="03546E31" w14:textId="77777777" w:rsidR="002A6BB4" w:rsidRPr="002A6BB4" w:rsidRDefault="002A6BB4" w:rsidP="004200C6">
      <w:pPr>
        <w:numPr>
          <w:ilvl w:val="2"/>
          <w:numId w:val="95"/>
        </w:numPr>
        <w:tabs>
          <w:tab w:val="left" w:pos="1843"/>
        </w:tabs>
        <w:suppressAutoHyphens/>
        <w:spacing w:after="0" w:line="240" w:lineRule="auto"/>
        <w:ind w:left="0" w:firstLine="1134"/>
        <w:jc w:val="both"/>
        <w:rPr>
          <w:rFonts w:ascii="Arial" w:eastAsia="Times New Roman" w:hAnsi="Arial" w:cs="Arial"/>
          <w:sz w:val="24"/>
          <w:szCs w:val="24"/>
        </w:rPr>
      </w:pPr>
      <w:r w:rsidRPr="002A6BB4">
        <w:rPr>
          <w:rFonts w:ascii="Arial" w:eastAsia="Times New Roman" w:hAnsi="Arial" w:cs="Arial"/>
          <w:sz w:val="24"/>
          <w:szCs w:val="24"/>
        </w:rPr>
        <w:t xml:space="preserve"> Už </w:t>
      </w:r>
      <w:r w:rsidRPr="002A6BB4">
        <w:rPr>
          <w:rFonts w:ascii="Arial" w:eastAsia="Times New Roman" w:hAnsi="Arial" w:cs="Arial"/>
          <w:sz w:val="24"/>
          <w:szCs w:val="24"/>
          <w:lang w:eastAsia="en-US"/>
        </w:rPr>
        <w:t xml:space="preserve">1 priedo 1.3.1 p., 1.3.5 p., 3.1 p., 3.2 p. ir </w:t>
      </w:r>
      <w:r w:rsidRPr="002A6BB4">
        <w:rPr>
          <w:rFonts w:ascii="Arial" w:eastAsia="Times New Roman" w:hAnsi="Arial" w:cs="Arial"/>
          <w:sz w:val="24"/>
          <w:szCs w:val="24"/>
        </w:rPr>
        <w:t>2 priedo 1.2 p. nurodytų reikalavimų nesilaikymą bauda 100 Eur už kiekvieną nustatytą atvejį.</w:t>
      </w:r>
    </w:p>
    <w:p w14:paraId="59140698" w14:textId="77777777" w:rsidR="002A6BB4" w:rsidRPr="002A6BB4" w:rsidRDefault="002A6BB4" w:rsidP="004200C6">
      <w:pPr>
        <w:numPr>
          <w:ilvl w:val="2"/>
          <w:numId w:val="95"/>
        </w:numPr>
        <w:tabs>
          <w:tab w:val="left" w:pos="1843"/>
        </w:tabs>
        <w:suppressAutoHyphens/>
        <w:spacing w:after="0" w:line="240" w:lineRule="auto"/>
        <w:ind w:left="0" w:firstLine="1134"/>
        <w:jc w:val="both"/>
        <w:rPr>
          <w:rFonts w:ascii="Arial" w:eastAsia="Times New Roman" w:hAnsi="Arial" w:cs="Arial"/>
          <w:sz w:val="24"/>
          <w:szCs w:val="24"/>
        </w:rPr>
      </w:pPr>
      <w:r w:rsidRPr="002A6BB4">
        <w:rPr>
          <w:rFonts w:ascii="Arial" w:eastAsia="Times New Roman" w:hAnsi="Arial" w:cs="Arial"/>
          <w:sz w:val="24"/>
          <w:szCs w:val="24"/>
          <w:lang w:eastAsia="en-US"/>
        </w:rPr>
        <w:t xml:space="preserve"> Už 1 priedo 2.3 p. ir </w:t>
      </w:r>
      <w:r w:rsidRPr="002A6BB4">
        <w:rPr>
          <w:rFonts w:ascii="Arial" w:eastAsia="Times New Roman" w:hAnsi="Arial" w:cs="Arial"/>
          <w:sz w:val="24"/>
          <w:szCs w:val="24"/>
        </w:rPr>
        <w:t>2 priedo 2.3.4 p., 2.3.5 p.</w:t>
      </w:r>
      <w:r w:rsidRPr="002A6BB4">
        <w:rPr>
          <w:rFonts w:ascii="Arial" w:eastAsia="Times New Roman" w:hAnsi="Arial" w:cs="Arial"/>
          <w:sz w:val="24"/>
          <w:szCs w:val="24"/>
          <w:lang w:eastAsia="en-US"/>
        </w:rPr>
        <w:t xml:space="preserve"> nurodytų reikalavimų  nesilaikymą </w:t>
      </w:r>
      <w:r w:rsidRPr="002A6BB4">
        <w:rPr>
          <w:rFonts w:ascii="Arial" w:eastAsia="Times New Roman" w:hAnsi="Arial" w:cs="Arial"/>
          <w:sz w:val="24"/>
          <w:szCs w:val="24"/>
        </w:rPr>
        <w:t xml:space="preserve">bauda 50 Eur už kiekvieną nustatytą atvejį (1 priedo 2.3 p. atveju – už kiekvieną perpildytą šiukšliadėžę, 2 priedo 2.3.4 p., 2.3.5 p. atveju – už kiekvieną stotelę ir aikštelę). </w:t>
      </w:r>
    </w:p>
    <w:p w14:paraId="704DE948" w14:textId="77777777" w:rsidR="002A6BB4" w:rsidRPr="002A6BB4" w:rsidRDefault="002A6BB4" w:rsidP="004200C6">
      <w:pPr>
        <w:numPr>
          <w:ilvl w:val="2"/>
          <w:numId w:val="95"/>
        </w:numPr>
        <w:tabs>
          <w:tab w:val="left" w:pos="1843"/>
        </w:tabs>
        <w:suppressAutoHyphens/>
        <w:spacing w:after="0" w:line="240" w:lineRule="auto"/>
        <w:ind w:left="0" w:firstLine="1134"/>
        <w:jc w:val="both"/>
        <w:rPr>
          <w:rFonts w:ascii="Arial" w:eastAsia="Times New Roman" w:hAnsi="Arial" w:cs="Arial"/>
          <w:sz w:val="24"/>
          <w:szCs w:val="24"/>
        </w:rPr>
      </w:pPr>
      <w:r w:rsidRPr="002A6BB4">
        <w:rPr>
          <w:rFonts w:ascii="Arial" w:eastAsia="Times New Roman" w:hAnsi="Arial" w:cs="Arial"/>
          <w:sz w:val="24"/>
          <w:szCs w:val="24"/>
          <w:lang w:eastAsia="en-US"/>
        </w:rPr>
        <w:t xml:space="preserve"> Už 2 priedo 2.1 p. ir 2.2 p. </w:t>
      </w:r>
      <w:r w:rsidRPr="002A6BB4">
        <w:rPr>
          <w:rFonts w:ascii="Arial" w:eastAsia="Times New Roman" w:hAnsi="Arial" w:cs="Arial"/>
          <w:sz w:val="24"/>
          <w:szCs w:val="24"/>
        </w:rPr>
        <w:t>nurodytų reikalavimų ir terminų nesilaikymą bauda 400 Eur už kiekvieną nustatytą atvejį.</w:t>
      </w:r>
    </w:p>
    <w:p w14:paraId="77FB6DDB" w14:textId="77777777" w:rsidR="002A6BB4" w:rsidRPr="002A6BB4" w:rsidRDefault="002A6BB4" w:rsidP="004200C6">
      <w:pPr>
        <w:numPr>
          <w:ilvl w:val="1"/>
          <w:numId w:val="96"/>
        </w:numPr>
        <w:tabs>
          <w:tab w:val="left" w:pos="1701"/>
        </w:tabs>
        <w:suppressAutoHyphens/>
        <w:spacing w:after="0" w:line="240" w:lineRule="auto"/>
        <w:ind w:left="0" w:firstLine="1134"/>
        <w:contextualSpacing/>
        <w:jc w:val="both"/>
        <w:rPr>
          <w:rFonts w:ascii="Arial" w:eastAsia="Times New Roman" w:hAnsi="Arial" w:cs="Arial"/>
          <w:sz w:val="24"/>
          <w:szCs w:val="24"/>
        </w:rPr>
      </w:pPr>
      <w:r w:rsidRPr="002A6BB4">
        <w:rPr>
          <w:rFonts w:ascii="Arial" w:eastAsia="Calibri" w:hAnsi="Arial" w:cs="Arial"/>
          <w:sz w:val="24"/>
          <w:szCs w:val="24"/>
          <w:lang w:eastAsia="en-US"/>
        </w:rPr>
        <w:t>Užsakovas turi teisę priskaičiuotų baudų suma mažinti savo piniginę prievolę tiekėjui.</w:t>
      </w:r>
    </w:p>
    <w:p w14:paraId="03B270C2" w14:textId="77777777" w:rsidR="002A6BB4" w:rsidRPr="002A6BB4" w:rsidRDefault="002A6BB4" w:rsidP="004200C6">
      <w:pPr>
        <w:numPr>
          <w:ilvl w:val="1"/>
          <w:numId w:val="96"/>
        </w:numPr>
        <w:tabs>
          <w:tab w:val="left" w:pos="1843"/>
        </w:tabs>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Šios sutarties nutraukimas nepanaikina teisės reikalauti sumokėti netesybas, numatytas sutartyje už sutartinių įsipareigojimų nevykdymą ar netinkamą vykdymą iki šios sutarties nutraukimo ir atlyginti nuostolius, patirtus dėl įsipareigojimų nevykdymo ar netinkamo vykdymo pagal šią sutartį, kaip numatyta sutarties nuostatose.</w:t>
      </w:r>
    </w:p>
    <w:p w14:paraId="6F9C823D" w14:textId="77777777" w:rsidR="002A6BB4" w:rsidRPr="002A6BB4" w:rsidRDefault="002A6BB4" w:rsidP="004200C6">
      <w:pPr>
        <w:numPr>
          <w:ilvl w:val="1"/>
          <w:numId w:val="96"/>
        </w:numPr>
        <w:tabs>
          <w:tab w:val="left" w:pos="1843"/>
        </w:tabs>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užsakovo patirtus tiesioginius nuostolius, kurių nepadengia sutarties įvykdymo užtikrinimas. </w:t>
      </w:r>
    </w:p>
    <w:p w14:paraId="623D4E1A" w14:textId="77777777" w:rsidR="002A6BB4" w:rsidRPr="002A6BB4" w:rsidRDefault="002A6BB4" w:rsidP="002A6BB4">
      <w:pPr>
        <w:tabs>
          <w:tab w:val="left" w:pos="426"/>
        </w:tabs>
        <w:spacing w:after="0" w:line="240" w:lineRule="auto"/>
        <w:rPr>
          <w:rFonts w:ascii="Arial" w:eastAsia="Calibri" w:hAnsi="Arial" w:cs="Arial"/>
          <w:b/>
          <w:bCs/>
          <w:caps/>
          <w:sz w:val="24"/>
          <w:szCs w:val="24"/>
          <w:lang w:eastAsia="en-US"/>
        </w:rPr>
      </w:pPr>
    </w:p>
    <w:p w14:paraId="64EA23AB"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garantija</w:t>
      </w:r>
    </w:p>
    <w:p w14:paraId="05674A5D" w14:textId="77777777" w:rsidR="002A6BB4" w:rsidRPr="002A6BB4" w:rsidRDefault="002A6BB4" w:rsidP="002A6BB4">
      <w:pPr>
        <w:tabs>
          <w:tab w:val="left" w:pos="426"/>
        </w:tabs>
        <w:spacing w:after="0" w:line="240" w:lineRule="auto"/>
        <w:ind w:firstLine="1350"/>
        <w:rPr>
          <w:rFonts w:ascii="Arial" w:eastAsia="Calibri" w:hAnsi="Arial" w:cs="Arial"/>
          <w:b/>
          <w:bCs/>
          <w:caps/>
          <w:sz w:val="24"/>
          <w:szCs w:val="24"/>
          <w:lang w:eastAsia="en-US"/>
        </w:rPr>
      </w:pPr>
    </w:p>
    <w:p w14:paraId="669C9332" w14:textId="77777777" w:rsidR="002A6BB4" w:rsidRPr="002A6BB4" w:rsidRDefault="002A6BB4" w:rsidP="004200C6">
      <w:pPr>
        <w:numPr>
          <w:ilvl w:val="0"/>
          <w:numId w:val="65"/>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Tiekėjas garantuoja paslaugų kokybę bei paslėptų trūkumų nebuvimą. Paslaugų kokybė privalo atitikti sutarties sąlygose ir jos prieduose pateiktus reikalavimus, taip pat perkamų paslaugų aprašymus, paslaugų kokybę nustatančių dokumentų reikalavimus.</w:t>
      </w:r>
    </w:p>
    <w:p w14:paraId="1FC7D4F6" w14:textId="77777777" w:rsidR="002A6BB4" w:rsidRPr="002A6BB4" w:rsidRDefault="002A6BB4" w:rsidP="002A6BB4">
      <w:pPr>
        <w:autoSpaceDE w:val="0"/>
        <w:autoSpaceDN w:val="0"/>
        <w:adjustRightInd w:val="0"/>
        <w:spacing w:after="0" w:line="240" w:lineRule="auto"/>
        <w:ind w:firstLine="1350"/>
        <w:contextualSpacing/>
        <w:jc w:val="both"/>
        <w:rPr>
          <w:rFonts w:ascii="Arial" w:eastAsia="Calibri" w:hAnsi="Arial" w:cs="Arial"/>
          <w:sz w:val="24"/>
          <w:szCs w:val="24"/>
          <w:lang w:eastAsia="en-US"/>
        </w:rPr>
      </w:pPr>
    </w:p>
    <w:p w14:paraId="50419524" w14:textId="77777777" w:rsidR="002A6BB4" w:rsidRPr="002A6BB4" w:rsidRDefault="002A6BB4" w:rsidP="004200C6">
      <w:pPr>
        <w:numPr>
          <w:ilvl w:val="0"/>
          <w:numId w:val="80"/>
        </w:numPr>
        <w:tabs>
          <w:tab w:val="left" w:pos="426"/>
        </w:tabs>
        <w:suppressAutoHyphens/>
        <w:spacing w:after="0" w:line="240" w:lineRule="auto"/>
        <w:ind w:left="0" w:firstLine="135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įvykdymo užtikrinimas</w:t>
      </w:r>
    </w:p>
    <w:p w14:paraId="7F03739F" w14:textId="77777777" w:rsidR="002A6BB4" w:rsidRPr="002A6BB4" w:rsidRDefault="002A6BB4" w:rsidP="002A6BB4">
      <w:pPr>
        <w:tabs>
          <w:tab w:val="left" w:pos="567"/>
        </w:tabs>
        <w:spacing w:after="0" w:line="240" w:lineRule="auto"/>
        <w:ind w:firstLine="1350"/>
        <w:jc w:val="both"/>
        <w:rPr>
          <w:rFonts w:ascii="Arial" w:eastAsia="Calibri" w:hAnsi="Arial" w:cs="Arial"/>
          <w:b/>
          <w:bCs/>
          <w:caps/>
          <w:sz w:val="24"/>
          <w:szCs w:val="24"/>
          <w:lang w:eastAsia="en-US"/>
        </w:rPr>
      </w:pPr>
    </w:p>
    <w:p w14:paraId="42778A08"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Tiekėjas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w:t>
      </w:r>
      <w:r w:rsidRPr="002A6BB4">
        <w:rPr>
          <w:rFonts w:ascii="Arial" w:eastAsia="Calibri" w:hAnsi="Arial" w:cs="Arial"/>
          <w:sz w:val="24"/>
          <w:szCs w:val="24"/>
          <w:lang w:eastAsia="en-US"/>
        </w:rPr>
        <w:lastRenderedPageBreak/>
        <w:t>turi būti savarankiškas reikalavimas. Sutarties užtikrinimo vertė turi būti ne mažesnė kaip 10 (dešimt) procentų sutarties kainos, nurodytos sutarties 3.2 punkte. Jei tiekėjas nepateikia sutarties užtikrinimo per šiame punkte nurodytą laikotarpį, laikoma, kad tiekėjas atsisakė sudaryti sutartį.</w:t>
      </w:r>
    </w:p>
    <w:p w14:paraId="7EF724B4" w14:textId="77777777" w:rsidR="002A6BB4" w:rsidRPr="002A6BB4" w:rsidRDefault="002A6BB4" w:rsidP="004200C6">
      <w:pPr>
        <w:numPr>
          <w:ilvl w:val="0"/>
          <w:numId w:val="97"/>
        </w:numPr>
        <w:tabs>
          <w:tab w:val="left" w:pos="993"/>
        </w:tabs>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Sutarties užtikrinimu garantas (laiduotojas) privalo neatšaukiamai ir besąlygiškai įsipareigoti ne vėliau kaip per 15 (penkiolika) kalendorinių dienų nuo raštiško pranešimo iš užsakovo gavimo apie tiekėjo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tiekėjas iš dalies ar visiškai neįvykdė sutarties ir (arba) ji buvo nutraukta dėl tiekėjo kaltės. Sutarties užtikrinimas, neatitinkantis šiame sutarties skyriuje nustatytų reikalavimų, nebus priimamas.</w:t>
      </w:r>
    </w:p>
    <w:p w14:paraId="6A47F863"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Siekdamas užtikrinti sutarties įvykdymą, tiekėjas per 7 (septynias) darbo dienas nuo šios sutarties pasirašymo dienos vietoje sutarties įvykdymo užtikrinimo dokumento, nurodyto šios sutarties 7.1 punkte, gali į užsakovo sąskaitą Nr. LT947181200002130496, esančią AB Šiaulių banke, pervesti sumą, ne mažesnę nei 10 (dešimt) procentų sutarties kainos, nurodytos sutarties 3.2 punkte, pavedimo paskirtyje nurodydamas šios sutarties numerį. Ši suma per 5 (penkias) darbo dienas yra grąžinama tiekėjui tik tinkamai įvykdžius sutartį arba jei sutarties įvykdymo užtikrinimas tapo nebereikalingas dėl kitų priežasčių. Tiekėjui neįvykdžius savo sutartinių įsipareigojimų ar sutartį nutraukus dėl tiekėjo kaltės, visa šiame punkte nurodyta į užsakovo sąskaitą pervesta suma yra negrąžinama.</w:t>
      </w:r>
    </w:p>
    <w:p w14:paraId="6610D67D"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Jei užsakovas pasinaudoja sutarties užtikrinimu, tiekėjas, siekdamas toliau vykdyti sutarties įsipareigojimus, privalo per 7 (septynias) darbo dienas nuo pranešimo, kad užsakovas pasinaudojo sutarties užtikrinimu, gavimo pateikti naują sutarties užtikrinimą šiame sutarties skyriuje nurodytai sumai.</w:t>
      </w:r>
    </w:p>
    <w:p w14:paraId="2F016229"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Užtikrinimas turi galioti 1 (vienu) mėnesiu ilgiau nei sutartyje numatytas tiekėjo sutartinių įsipareigojimų įvykdymo galutinis terminas. Jei iki paslaugų suteikimo termino yra likę daugiau kaip 1 (vieneri) metai, tiekėjas gali pateikti užtikrinimą galiojantį 1 (vienerius) metus, jei likus ne daugiau kaip 30 (trisdešimt) kalendorinių dienų iki pateikto užtikrinimo galiojimo pabaigos bus pateikiamas naujas arba pratęstas užtikrinimas sekantiems sutarties galiojimo metams. Šiuo atveju tiekėjui iki nurodyto termino nepateikus naujo arba pratęsto užtikrinimo, užsakovas, įspėjęs tiekėją prieš 3 (tris) darbo dienas, pareikalauja užtikrintojo sumokėti pagal galiojantį sutarties užtikrinimą, kadangi tiekėjas laikomas neįvykdžiusiu šiame punkte nurodyto savo įsipareigojimo. </w:t>
      </w:r>
    </w:p>
    <w:p w14:paraId="631F962F"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Jeigu sutartyje nustatytomis sąlygomis yra pratęsiamas paslaugų teikimo terminas, tiekėjas per 5 (penkias) darbo dienas po susitarimo dėl paslaugų teikimo termino pratęsimo pasirašymo privalo užsakovui pateikti naują arba pratęstą užtikrinimą 1 (vienu) mėnesiu ilgesniam nei pratęsiamam paslaugų teikimo laikotarpiui. Susitarimas dėl paslaugų teikimo termino pratęsimo įsigalioja tik pateikus naują užtikrinimą (arba jo pratęsimą). </w:t>
      </w:r>
    </w:p>
    <w:p w14:paraId="4DD17A5E"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Jei sutarties vykdymo metu užtikrinimą išdavęs juridinis asmuo (garantas, laiduotojas) negali įvykdyti savo įsipareigojimų, užsakovas gali raštu pareikalauti tiekėjo per 10 (dešimt) darbo dienų pateikti naują sutarties įvykdymo užtikrinimą tokiomis pačiomis sąlygomis kaip ir ankstesnysis.</w:t>
      </w:r>
    </w:p>
    <w:p w14:paraId="78503433" w14:textId="77777777" w:rsidR="002A6BB4" w:rsidRPr="002A6BB4" w:rsidRDefault="002A6BB4" w:rsidP="004200C6">
      <w:pPr>
        <w:numPr>
          <w:ilvl w:val="0"/>
          <w:numId w:val="97"/>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lastRenderedPageBreak/>
        <w:t>Užtikrinimas tiekėjui grąžinamas (arba atsisakoma užtikrinimo teisių, kai jis pasirašytas elektroniniu parašu) / vietoj užtikrinimo pagal šios sutarties 7.3 punktą į tiekėjo sąskaitą pervesta pinigų suma tiekėjui grąžinama, tiekėjui suteikus visos apimties paslaugas ir abiem šalims pasirašius priėmimo–perdavimo dokumentą (jei reikalinga).</w:t>
      </w:r>
    </w:p>
    <w:p w14:paraId="37EF7061" w14:textId="77777777" w:rsidR="002A6BB4" w:rsidRPr="002A6BB4" w:rsidRDefault="002A6BB4" w:rsidP="002A6BB4">
      <w:pPr>
        <w:tabs>
          <w:tab w:val="left" w:pos="567"/>
          <w:tab w:val="left" w:pos="851"/>
        </w:tabs>
        <w:spacing w:after="0" w:line="240" w:lineRule="auto"/>
        <w:jc w:val="both"/>
        <w:rPr>
          <w:rFonts w:ascii="Arial" w:eastAsia="Calibri" w:hAnsi="Arial" w:cs="Arial"/>
          <w:sz w:val="24"/>
          <w:szCs w:val="24"/>
          <w:lang w:eastAsia="en-US"/>
        </w:rPr>
      </w:pPr>
    </w:p>
    <w:p w14:paraId="77B709C8"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galiojimas</w:t>
      </w:r>
    </w:p>
    <w:p w14:paraId="43FF47F9" w14:textId="77777777" w:rsidR="002A6BB4" w:rsidRPr="002A6BB4" w:rsidRDefault="002A6BB4" w:rsidP="002A6BB4">
      <w:pPr>
        <w:tabs>
          <w:tab w:val="left" w:pos="567"/>
        </w:tabs>
        <w:spacing w:after="0" w:line="240" w:lineRule="auto"/>
        <w:jc w:val="both"/>
        <w:rPr>
          <w:rFonts w:ascii="Arial" w:eastAsia="Calibri" w:hAnsi="Arial" w:cs="Arial"/>
          <w:b/>
          <w:bCs/>
          <w:caps/>
          <w:sz w:val="24"/>
          <w:szCs w:val="24"/>
          <w:highlight w:val="lightGray"/>
          <w:lang w:eastAsia="en-US"/>
        </w:rPr>
      </w:pPr>
    </w:p>
    <w:p w14:paraId="33790149" w14:textId="77777777" w:rsidR="002A6BB4" w:rsidRPr="002A6BB4" w:rsidRDefault="002A6BB4" w:rsidP="004200C6">
      <w:pPr>
        <w:numPr>
          <w:ilvl w:val="0"/>
          <w:numId w:val="98"/>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Ši sutartis įsigalioja ją pasirašius abiem sutarties šalims ir tiekėjui pateikus galiojantį, pirkimo dokumentų reikalavimus atitinkantį, sutarties įvykdymo užtikrinimą. Jei per nustatytą terminą sutarties įvykdymo užtikrinimas nepateikiamas, sutartis, nepaisant to, kad yra pasirašyta abiejų šalių, laikoma nesudaryta ir neįsigalioja, o pagal Viešųjų pirkimų įstatymą tai yra laikoma atsisakymu sudaryti sutartį.</w:t>
      </w:r>
    </w:p>
    <w:p w14:paraId="44332197" w14:textId="77777777" w:rsidR="002A6BB4" w:rsidRPr="002A6BB4" w:rsidRDefault="002A6BB4" w:rsidP="004200C6">
      <w:pPr>
        <w:numPr>
          <w:ilvl w:val="0"/>
          <w:numId w:val="9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Ši sutartis galioja iki visiško sutartinių įsipareigojimų įvykdymo arba iki sutarties nutraukimo, bet ne ilgiau kaip</w:t>
      </w:r>
      <w:r w:rsidRPr="002A6BB4">
        <w:rPr>
          <w:rFonts w:ascii="Arial" w:eastAsia="Times New Roman" w:hAnsi="Arial" w:cs="Arial"/>
          <w:color w:val="FF0000"/>
          <w:sz w:val="24"/>
          <w:szCs w:val="24"/>
        </w:rPr>
        <w:t xml:space="preserve"> </w:t>
      </w:r>
      <w:r w:rsidRPr="002A6BB4">
        <w:rPr>
          <w:rFonts w:ascii="Arial" w:eastAsia="Times New Roman" w:hAnsi="Arial" w:cs="Arial"/>
          <w:sz w:val="24"/>
          <w:szCs w:val="24"/>
        </w:rPr>
        <w:t xml:space="preserve">37 mėnesius. </w:t>
      </w:r>
    </w:p>
    <w:p w14:paraId="789C700C" w14:textId="77777777" w:rsidR="002A6BB4" w:rsidRPr="002A6BB4" w:rsidRDefault="002A6BB4" w:rsidP="004200C6">
      <w:pPr>
        <w:numPr>
          <w:ilvl w:val="0"/>
          <w:numId w:val="9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838687" w14:textId="77777777" w:rsidR="002A6BB4" w:rsidRPr="002A6BB4" w:rsidRDefault="002A6BB4" w:rsidP="004200C6">
      <w:pPr>
        <w:numPr>
          <w:ilvl w:val="0"/>
          <w:numId w:val="98"/>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Jei bet kuri sutarties nuostata tampa ar pripažįstama visiškai ar iš dalies negaliojančia, tai neturi įtakos kitų sutarties nuostatų galiojimui. </w:t>
      </w:r>
    </w:p>
    <w:p w14:paraId="64CCC0C8" w14:textId="77777777" w:rsidR="002A6BB4" w:rsidRPr="002A6BB4" w:rsidRDefault="002A6BB4" w:rsidP="002A6BB4">
      <w:pPr>
        <w:tabs>
          <w:tab w:val="left" w:pos="567"/>
          <w:tab w:val="left" w:pos="851"/>
        </w:tabs>
        <w:spacing w:after="0" w:line="240" w:lineRule="auto"/>
        <w:jc w:val="center"/>
        <w:rPr>
          <w:rFonts w:ascii="Arial" w:eastAsia="Calibri" w:hAnsi="Arial" w:cs="Arial"/>
          <w:sz w:val="24"/>
          <w:szCs w:val="24"/>
          <w:lang w:eastAsia="en-US"/>
        </w:rPr>
      </w:pPr>
    </w:p>
    <w:p w14:paraId="1E0CAD66"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Atsakomybės pagal sutartį netaikymas arba atleidimas nuo atsakomybės</w:t>
      </w:r>
    </w:p>
    <w:p w14:paraId="6764D561" w14:textId="77777777" w:rsidR="002A6BB4" w:rsidRPr="002A6BB4" w:rsidRDefault="002A6BB4" w:rsidP="002A6BB4">
      <w:pPr>
        <w:tabs>
          <w:tab w:val="left" w:pos="567"/>
        </w:tabs>
        <w:spacing w:after="0" w:line="240" w:lineRule="auto"/>
        <w:rPr>
          <w:rFonts w:ascii="Arial" w:eastAsia="Calibri" w:hAnsi="Arial" w:cs="Arial"/>
          <w:b/>
          <w:bCs/>
          <w:caps/>
          <w:sz w:val="24"/>
          <w:szCs w:val="24"/>
          <w:lang w:eastAsia="en-US"/>
        </w:rPr>
      </w:pPr>
    </w:p>
    <w:p w14:paraId="225AD457" w14:textId="77777777" w:rsidR="002A6BB4" w:rsidRPr="002A6BB4" w:rsidRDefault="002A6BB4" w:rsidP="004200C6">
      <w:pPr>
        <w:numPr>
          <w:ilvl w:val="1"/>
          <w:numId w:val="99"/>
        </w:numPr>
        <w:suppressAutoHyphens/>
        <w:spacing w:after="0" w:line="240" w:lineRule="auto"/>
        <w:ind w:left="0" w:firstLine="1134"/>
        <w:contextualSpacing/>
        <w:rPr>
          <w:rFonts w:ascii="Arial" w:eastAsia="Calibri" w:hAnsi="Arial" w:cs="Arial"/>
          <w:b/>
          <w:bCs/>
          <w:caps/>
          <w:sz w:val="24"/>
          <w:szCs w:val="24"/>
          <w:lang w:eastAsia="en-US"/>
        </w:rPr>
      </w:pPr>
      <w:r w:rsidRPr="002A6BB4">
        <w:rPr>
          <w:rFonts w:ascii="Arial" w:eastAsia="Times New Roman" w:hAnsi="Arial" w:cs="Arial"/>
          <w:bCs/>
          <w:iCs/>
          <w:sz w:val="24"/>
          <w:szCs w:val="24"/>
        </w:rPr>
        <w:t>Atsakomybė pagal sutartį netaikoma, taip pat šalys gali būti visiškai ar iš dalies atleistos nuo civilinės atsakomybės šiais pagrindais:</w:t>
      </w:r>
    </w:p>
    <w:p w14:paraId="1190C8E0" w14:textId="77777777" w:rsidR="002A6BB4" w:rsidRPr="002A6BB4" w:rsidRDefault="002A6BB4" w:rsidP="004200C6">
      <w:pPr>
        <w:numPr>
          <w:ilvl w:val="2"/>
          <w:numId w:val="99"/>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dėl nenugalimos jėgos (</w:t>
      </w:r>
      <w:r w:rsidRPr="002A6BB4">
        <w:rPr>
          <w:rFonts w:ascii="Arial" w:eastAsia="Calibri" w:hAnsi="Arial" w:cs="Arial"/>
          <w:i/>
          <w:iCs/>
          <w:sz w:val="24"/>
          <w:szCs w:val="24"/>
          <w:lang w:eastAsia="en-US"/>
        </w:rPr>
        <w:t>force majeure</w:t>
      </w:r>
      <w:r w:rsidRPr="002A6BB4">
        <w:rPr>
          <w:rFonts w:ascii="Arial" w:eastAsia="Calibri" w:hAnsi="Arial" w:cs="Arial"/>
          <w:sz w:val="24"/>
          <w:szCs w:val="24"/>
          <w:lang w:eastAsia="en-US"/>
        </w:rPr>
        <w:t>) – taikomos Lietuvos Respublikos civilinio kodekso 6.212 straipsnio ir Lietuvos Respublikos Vyriausybės 1996 m. liepos 15 d. nutarimo Nr. 840 „Dėl Atleidimo nuo atsakomybės esant nenugalimos jėgos (</w:t>
      </w:r>
      <w:r w:rsidRPr="002A6BB4">
        <w:rPr>
          <w:rFonts w:ascii="Arial" w:eastAsia="Calibri" w:hAnsi="Arial" w:cs="Arial"/>
          <w:i/>
          <w:iCs/>
          <w:sz w:val="24"/>
          <w:szCs w:val="24"/>
          <w:lang w:eastAsia="en-US"/>
        </w:rPr>
        <w:t>force majeure</w:t>
      </w:r>
      <w:r w:rsidRPr="002A6BB4">
        <w:rPr>
          <w:rFonts w:ascii="Arial" w:eastAsia="Calibri" w:hAnsi="Arial" w:cs="Arial"/>
          <w:sz w:val="24"/>
          <w:szCs w:val="24"/>
          <w:lang w:eastAsia="en-US"/>
        </w:rPr>
        <w:t>) aplinkybėms taisyklių patvirtinimo“ patvirtintų taisyklių nuostatos. Jeigu tiekėjo subtiekėjas susiduria su nenugalimos jėgos aplinkybėmis, remtis šia sąlyga tiekėjas gali tik tokiu atveju, jei negali pasitelkti kito subtiekėjo nepatirdamas nepagrįstų išlaidų;</w:t>
      </w:r>
    </w:p>
    <w:p w14:paraId="7A7706D9" w14:textId="77777777" w:rsidR="002A6BB4" w:rsidRPr="002A6BB4" w:rsidRDefault="002A6BB4" w:rsidP="004200C6">
      <w:pPr>
        <w:numPr>
          <w:ilvl w:val="2"/>
          <w:numId w:val="99"/>
        </w:numPr>
        <w:tabs>
          <w:tab w:val="left" w:pos="851"/>
        </w:tabs>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34EABFE" w14:textId="77777777" w:rsidR="00062E27" w:rsidRDefault="002A6BB4" w:rsidP="004200C6">
      <w:pPr>
        <w:numPr>
          <w:ilvl w:val="1"/>
          <w:numId w:val="99"/>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Times New Roman" w:hAnsi="Arial" w:cs="Arial"/>
          <w:bCs/>
          <w:iCs/>
          <w:sz w:val="24"/>
          <w:szCs w:val="24"/>
        </w:rPr>
        <w:t xml:space="preserve">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 </w:t>
      </w:r>
    </w:p>
    <w:p w14:paraId="3C28FE2C" w14:textId="77777777" w:rsidR="002A6BB4" w:rsidRPr="002A6BB4" w:rsidRDefault="002A6BB4" w:rsidP="004200C6">
      <w:pPr>
        <w:numPr>
          <w:ilvl w:val="1"/>
          <w:numId w:val="99"/>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2A6BB4">
        <w:rPr>
          <w:rStyle w:val="paragrafesrasas2lygisDiagrama"/>
          <w:rFonts w:ascii="Arial" w:eastAsiaTheme="minorEastAsia" w:hAnsi="Arial" w:cs="Arial"/>
          <w:sz w:val="24"/>
          <w:szCs w:val="24"/>
        </w:rPr>
        <w:t>pagrindas atleisti nuo atsakomybės atsiranda nuo kliūties atsiradimo momento arba jeigu apie ją nėra laiku pranešta – nuo pranešimo gavimo momento</w:t>
      </w:r>
      <w:r w:rsidRPr="002A6BB4">
        <w:rPr>
          <w:rFonts w:ascii="Arial" w:eastAsia="Times New Roman" w:hAnsi="Arial" w:cs="Arial"/>
          <w:bCs/>
          <w:iCs/>
          <w:sz w:val="24"/>
          <w:szCs w:val="24"/>
        </w:rPr>
        <w:t>.</w:t>
      </w:r>
    </w:p>
    <w:p w14:paraId="0BABC218" w14:textId="77777777" w:rsidR="002A6BB4" w:rsidRPr="002A6BB4" w:rsidRDefault="002A6BB4" w:rsidP="002A6BB4">
      <w:pPr>
        <w:tabs>
          <w:tab w:val="left" w:pos="567"/>
          <w:tab w:val="left" w:pos="851"/>
        </w:tabs>
        <w:spacing w:after="0" w:line="240" w:lineRule="auto"/>
        <w:ind w:firstLine="1134"/>
        <w:contextualSpacing/>
        <w:jc w:val="both"/>
        <w:outlineLvl w:val="1"/>
        <w:rPr>
          <w:rFonts w:ascii="Arial" w:eastAsia="Times New Roman" w:hAnsi="Arial" w:cs="Arial"/>
          <w:bCs/>
          <w:iCs/>
          <w:sz w:val="24"/>
          <w:szCs w:val="24"/>
        </w:rPr>
      </w:pPr>
    </w:p>
    <w:p w14:paraId="5741B99B"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sz w:val="24"/>
          <w:szCs w:val="24"/>
          <w:lang w:eastAsia="en-US"/>
        </w:rPr>
      </w:pPr>
      <w:r w:rsidRPr="002A6BB4">
        <w:rPr>
          <w:rFonts w:ascii="Arial" w:eastAsia="Calibri" w:hAnsi="Arial" w:cs="Arial"/>
          <w:b/>
          <w:bCs/>
          <w:caps/>
          <w:sz w:val="24"/>
          <w:szCs w:val="24"/>
          <w:lang w:eastAsia="en-US"/>
        </w:rPr>
        <w:t>Sutarties keitimas</w:t>
      </w:r>
    </w:p>
    <w:p w14:paraId="0F7A5391" w14:textId="77777777" w:rsidR="002A6BB4" w:rsidRPr="002A6BB4" w:rsidRDefault="002A6BB4" w:rsidP="002A6BB4">
      <w:pPr>
        <w:tabs>
          <w:tab w:val="left" w:pos="426"/>
        </w:tabs>
        <w:spacing w:after="0" w:line="240" w:lineRule="auto"/>
        <w:rPr>
          <w:rFonts w:ascii="Arial" w:eastAsia="Calibri" w:hAnsi="Arial" w:cs="Arial"/>
          <w:sz w:val="24"/>
          <w:szCs w:val="24"/>
          <w:lang w:eastAsia="en-US"/>
        </w:rPr>
      </w:pPr>
    </w:p>
    <w:p w14:paraId="62E49680" w14:textId="77777777" w:rsidR="002A6BB4" w:rsidRPr="002A6BB4" w:rsidRDefault="002A6BB4" w:rsidP="004200C6">
      <w:pPr>
        <w:numPr>
          <w:ilvl w:val="1"/>
          <w:numId w:val="80"/>
        </w:numPr>
        <w:tabs>
          <w:tab w:val="left" w:pos="426"/>
        </w:tabs>
        <w:suppressAutoHyphens/>
        <w:spacing w:after="0" w:line="240" w:lineRule="auto"/>
        <w:ind w:left="0" w:firstLine="1134"/>
        <w:jc w:val="both"/>
        <w:rPr>
          <w:rFonts w:ascii="Arial" w:eastAsia="Calibri" w:hAnsi="Arial" w:cs="Arial"/>
          <w:sz w:val="24"/>
          <w:szCs w:val="24"/>
          <w:lang w:eastAsia="en-US"/>
        </w:rPr>
      </w:pPr>
      <w:r w:rsidRPr="002A6BB4">
        <w:rPr>
          <w:rFonts w:ascii="Arial" w:eastAsia="Times New Roman" w:hAnsi="Arial" w:cs="Arial"/>
          <w:bCs/>
          <w:iCs/>
          <w:sz w:val="24"/>
          <w:szCs w:val="24"/>
        </w:rPr>
        <w:t>Sutartis jos galiojimo laikotarpiu, neatliekant naujos pirkimo procedūros, privalo būti keičiama joje nustatytomis sąlygomis ir tvarka:</w:t>
      </w:r>
    </w:p>
    <w:p w14:paraId="766E8882" w14:textId="77777777" w:rsidR="002A6BB4" w:rsidRPr="002A6BB4" w:rsidRDefault="002A6BB4" w:rsidP="004200C6">
      <w:pPr>
        <w:numPr>
          <w:ilvl w:val="2"/>
          <w:numId w:val="8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sutarties kaina keičiama šios sutarties 3 skyriuje nustatytomis sąlygomis ir tvarka;</w:t>
      </w:r>
    </w:p>
    <w:p w14:paraId="0977E588" w14:textId="77777777" w:rsidR="002A6BB4" w:rsidRPr="002A6BB4" w:rsidRDefault="002A6BB4" w:rsidP="004200C6">
      <w:pPr>
        <w:numPr>
          <w:ilvl w:val="2"/>
          <w:numId w:val="8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subtiekėjai ir/ar specialistai keičiami/pasitelkiami nauji, vadovaujantis sutarties 13 skyriuje nustatytomis sąlygomis ir tvarka;</w:t>
      </w:r>
    </w:p>
    <w:p w14:paraId="57AD4116" w14:textId="77777777" w:rsidR="002A6BB4" w:rsidRPr="002A6BB4" w:rsidRDefault="002A6BB4" w:rsidP="004200C6">
      <w:pPr>
        <w:numPr>
          <w:ilvl w:val="2"/>
          <w:numId w:val="80"/>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raštu gavus informaciją apie pakeistą kitos šalies atsiskaitomąją sąskaitą banke;</w:t>
      </w:r>
    </w:p>
    <w:p w14:paraId="2CA6C90D" w14:textId="77777777" w:rsidR="002A6BB4" w:rsidRPr="002A6BB4" w:rsidRDefault="002A6BB4" w:rsidP="004200C6">
      <w:pPr>
        <w:numPr>
          <w:ilvl w:val="2"/>
          <w:numId w:val="8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kitais šioje sutartyje numatytais atvejais ir tvarka.</w:t>
      </w:r>
    </w:p>
    <w:p w14:paraId="157BCC52" w14:textId="77777777" w:rsidR="002A6BB4" w:rsidRPr="002A6BB4" w:rsidRDefault="002A6BB4" w:rsidP="004200C6">
      <w:pPr>
        <w:numPr>
          <w:ilvl w:val="1"/>
          <w:numId w:val="80"/>
        </w:numPr>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Kitais nei šiame skyriuje nustatytais atvejais sutartis gali būti keičiama, tik jei tai galima, vadovaujantis Viešųjų pirkimų įstatymo 89 straipsnio nuostatomis.</w:t>
      </w:r>
    </w:p>
    <w:p w14:paraId="495A1C09" w14:textId="77777777" w:rsidR="002A6BB4" w:rsidRPr="002A6BB4" w:rsidRDefault="002A6BB4" w:rsidP="004200C6">
      <w:pPr>
        <w:numPr>
          <w:ilvl w:val="1"/>
          <w:numId w:val="8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w:t>
      </w:r>
    </w:p>
    <w:p w14:paraId="20F27298" w14:textId="77777777" w:rsidR="002A6BB4" w:rsidRPr="002A6BB4" w:rsidRDefault="002A6BB4" w:rsidP="004200C6">
      <w:pPr>
        <w:numPr>
          <w:ilvl w:val="1"/>
          <w:numId w:val="80"/>
        </w:numPr>
        <w:suppressAutoHyphens/>
        <w:spacing w:after="0" w:line="240" w:lineRule="auto"/>
        <w:ind w:left="0" w:firstLine="1134"/>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Šalims tarpusavyje susitarus dėl sutarties sąlygų keitimo, šie keitimai įforminami rašytiniu susitarimu, kuris yra neatskiriama sutarties dalis. </w:t>
      </w:r>
    </w:p>
    <w:p w14:paraId="1022E539" w14:textId="77777777" w:rsidR="002A6BB4" w:rsidRPr="002A6BB4" w:rsidRDefault="002A6BB4" w:rsidP="002A6BB4">
      <w:pPr>
        <w:tabs>
          <w:tab w:val="left" w:pos="709"/>
        </w:tabs>
        <w:spacing w:after="0" w:line="240" w:lineRule="auto"/>
        <w:jc w:val="both"/>
        <w:rPr>
          <w:rFonts w:ascii="Arial" w:eastAsia="Calibri" w:hAnsi="Arial" w:cs="Arial"/>
          <w:sz w:val="24"/>
          <w:szCs w:val="24"/>
          <w:lang w:eastAsia="en-US"/>
        </w:rPr>
      </w:pPr>
    </w:p>
    <w:p w14:paraId="25C0716F"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nutraukimas</w:t>
      </w:r>
    </w:p>
    <w:p w14:paraId="62CC6BDD" w14:textId="77777777" w:rsidR="002A6BB4" w:rsidRPr="002A6BB4" w:rsidRDefault="002A6BB4" w:rsidP="002A6BB4">
      <w:pPr>
        <w:tabs>
          <w:tab w:val="left" w:pos="567"/>
          <w:tab w:val="left" w:pos="851"/>
        </w:tabs>
        <w:spacing w:after="0" w:line="240" w:lineRule="auto"/>
        <w:jc w:val="both"/>
        <w:rPr>
          <w:rFonts w:ascii="Arial" w:eastAsia="Calibri" w:hAnsi="Arial" w:cs="Arial"/>
          <w:b/>
          <w:bCs/>
          <w:caps/>
          <w:sz w:val="24"/>
          <w:szCs w:val="24"/>
          <w:lang w:eastAsia="en-US"/>
        </w:rPr>
      </w:pPr>
    </w:p>
    <w:p w14:paraId="5752F47F"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Sutartis gali būti nutraukta:</w:t>
      </w:r>
    </w:p>
    <w:p w14:paraId="247A859A"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abiejų šalių rašytiniu susitarimu;</w:t>
      </w:r>
    </w:p>
    <w:p w14:paraId="0B643A24"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Times New Roman" w:hAnsi="Arial" w:cs="Arial"/>
          <w:sz w:val="24"/>
          <w:szCs w:val="24"/>
          <w:bdr w:val="nil"/>
        </w:rPr>
      </w:pPr>
      <w:r w:rsidRPr="002A6BB4">
        <w:rPr>
          <w:rFonts w:ascii="Arial" w:eastAsia="Arial Unicode MS" w:hAnsi="Arial" w:cs="Arial"/>
          <w:color w:val="000000"/>
          <w:sz w:val="24"/>
          <w:szCs w:val="24"/>
          <w:bdr w:val="nil"/>
        </w:rPr>
        <w:t xml:space="preserve">vienos iš šalių iniciatyva, jeigu sutarties </w:t>
      </w:r>
      <w:r w:rsidRPr="002A6BB4">
        <w:rPr>
          <w:rFonts w:ascii="Arial" w:eastAsia="Arial Unicode MS" w:hAnsi="Arial" w:cs="Arial"/>
          <w:sz w:val="24"/>
          <w:szCs w:val="24"/>
          <w:bdr w:val="nil"/>
        </w:rPr>
        <w:t xml:space="preserve">9 </w:t>
      </w:r>
      <w:r w:rsidRPr="002A6BB4">
        <w:rPr>
          <w:rFonts w:ascii="Arial" w:eastAsia="Arial Unicode MS" w:hAnsi="Arial" w:cs="Arial"/>
          <w:color w:val="000000"/>
          <w:sz w:val="24"/>
          <w:szCs w:val="24"/>
          <w:bdr w:val="nil"/>
        </w:rPr>
        <w:t xml:space="preserve">skyriuje nustatytos aplinkybės tęsiasi ilgiau </w:t>
      </w:r>
      <w:r w:rsidRPr="002A6BB4">
        <w:rPr>
          <w:rFonts w:ascii="Arial" w:eastAsia="Arial Unicode MS" w:hAnsi="Arial" w:cs="Arial"/>
          <w:sz w:val="24"/>
          <w:szCs w:val="24"/>
          <w:bdr w:val="nil"/>
        </w:rPr>
        <w:t xml:space="preserve">kaip 4 (keturis) mėnesius nuo pranešimo apie jas gavimo dienos. </w:t>
      </w:r>
    </w:p>
    <w:p w14:paraId="1F173EB6"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Užsakovas turi teisę vienašališkai nutraukti sutartį, jeigu:</w:t>
      </w:r>
    </w:p>
    <w:p w14:paraId="59CD9878"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 xml:space="preserve">galima taikyti </w:t>
      </w:r>
      <w:r w:rsidRPr="002A6BB4">
        <w:rPr>
          <w:rFonts w:ascii="Arial" w:eastAsia="Calibri" w:hAnsi="Arial" w:cs="Arial"/>
          <w:sz w:val="24"/>
          <w:szCs w:val="24"/>
          <w:lang w:eastAsia="en-US"/>
        </w:rPr>
        <w:t>Viešųjų pirkimų įstatymo 90 straipsnio 1 dalies nuostatas, laikantis minėto straipsnio 2 dalyje nurodytų reikalavimų;</w:t>
      </w:r>
    </w:p>
    <w:p w14:paraId="3F5F10F4"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tiekėjas bankrutuoja arba yra likviduojamas, sustabdo ūkinę veiklą arba teisės aktuose nustatyta tvarka susidaro analogiška situacija;</w:t>
      </w:r>
    </w:p>
    <w:p w14:paraId="3D1A46EB"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tiekėjas iš esmės pažeidė sutartį;</w:t>
      </w:r>
    </w:p>
    <w:p w14:paraId="341F7CE3"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užtikrinimą išdavęs subjektas (garantas, laiduotojas) negali įvykdyti savo įsipareigojimų ir tiekėjas, užsakovui raštu pareikalavus, per 10 (dešimt) dienų nepateikė naujo užtikrinimo tokiomis pačiomis sąlygomis kaip ir ankstesnysis;</w:t>
      </w:r>
    </w:p>
    <w:p w14:paraId="3706F04D"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paaiškėja kitos aplinkybės, dėl kurių tiekėjas negalės tinkamai vykdyti sutarties ir (ar) suteikti paslaugų ir tiekėjas negali pateikti pagrįstų įrodymų, kad sutartį įvykdys tinkamai.</w:t>
      </w:r>
    </w:p>
    <w:p w14:paraId="203D79AA"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2A6BB4">
        <w:rPr>
          <w:rFonts w:ascii="Arial" w:eastAsia="Arial Unicode MS" w:hAnsi="Arial" w:cs="Arial"/>
          <w:color w:val="000000"/>
          <w:sz w:val="24"/>
          <w:szCs w:val="24"/>
          <w:bdr w:val="nil"/>
        </w:rPr>
        <w:t xml:space="preserve">Tiekėjas, gavęs pranešimą iš užsakovo dėl sutarties nutraukimo pagal bet kurią iš </w:t>
      </w:r>
      <w:r w:rsidRPr="002A6BB4">
        <w:rPr>
          <w:rFonts w:ascii="Arial" w:eastAsia="Arial Unicode MS" w:hAnsi="Arial" w:cs="Arial"/>
          <w:sz w:val="24"/>
          <w:szCs w:val="24"/>
          <w:bdr w:val="nil"/>
        </w:rPr>
        <w:fldChar w:fldCharType="begin"/>
      </w:r>
      <w:r w:rsidRPr="002A6BB4">
        <w:rPr>
          <w:rFonts w:ascii="Arial" w:eastAsia="Arial Unicode MS" w:hAnsi="Arial" w:cs="Arial"/>
          <w:sz w:val="24"/>
          <w:szCs w:val="24"/>
          <w:bdr w:val="nil"/>
        </w:rPr>
        <w:instrText xml:space="preserve"> REF _Ref41984658 \r \h  \* MERGEFORMAT </w:instrText>
      </w:r>
      <w:r w:rsidRPr="002A6BB4">
        <w:rPr>
          <w:rFonts w:ascii="Arial" w:eastAsia="Arial Unicode MS" w:hAnsi="Arial" w:cs="Arial"/>
          <w:sz w:val="24"/>
          <w:szCs w:val="24"/>
          <w:bdr w:val="nil"/>
        </w:rPr>
      </w:r>
      <w:r w:rsidRPr="002A6BB4">
        <w:rPr>
          <w:rFonts w:ascii="Arial" w:eastAsia="Arial Unicode MS" w:hAnsi="Arial" w:cs="Arial"/>
          <w:sz w:val="24"/>
          <w:szCs w:val="24"/>
          <w:bdr w:val="nil"/>
        </w:rPr>
        <w:fldChar w:fldCharType="separate"/>
      </w:r>
      <w:r w:rsidRPr="002A6BB4">
        <w:rPr>
          <w:rFonts w:ascii="Arial" w:eastAsia="Arial Unicode MS" w:hAnsi="Arial" w:cs="Arial"/>
          <w:sz w:val="24"/>
          <w:szCs w:val="24"/>
          <w:bdr w:val="nil"/>
        </w:rPr>
        <w:t>11.2</w:t>
      </w:r>
      <w:r w:rsidRPr="002A6BB4">
        <w:rPr>
          <w:rFonts w:ascii="Arial" w:eastAsia="Arial Unicode MS" w:hAnsi="Arial" w:cs="Arial"/>
          <w:sz w:val="24"/>
          <w:szCs w:val="24"/>
          <w:bdr w:val="nil"/>
        </w:rPr>
        <w:fldChar w:fldCharType="end"/>
      </w:r>
      <w:r w:rsidRPr="002A6BB4">
        <w:rPr>
          <w:rFonts w:ascii="Arial" w:eastAsia="Arial Unicode MS" w:hAnsi="Arial" w:cs="Arial"/>
          <w:sz w:val="24"/>
          <w:szCs w:val="24"/>
          <w:bdr w:val="nil"/>
        </w:rPr>
        <w:t xml:space="preserve"> </w:t>
      </w:r>
      <w:r w:rsidRPr="002A6BB4">
        <w:rPr>
          <w:rFonts w:ascii="Arial" w:eastAsia="Arial Unicode MS" w:hAnsi="Arial" w:cs="Arial"/>
          <w:color w:val="000000"/>
          <w:sz w:val="24"/>
          <w:szCs w:val="24"/>
          <w:bdr w:val="nil"/>
        </w:rPr>
        <w:t xml:space="preserve">papunktyje </w:t>
      </w:r>
      <w:r w:rsidRPr="002A6BB4">
        <w:rPr>
          <w:rFonts w:ascii="Arial" w:eastAsia="Arial Unicode MS" w:hAnsi="Arial" w:cs="Arial"/>
          <w:sz w:val="24"/>
          <w:szCs w:val="24"/>
          <w:bdr w:val="nil"/>
        </w:rPr>
        <w:t>numatytų sąlygų, turi teisę pateikti užsakovui rašytinius paaiškinimus per 5 (penkias) darbo dienas nuo pranešimo iš užsakovo gavimo dienos.</w:t>
      </w:r>
    </w:p>
    <w:p w14:paraId="7171315E"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2A6BB4">
        <w:rPr>
          <w:rFonts w:ascii="Arial" w:eastAsia="Arial Unicode MS" w:hAnsi="Arial" w:cs="Arial"/>
          <w:sz w:val="24"/>
          <w:szCs w:val="24"/>
          <w:bdr w:val="nil"/>
        </w:rPr>
        <w:t>Užsakovas,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suteiktas paslaugas, ir tiekėjas neturi teisės gauti jokių kitokių kompensacijų.</w:t>
      </w:r>
    </w:p>
    <w:p w14:paraId="1E7FCF59"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2A6BB4">
        <w:rPr>
          <w:rFonts w:ascii="Arial" w:eastAsia="Arial Unicode MS" w:hAnsi="Arial" w:cs="Arial"/>
          <w:sz w:val="24"/>
          <w:szCs w:val="24"/>
          <w:bdr w:val="nil"/>
        </w:rPr>
        <w:lastRenderedPageBreak/>
        <w:t>Tiekėjas, nesikreipdamas į teismą, gali vienašališkai nutraukti sutartį, jeigu:</w:t>
      </w:r>
    </w:p>
    <w:p w14:paraId="284247E6"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 xml:space="preserve"> užsakovas ne dėl tiekėjo kaltės arba sutarties </w:t>
      </w:r>
      <w:r w:rsidRPr="002A6BB4">
        <w:rPr>
          <w:rFonts w:ascii="Arial" w:eastAsia="Arial Unicode MS" w:hAnsi="Arial" w:cs="Arial"/>
          <w:sz w:val="24"/>
          <w:szCs w:val="24"/>
          <w:bdr w:val="nil"/>
        </w:rPr>
        <w:t>9</w:t>
      </w:r>
      <w:r w:rsidRPr="002A6BB4">
        <w:rPr>
          <w:rFonts w:ascii="Arial" w:eastAsia="Arial Unicode MS" w:hAnsi="Arial" w:cs="Arial"/>
          <w:color w:val="000000"/>
          <w:sz w:val="24"/>
          <w:szCs w:val="24"/>
          <w:bdr w:val="nil"/>
        </w:rPr>
        <w:t xml:space="preserve"> skyriuje numatytų aplinkybių vėluoja atlikti mokėjimą daugiau kaip </w:t>
      </w:r>
      <w:r w:rsidRPr="002A6BB4">
        <w:rPr>
          <w:rFonts w:ascii="Arial" w:eastAsia="Arial Unicode MS" w:hAnsi="Arial" w:cs="Arial"/>
          <w:sz w:val="24"/>
          <w:szCs w:val="24"/>
          <w:bdr w:val="nil"/>
        </w:rPr>
        <w:t xml:space="preserve">20 (dvidešimt) kalendorinių dienų </w:t>
      </w:r>
      <w:r w:rsidRPr="002A6BB4">
        <w:rPr>
          <w:rFonts w:ascii="Arial" w:eastAsia="Arial Unicode MS" w:hAnsi="Arial" w:cs="Arial"/>
          <w:color w:val="000000"/>
          <w:sz w:val="24"/>
          <w:szCs w:val="24"/>
          <w:bdr w:val="nil"/>
        </w:rPr>
        <w:t>ir jeigu tiekėjas apie vėlavimą prieš tai raštu pranešė užsakovui;</w:t>
      </w:r>
    </w:p>
    <w:p w14:paraId="11CD0FBC"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2A6BB4">
        <w:rPr>
          <w:rFonts w:ascii="Arial" w:eastAsia="Arial Unicode MS" w:hAnsi="Arial" w:cs="Arial"/>
          <w:color w:val="000000"/>
          <w:sz w:val="24"/>
          <w:szCs w:val="24"/>
          <w:bdr w:val="nil"/>
        </w:rPr>
        <w:t xml:space="preserve">užsakovas sustabdė paslaugų </w:t>
      </w:r>
      <w:r w:rsidRPr="002A6BB4">
        <w:rPr>
          <w:rFonts w:ascii="Arial" w:eastAsia="Arial Unicode MS" w:hAnsi="Arial" w:cs="Arial"/>
          <w:sz w:val="24"/>
          <w:szCs w:val="24"/>
          <w:bdr w:val="nil"/>
        </w:rPr>
        <w:t>atlikimo terminus dėl to, kad negali priimti paslaugų ir paslaugų suteikimo sustabdymas trunka ilgiau kaip 3 (tris) mėnesius.</w:t>
      </w:r>
    </w:p>
    <w:p w14:paraId="02E15639"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Times New Roman" w:hAnsi="Arial" w:cs="Arial"/>
          <w:color w:val="000000"/>
          <w:sz w:val="24"/>
          <w:szCs w:val="24"/>
          <w:bdr w:val="nil"/>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19B581A8"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 xml:space="preserve">Nustatant ar sutarties pažeidimas yra esminis, šalys vadovaujasi Civilinio kodekso 6.217 straipsnio nuostatomis. </w:t>
      </w:r>
    </w:p>
    <w:p w14:paraId="633BBF4E" w14:textId="77777777" w:rsidR="002A6BB4" w:rsidRPr="002A6BB4" w:rsidRDefault="002A6BB4" w:rsidP="004200C6">
      <w:pPr>
        <w:numPr>
          <w:ilvl w:val="1"/>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Esminiais sutarties pažeidimais bus laikomi:</w:t>
      </w:r>
    </w:p>
    <w:p w14:paraId="062709CD"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jeigu tiekėjas nesuteikia paslaugų per šioje sutartyje, techninėje specifikacijoje ir/ ar kituose pirkimo dokumentuose nurodytus terminus ir papildomą nustatytą laiką;</w:t>
      </w:r>
    </w:p>
    <w:p w14:paraId="22AFB79E"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jeigu tiekėjas siekia padidinti sutarties kainą/įkainius arba atsisako vykdyti sutartį už šioje sutartyje nustatytą paslaugų kainą/įkainius;</w:t>
      </w:r>
    </w:p>
    <w:p w14:paraId="4A240070"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kai tiekėjas nesilaiko šioje sutartyje nustatytos naujų subtiekėjų/specialistų pasitelkimo ir/ar jų keitimo tvarkos;</w:t>
      </w:r>
    </w:p>
    <w:p w14:paraId="6231B2EF" w14:textId="77777777" w:rsidR="002A6BB4" w:rsidRPr="002A6BB4" w:rsidRDefault="002A6BB4" w:rsidP="004200C6">
      <w:pPr>
        <w:numPr>
          <w:ilvl w:val="2"/>
          <w:numId w:val="80"/>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2A6BB4">
        <w:rPr>
          <w:rFonts w:ascii="Arial" w:eastAsia="Arial Unicode MS" w:hAnsi="Arial" w:cs="Arial"/>
          <w:color w:val="000000"/>
          <w:sz w:val="24"/>
          <w:szCs w:val="24"/>
          <w:bdr w:val="nil"/>
        </w:rPr>
        <w:t xml:space="preserve">jeigu tiekėjas nepratęsia arba nepateikia naujo sutarties įvykdymo užtikrinimo šioje sutartyje nustatyta tvarka (išskyrus pirminį sutarties užtikrinimą). </w:t>
      </w:r>
    </w:p>
    <w:p w14:paraId="27AA6A65" w14:textId="77777777" w:rsidR="002A6BB4" w:rsidRPr="002A6BB4" w:rsidRDefault="002A6BB4" w:rsidP="002A6BB4">
      <w:pPr>
        <w:tabs>
          <w:tab w:val="left" w:pos="567"/>
        </w:tabs>
        <w:spacing w:after="0" w:line="240" w:lineRule="auto"/>
        <w:jc w:val="both"/>
        <w:rPr>
          <w:rFonts w:ascii="Arial" w:eastAsia="Calibri" w:hAnsi="Arial" w:cs="Arial"/>
          <w:sz w:val="24"/>
          <w:szCs w:val="24"/>
          <w:lang w:eastAsia="en-US"/>
        </w:rPr>
      </w:pPr>
    </w:p>
    <w:p w14:paraId="4FC069ED"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ginčų sprendimo tvarka</w:t>
      </w:r>
    </w:p>
    <w:p w14:paraId="23AC7CA5" w14:textId="77777777" w:rsidR="002A6BB4" w:rsidRPr="002A6BB4" w:rsidRDefault="002A6BB4" w:rsidP="002A6BB4">
      <w:pPr>
        <w:tabs>
          <w:tab w:val="left" w:pos="709"/>
        </w:tabs>
        <w:spacing w:after="0" w:line="240" w:lineRule="auto"/>
        <w:jc w:val="both"/>
        <w:rPr>
          <w:rFonts w:ascii="Arial" w:eastAsia="Calibri" w:hAnsi="Arial" w:cs="Arial"/>
          <w:b/>
          <w:bCs/>
          <w:caps/>
          <w:sz w:val="24"/>
          <w:szCs w:val="24"/>
          <w:lang w:eastAsia="en-US"/>
        </w:rPr>
      </w:pPr>
    </w:p>
    <w:p w14:paraId="2B368DB9" w14:textId="77777777" w:rsidR="00C351A7" w:rsidRPr="00C351A7" w:rsidRDefault="00C351A7" w:rsidP="004200C6">
      <w:pPr>
        <w:pStyle w:val="paragrafesrasas2lygis"/>
        <w:numPr>
          <w:ilvl w:val="0"/>
          <w:numId w:val="139"/>
        </w:numPr>
        <w:tabs>
          <w:tab w:val="left" w:pos="1985"/>
        </w:tabs>
        <w:spacing w:after="0" w:line="240" w:lineRule="auto"/>
        <w:ind w:left="0" w:firstLine="1276"/>
        <w:rPr>
          <w:rFonts w:ascii="Arial" w:hAnsi="Arial" w:cs="Arial"/>
          <w:iCs/>
          <w:sz w:val="24"/>
          <w:szCs w:val="24"/>
        </w:rPr>
      </w:pPr>
      <w:r w:rsidRPr="00C351A7">
        <w:rPr>
          <w:rFonts w:ascii="Arial" w:hAnsi="Arial" w:cs="Arial"/>
          <w:iCs/>
          <w:sz w:val="24"/>
          <w:szCs w:val="24"/>
        </w:rPr>
        <w:t xml:space="preserve">Šalys susitaria, kad visi sutarties nereglamentuoti klausimai sprendžiami remiantis Lietuvos Respublikos teise. </w:t>
      </w:r>
    </w:p>
    <w:p w14:paraId="66E7CC7E" w14:textId="77777777" w:rsidR="00C351A7" w:rsidRPr="00C351A7" w:rsidRDefault="00C351A7" w:rsidP="004200C6">
      <w:pPr>
        <w:pStyle w:val="paragrafesrasas2lygis"/>
        <w:numPr>
          <w:ilvl w:val="0"/>
          <w:numId w:val="139"/>
        </w:numPr>
        <w:tabs>
          <w:tab w:val="left" w:pos="1985"/>
        </w:tabs>
        <w:spacing w:after="0" w:line="240" w:lineRule="auto"/>
        <w:ind w:left="0" w:firstLine="1276"/>
        <w:rPr>
          <w:rFonts w:ascii="Arial" w:hAnsi="Arial" w:cs="Arial"/>
          <w:iCs/>
          <w:sz w:val="24"/>
          <w:szCs w:val="24"/>
        </w:rPr>
      </w:pPr>
      <w:r w:rsidRPr="00C351A7">
        <w:rPr>
          <w:rFonts w:ascii="Arial" w:hAnsi="Arial" w:cs="Arial"/>
          <w:iCs/>
          <w:sz w:val="24"/>
          <w:szCs w:val="24"/>
        </w:rPr>
        <w:t>Visus užsakovo ir tiekėjo ginčus, kylančius iš sutarties ar su ja susijusius, šalys sprendžia derybomis. Ginčo pradžia laikoma rašto, pateikto paštu, elektroniniu paštu, faksu ar asmeniškai sutarties šalių šioje sutartyje nurodytais adresais, kuriame išdėstoma ginčo esmė, įteikimo data.</w:t>
      </w:r>
    </w:p>
    <w:p w14:paraId="659CF941" w14:textId="77777777" w:rsidR="00C351A7" w:rsidRPr="00C351A7" w:rsidRDefault="00C351A7" w:rsidP="004200C6">
      <w:pPr>
        <w:pStyle w:val="paragrafesrasas2lygis"/>
        <w:numPr>
          <w:ilvl w:val="0"/>
          <w:numId w:val="139"/>
        </w:numPr>
        <w:tabs>
          <w:tab w:val="left" w:pos="1985"/>
        </w:tabs>
        <w:spacing w:after="0" w:line="240" w:lineRule="auto"/>
        <w:ind w:left="0" w:firstLine="1276"/>
        <w:rPr>
          <w:rFonts w:ascii="Arial" w:hAnsi="Arial" w:cs="Arial"/>
          <w:iCs/>
          <w:sz w:val="24"/>
          <w:szCs w:val="24"/>
        </w:rPr>
      </w:pPr>
      <w:r w:rsidRPr="00C351A7">
        <w:rPr>
          <w:rFonts w:ascii="Arial" w:hAnsi="Arial" w:cs="Arial"/>
          <w:iCs/>
          <w:sz w:val="24"/>
          <w:szCs w:val="24"/>
        </w:rPr>
        <w:t>Jei ginčo negalima išspręsti derybomis per maksimalų 30 (trisdešimties) kalendorinių dienų laikotarpį nuo dienos, kai ginčas buvo pateiktas sprendimui, ginčas perduodamas spręsti Lietuvos Respublikos teismui.</w:t>
      </w:r>
    </w:p>
    <w:p w14:paraId="521319A4" w14:textId="77777777" w:rsidR="002A6BB4" w:rsidRPr="002A6BB4" w:rsidRDefault="002A6BB4" w:rsidP="002A6BB4">
      <w:pPr>
        <w:spacing w:after="0" w:line="240" w:lineRule="auto"/>
        <w:jc w:val="both"/>
        <w:rPr>
          <w:rFonts w:ascii="Arial" w:eastAsia="Calibri" w:hAnsi="Arial" w:cs="Arial"/>
          <w:sz w:val="24"/>
          <w:szCs w:val="24"/>
          <w:lang w:eastAsia="en-US"/>
        </w:rPr>
      </w:pPr>
    </w:p>
    <w:p w14:paraId="41CB790D"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Times New Roman" w:hAnsi="Arial" w:cs="Arial"/>
          <w:b/>
          <w:bCs/>
          <w:caps/>
          <w:kern w:val="32"/>
          <w:sz w:val="24"/>
          <w:szCs w:val="24"/>
        </w:rPr>
      </w:pPr>
      <w:r w:rsidRPr="002A6BB4">
        <w:rPr>
          <w:rFonts w:ascii="Arial" w:eastAsia="Calibri" w:hAnsi="Arial" w:cs="Arial"/>
          <w:b/>
          <w:bCs/>
          <w:caps/>
          <w:sz w:val="24"/>
          <w:szCs w:val="24"/>
          <w:lang w:eastAsia="en-US"/>
        </w:rPr>
        <w:t>subtiekėjai ir specialistai ir jų keitimo tvarka</w:t>
      </w:r>
    </w:p>
    <w:p w14:paraId="35EFC4B6" w14:textId="77777777" w:rsidR="002A6BB4" w:rsidRPr="002A6BB4" w:rsidRDefault="002A6BB4" w:rsidP="002A6BB4">
      <w:pPr>
        <w:tabs>
          <w:tab w:val="left" w:pos="567"/>
        </w:tabs>
        <w:spacing w:after="0" w:line="240" w:lineRule="auto"/>
        <w:jc w:val="both"/>
        <w:rPr>
          <w:rFonts w:ascii="Arial" w:eastAsia="Calibri" w:hAnsi="Arial" w:cs="Arial"/>
          <w:b/>
          <w:bCs/>
          <w:caps/>
          <w:sz w:val="24"/>
          <w:szCs w:val="24"/>
          <w:lang w:eastAsia="en-US"/>
        </w:rPr>
      </w:pPr>
    </w:p>
    <w:p w14:paraId="4A5A3D8D" w14:textId="77777777" w:rsidR="002A6BB4" w:rsidRPr="002A6BB4" w:rsidRDefault="002A6BB4" w:rsidP="004200C6">
      <w:pPr>
        <w:numPr>
          <w:ilvl w:val="1"/>
          <w:numId w:val="80"/>
        </w:numPr>
        <w:tabs>
          <w:tab w:val="left" w:pos="0"/>
        </w:tabs>
        <w:suppressAutoHyphens/>
        <w:spacing w:after="0" w:line="240" w:lineRule="auto"/>
        <w:ind w:left="0" w:firstLine="1298"/>
        <w:jc w:val="both"/>
        <w:rPr>
          <w:rFonts w:ascii="Arial" w:eastAsia="Calibri" w:hAnsi="Arial" w:cs="Arial"/>
          <w:sz w:val="24"/>
          <w:szCs w:val="24"/>
          <w:lang w:eastAsia="en-US"/>
        </w:rPr>
      </w:pPr>
      <w:r w:rsidRPr="002A6BB4">
        <w:rPr>
          <w:rFonts w:ascii="Arial" w:eastAsia="Calibri" w:hAnsi="Arial" w:cs="Arial"/>
          <w:sz w:val="24"/>
          <w:szCs w:val="24"/>
          <w:lang w:eastAsia="en-US"/>
        </w:rPr>
        <w:t>Tiekėjas atsako už visus pagal sutartį prisiimtus įsipareigojimus, nepriklausomai nuo to, ar jiems vykdyti bus pasitelkiami tretieji asmenys.</w:t>
      </w:r>
    </w:p>
    <w:p w14:paraId="02F83659" w14:textId="77777777" w:rsidR="002A6BB4" w:rsidRPr="002A6BB4" w:rsidRDefault="002A6BB4" w:rsidP="004200C6">
      <w:pPr>
        <w:numPr>
          <w:ilvl w:val="1"/>
          <w:numId w:val="80"/>
        </w:numPr>
        <w:tabs>
          <w:tab w:val="left" w:pos="0"/>
        </w:tabs>
        <w:suppressAutoHyphens/>
        <w:spacing w:after="0" w:line="240" w:lineRule="auto"/>
        <w:ind w:left="0" w:firstLine="1298"/>
        <w:jc w:val="both"/>
        <w:rPr>
          <w:rFonts w:ascii="Arial" w:eastAsia="Calibri" w:hAnsi="Arial" w:cs="Arial"/>
          <w:sz w:val="24"/>
          <w:szCs w:val="24"/>
          <w:lang w:eastAsia="en-US"/>
        </w:rPr>
      </w:pPr>
      <w:r w:rsidRPr="002A6BB4">
        <w:rPr>
          <w:rFonts w:ascii="Arial" w:eastAsia="Calibri" w:hAnsi="Arial" w:cs="Arial"/>
          <w:sz w:val="24"/>
          <w:szCs w:val="24"/>
          <w:lang w:eastAsia="en-US"/>
        </w:rPr>
        <w:t>Tiekėjas įsipareigoja užtikrinti, kad sutartį vykdys pirkime pasiūlyti ir (ar) kvalifikacinius reikalavimus atitinkantys subtiekėjai ir (ar) specialistai. Tiekėjas yra atsakingas už subtiekėjų vykdomą sutarties dalį, lyg ją vykdytų pats ir privalo užtikrinti, kad subtiekėjai laikytųsi sutarties nuostatų.</w:t>
      </w:r>
    </w:p>
    <w:p w14:paraId="0749ABEF" w14:textId="77777777" w:rsidR="002A6BB4" w:rsidRPr="002A6BB4" w:rsidRDefault="002A6BB4" w:rsidP="002A6BB4">
      <w:pPr>
        <w:tabs>
          <w:tab w:val="left" w:pos="0"/>
        </w:tabs>
        <w:spacing w:after="0" w:line="240" w:lineRule="auto"/>
        <w:ind w:firstLine="1298"/>
        <w:jc w:val="both"/>
        <w:rPr>
          <w:rFonts w:ascii="Arial" w:eastAsia="Calibri" w:hAnsi="Arial" w:cs="Arial"/>
          <w:sz w:val="24"/>
          <w:szCs w:val="24"/>
          <w:lang w:eastAsia="en-US"/>
        </w:rPr>
      </w:pPr>
      <w:r w:rsidRPr="002A6BB4">
        <w:rPr>
          <w:rFonts w:ascii="Arial" w:eastAsia="Calibri" w:hAnsi="Arial" w:cs="Arial"/>
          <w:b/>
          <w:bCs/>
          <w:i/>
          <w:iCs/>
          <w:sz w:val="24"/>
          <w:szCs w:val="24"/>
          <w:lang w:eastAsia="en-US"/>
        </w:rPr>
        <w:t>Jei tiekėjas pasitelks subtiekėjus, sutartis bus pasirašoma su tokiu 13.3. punktu</w:t>
      </w:r>
    </w:p>
    <w:p w14:paraId="30559AC3" w14:textId="77777777" w:rsidR="002A6BB4" w:rsidRPr="002A6BB4" w:rsidRDefault="002A6BB4" w:rsidP="0079390D">
      <w:pPr>
        <w:spacing w:after="0" w:line="240" w:lineRule="auto"/>
        <w:ind w:firstLine="1298"/>
        <w:jc w:val="both"/>
        <w:rPr>
          <w:rFonts w:ascii="Arial" w:eastAsia="Calibri" w:hAnsi="Arial" w:cs="Arial"/>
          <w:sz w:val="24"/>
          <w:szCs w:val="24"/>
          <w:lang w:eastAsia="en-US"/>
        </w:rPr>
      </w:pPr>
      <w:r w:rsidRPr="002A6BB4">
        <w:rPr>
          <w:rFonts w:ascii="Arial" w:eastAsia="Calibri" w:hAnsi="Arial" w:cs="Arial"/>
          <w:sz w:val="24"/>
          <w:szCs w:val="24"/>
          <w:lang w:eastAsia="en-US"/>
        </w:rPr>
        <w:lastRenderedPageBreak/>
        <w:t>13.3. Tiekėjas patvirtina, kad sutarčiai vykdyti pasitelks šiuos subtiekėjus:</w:t>
      </w:r>
    </w:p>
    <w:p w14:paraId="5F1EF861" w14:textId="77777777" w:rsidR="002A6BB4" w:rsidRPr="002A6BB4" w:rsidRDefault="002A6BB4" w:rsidP="004200C6">
      <w:pPr>
        <w:numPr>
          <w:ilvl w:val="2"/>
          <w:numId w:val="100"/>
        </w:numPr>
        <w:suppressAutoHyphens/>
        <w:spacing w:after="0" w:line="240" w:lineRule="auto"/>
        <w:ind w:left="0" w:firstLine="1298"/>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(Subtiekėjo pavadinimas, juridinio asmens kodas, kontaktiniai duomenys ir jo atstovas. Nurodoma, kurią sutarties dalį vykdys atitinkamas subtiekėjas).</w:t>
      </w:r>
    </w:p>
    <w:p w14:paraId="422B921E" w14:textId="77777777" w:rsidR="002A6BB4" w:rsidRPr="002A6BB4" w:rsidRDefault="002A6BB4" w:rsidP="004200C6">
      <w:pPr>
        <w:numPr>
          <w:ilvl w:val="2"/>
          <w:numId w:val="100"/>
        </w:numPr>
        <w:suppressAutoHyphens/>
        <w:spacing w:after="0" w:line="240" w:lineRule="auto"/>
        <w:ind w:left="0" w:firstLine="1298"/>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(Subtiekėjo pavadinimas, juridinio asmens kodas, kontaktiniai duomenys ir jo atstovas. Nurodoma, kurią sutarties dalį vykdys atitinkamas subtiekėjas).</w:t>
      </w:r>
    </w:p>
    <w:p w14:paraId="1C916836" w14:textId="77777777" w:rsidR="002A6BB4" w:rsidRPr="002A6BB4" w:rsidRDefault="002A6BB4" w:rsidP="002A6BB4">
      <w:pPr>
        <w:tabs>
          <w:tab w:val="left" w:pos="0"/>
        </w:tabs>
        <w:spacing w:after="0" w:line="240" w:lineRule="auto"/>
        <w:ind w:firstLine="1298"/>
        <w:jc w:val="both"/>
        <w:rPr>
          <w:rFonts w:ascii="Arial" w:eastAsia="Calibri" w:hAnsi="Arial" w:cs="Arial"/>
          <w:b/>
          <w:bCs/>
          <w:i/>
          <w:iCs/>
          <w:sz w:val="24"/>
          <w:szCs w:val="24"/>
          <w:lang w:eastAsia="en-US"/>
        </w:rPr>
      </w:pPr>
      <w:r w:rsidRPr="002A6BB4">
        <w:rPr>
          <w:rFonts w:ascii="Arial" w:eastAsia="Calibri" w:hAnsi="Arial" w:cs="Arial"/>
          <w:b/>
          <w:bCs/>
          <w:i/>
          <w:iCs/>
          <w:sz w:val="24"/>
          <w:szCs w:val="24"/>
          <w:lang w:eastAsia="en-US"/>
        </w:rPr>
        <w:t>Jei tiekėjas subtiekėjų nepasitelks, sutartis bus pasirašoma su tokiu 13.3. punktu</w:t>
      </w:r>
    </w:p>
    <w:p w14:paraId="115794E5" w14:textId="77777777" w:rsidR="002A6BB4" w:rsidRPr="002A6BB4" w:rsidRDefault="002A6BB4" w:rsidP="004200C6">
      <w:pPr>
        <w:numPr>
          <w:ilvl w:val="1"/>
          <w:numId w:val="101"/>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Tiekėjas patvirtina, kad sutarčiai vykdyti subtiekėjų nepasitelks.</w:t>
      </w:r>
    </w:p>
    <w:p w14:paraId="67F7CE49"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Šios sutarties vykdymo metu tiekėjas gali keisti sutartyje nurodytus ir/ar pasitelkti naujus subtiekėjus. Keičiamo ar naujo pasitelkiamo subtiekėjo kvalifikacija turi būti pakankama šios sutarties užduočiai įvykdyti, keičiamas ir/ar naujas pasitelkiamas subtiekėjas turi neturėti pašalinimo pagrindų. Apie keičiamus ir/ar naujus pasitelkiamus subtiekėjus tiekėjas turi informuoti užsakovą raštu nurodydamas subtiekėjo keitimo priežastis ir gauti užsakovo rašytinį sutikimą.</w:t>
      </w:r>
    </w:p>
    <w:p w14:paraId="28B1B018"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tą dieną, kai tiekėjas kreipiasi į užsakovą su prašymu pakeisti subtiekėjus. Užsakovas reikalauja, kad naujo subtiekėjo kvalifikacija būtų ne žemesnė nei buvo reikalaujama pirkimo dokumentuose.</w:t>
      </w:r>
    </w:p>
    <w:p w14:paraId="43BD5FEF"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Tais atvejais, kai kvalifikacijai pagrįsti tiekėjas nesiremia subtiekėjų pajėgumais, užsakovas netikrina šių subtiekėjų pašalinimo pagrindų.</w:t>
      </w:r>
    </w:p>
    <w:p w14:paraId="53163E26"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Šios sutarties vykdymo metu tiekėjas gali keisti specialistus, paskirtus vykdyti sutartinius tiekėjo įsipareigojimus ir/ar pasitelkti naujus specialistus. Keičiamo ar naujo pasitelkiamo specialisto kvalifikacija turi būti pakankama sutarties užduočiai įvykdyti. Apie keičiamus ir/ar naujus pasitelkiamus specialistus tiekėjas turi informuoti užsakovą raštu nurodydamas specialisto keitimo priežastis ir pateikdamas kvalifikaciją įrodančius dokumentus (jei informacija apie kvalifikaciją nėra prieinama viešai) ir gauti užsakovo rašytinį sutikimą.</w:t>
      </w:r>
    </w:p>
    <w:p w14:paraId="175B07FB"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Užsakovui nustačius viešuosius pirkimus reglamentuojančiuose teisės aktuose numatytus tiekėjo pasitelkto ar planuojamo pasitelkti subtiekėjo pašalinimo pagrindus, užsakovas reikalauja tiekėjo per protingą terminą tokį subtiekėją pakeisti kitu. </w:t>
      </w:r>
    </w:p>
    <w:p w14:paraId="1A4DE94D" w14:textId="77777777" w:rsidR="002A6BB4" w:rsidRPr="002A6BB4" w:rsidRDefault="002A6BB4" w:rsidP="004200C6">
      <w:pPr>
        <w:numPr>
          <w:ilvl w:val="1"/>
          <w:numId w:val="102"/>
        </w:numPr>
        <w:suppressAutoHyphens/>
        <w:spacing w:after="0" w:line="240" w:lineRule="auto"/>
        <w:ind w:left="0" w:firstLine="1276"/>
        <w:jc w:val="both"/>
        <w:rPr>
          <w:rFonts w:ascii="Arial" w:eastAsia="Calibri" w:hAnsi="Arial" w:cs="Arial"/>
          <w:sz w:val="24"/>
          <w:szCs w:val="24"/>
          <w:lang w:eastAsia="en-US"/>
        </w:rPr>
      </w:pPr>
      <w:r w:rsidRPr="002A6BB4">
        <w:rPr>
          <w:rFonts w:ascii="Arial" w:eastAsia="Calibri" w:hAnsi="Arial" w:cs="Arial"/>
          <w:sz w:val="24"/>
          <w:szCs w:val="24"/>
          <w:lang w:eastAsia="en-US"/>
        </w:rPr>
        <w:t>Šalims sutikus dėl subtiekėjo ar specialisto pakeitimo ar naujo subtiekėjo pasitelkimo, šalys raštu sudaro susitarimą dėl subtiekėjo pakeitimo. Šis susitarimas yra neatskiriama sutarties dalis. Naujas subtiekėjas ar specialistas gali pradėti vykdyti jiems tiekėjo pavestus įsipareigojimus pagal sutartį ne anksčiau, nei bus pasirašytas šis susitarimas.</w:t>
      </w:r>
    </w:p>
    <w:p w14:paraId="39FBDC88" w14:textId="77777777" w:rsidR="002A6BB4" w:rsidRPr="002A6BB4" w:rsidRDefault="002A6BB4" w:rsidP="002A6BB4">
      <w:pPr>
        <w:tabs>
          <w:tab w:val="left" w:pos="567"/>
          <w:tab w:val="left" w:pos="851"/>
        </w:tabs>
        <w:spacing w:after="0" w:line="240" w:lineRule="auto"/>
        <w:jc w:val="both"/>
        <w:rPr>
          <w:rFonts w:ascii="Arial" w:eastAsia="Calibri" w:hAnsi="Arial" w:cs="Arial"/>
          <w:sz w:val="24"/>
          <w:szCs w:val="24"/>
          <w:lang w:eastAsia="en-US"/>
        </w:rPr>
      </w:pPr>
    </w:p>
    <w:p w14:paraId="0E4811AB"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ASMENS DUOMENŲ TVARKYMAS</w:t>
      </w:r>
    </w:p>
    <w:p w14:paraId="7DDA92CD" w14:textId="77777777" w:rsidR="002A6BB4" w:rsidRPr="002A6BB4" w:rsidRDefault="002A6BB4" w:rsidP="002A6BB4">
      <w:pPr>
        <w:tabs>
          <w:tab w:val="left" w:pos="567"/>
        </w:tabs>
        <w:spacing w:after="0" w:line="240" w:lineRule="auto"/>
        <w:jc w:val="both"/>
        <w:rPr>
          <w:rFonts w:ascii="Arial" w:eastAsia="Calibri" w:hAnsi="Arial" w:cs="Arial"/>
          <w:sz w:val="24"/>
          <w:szCs w:val="24"/>
        </w:rPr>
      </w:pPr>
    </w:p>
    <w:p w14:paraId="453EBFD4" w14:textId="77777777" w:rsidR="002A6BB4" w:rsidRPr="002A6BB4" w:rsidRDefault="002A6BB4" w:rsidP="004200C6">
      <w:pPr>
        <w:numPr>
          <w:ilvl w:val="1"/>
          <w:numId w:val="80"/>
        </w:numPr>
        <w:suppressAutoHyphens/>
        <w:spacing w:after="0" w:line="240" w:lineRule="auto"/>
        <w:ind w:left="0" w:firstLine="1298"/>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 jeigu siekiant užtikrinti tinkamą sutarties vykdymą bus tvarkomi asmens duomenys, šalys įsipareigoja sudaryti atskirą susitarimą dėl duomenų tvarkymo, kuriuo nustato duomenų tvarkymo dalyką ir </w:t>
      </w:r>
      <w:r w:rsidRPr="002A6BB4">
        <w:rPr>
          <w:rFonts w:ascii="Arial" w:eastAsia="Calibri" w:hAnsi="Arial" w:cs="Arial"/>
          <w:sz w:val="24"/>
          <w:szCs w:val="24"/>
          <w:lang w:eastAsia="en-US"/>
        </w:rPr>
        <w:lastRenderedPageBreak/>
        <w:t xml:space="preserve">trukmę, duomenų tvarkymo pobūdį ir tikslą, asmens duomenų rūšis ir duomenų subjektų kategorijas bei duomenų valdytojo prievoles ir teises. </w:t>
      </w:r>
    </w:p>
    <w:p w14:paraId="1351FD83" w14:textId="77777777" w:rsidR="002A6BB4" w:rsidRPr="002A6BB4" w:rsidRDefault="002A6BB4" w:rsidP="004200C6">
      <w:pPr>
        <w:numPr>
          <w:ilvl w:val="1"/>
          <w:numId w:val="80"/>
        </w:numPr>
        <w:suppressAutoHyphens/>
        <w:spacing w:after="0" w:line="240" w:lineRule="auto"/>
        <w:ind w:left="0" w:firstLine="1298"/>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4B7747BB" w14:textId="77777777" w:rsidR="002A6BB4" w:rsidRPr="002A6BB4" w:rsidRDefault="002A6BB4" w:rsidP="002A6BB4">
      <w:pPr>
        <w:tabs>
          <w:tab w:val="left" w:pos="851"/>
        </w:tabs>
        <w:spacing w:after="0" w:line="240" w:lineRule="auto"/>
        <w:jc w:val="both"/>
        <w:rPr>
          <w:rFonts w:ascii="Arial" w:eastAsia="Calibri" w:hAnsi="Arial" w:cs="Arial"/>
          <w:sz w:val="24"/>
          <w:szCs w:val="24"/>
        </w:rPr>
      </w:pPr>
    </w:p>
    <w:p w14:paraId="3A07B32A"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baigiamosios nuostatos</w:t>
      </w:r>
    </w:p>
    <w:p w14:paraId="5471311E" w14:textId="77777777" w:rsidR="002A6BB4" w:rsidRPr="002A6BB4" w:rsidRDefault="002A6BB4" w:rsidP="002A6BB4">
      <w:pPr>
        <w:spacing w:after="0" w:line="240" w:lineRule="auto"/>
        <w:jc w:val="both"/>
        <w:rPr>
          <w:rFonts w:ascii="Arial" w:eastAsia="Calibri" w:hAnsi="Arial" w:cs="Arial"/>
          <w:sz w:val="24"/>
          <w:szCs w:val="24"/>
          <w:lang w:eastAsia="en-US"/>
        </w:rPr>
      </w:pPr>
    </w:p>
    <w:p w14:paraId="15762418" w14:textId="77777777" w:rsidR="002A6BB4" w:rsidRPr="002A6BB4" w:rsidRDefault="002A6BB4" w:rsidP="004200C6">
      <w:pPr>
        <w:numPr>
          <w:ilvl w:val="1"/>
          <w:numId w:val="80"/>
        </w:numPr>
        <w:suppressAutoHyphens/>
        <w:spacing w:after="0" w:line="240" w:lineRule="auto"/>
        <w:ind w:left="0" w:firstLine="1298"/>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 Tiekėjo atstovas, atsakingas už sutarties vykdymą – vardas ir pavardė, telefono numeris, elektroninio pašto adresas, jo nesant – vardas ir pavardė, telefono numeris, elektroninio pašto adresas.</w:t>
      </w:r>
    </w:p>
    <w:p w14:paraId="7053582D" w14:textId="77777777" w:rsidR="002A6BB4" w:rsidRPr="002A6BB4" w:rsidRDefault="002A6BB4" w:rsidP="002A6BB4">
      <w:pPr>
        <w:spacing w:after="0" w:line="240" w:lineRule="auto"/>
        <w:ind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15.2. Užsakovo atstovas, atsakingas už sutarties ir jos pakeitimų paskelbimą – Alytaus miesto savivaldybės administracijos Viešųjų pirkimų skyriaus vyriausioji specialistė</w:t>
      </w:r>
      <w:r w:rsidR="001E0B23" w:rsidRPr="00C30CF8">
        <w:rPr>
          <w:rFonts w:ascii="Arial" w:eastAsia="Calibri" w:hAnsi="Arial" w:cs="Arial"/>
          <w:sz w:val="24"/>
          <w:szCs w:val="24"/>
          <w:lang w:eastAsia="en-US"/>
        </w:rPr>
        <w:t xml:space="preserve"> Lina Vida Rulienė</w:t>
      </w:r>
      <w:r w:rsidRPr="002A6BB4">
        <w:rPr>
          <w:rFonts w:ascii="Arial" w:eastAsia="Calibri" w:hAnsi="Arial" w:cs="Arial"/>
          <w:sz w:val="24"/>
          <w:szCs w:val="24"/>
          <w:lang w:eastAsia="en-US"/>
        </w:rPr>
        <w:t xml:space="preserve"> tel. (</w:t>
      </w:r>
      <w:r w:rsidR="001E0B23" w:rsidRPr="00C30CF8">
        <w:rPr>
          <w:rFonts w:ascii="Arial" w:eastAsia="Calibri" w:hAnsi="Arial" w:cs="Arial"/>
          <w:sz w:val="24"/>
          <w:szCs w:val="24"/>
          <w:lang w:eastAsia="en-US"/>
        </w:rPr>
        <w:t xml:space="preserve">0 </w:t>
      </w:r>
      <w:r w:rsidRPr="002A6BB4">
        <w:rPr>
          <w:rFonts w:ascii="Arial" w:eastAsia="Calibri" w:hAnsi="Arial" w:cs="Arial"/>
          <w:sz w:val="24"/>
          <w:szCs w:val="24"/>
          <w:lang w:eastAsia="en-US"/>
        </w:rPr>
        <w:t xml:space="preserve">315) 55 127, elektroninio pašto adresas </w:t>
      </w:r>
      <w:hyperlink r:id="rId32" w:history="1">
        <w:r w:rsidR="001E0B23" w:rsidRPr="00C30CF8">
          <w:rPr>
            <w:rStyle w:val="Hipersaitas"/>
            <w:rFonts w:ascii="Arial" w:eastAsia="Calibri" w:hAnsi="Arial" w:cs="Arial"/>
            <w:sz w:val="24"/>
            <w:szCs w:val="24"/>
            <w:lang w:eastAsia="en-US"/>
          </w:rPr>
          <w:t>lina.ruliene</w:t>
        </w:r>
        <w:r w:rsidR="001E0B23" w:rsidRPr="002A6BB4">
          <w:rPr>
            <w:rStyle w:val="Hipersaitas"/>
            <w:rFonts w:ascii="Arial" w:eastAsia="Calibri" w:hAnsi="Arial" w:cs="Arial"/>
            <w:sz w:val="24"/>
            <w:szCs w:val="24"/>
            <w:lang w:eastAsia="en-US"/>
          </w:rPr>
          <w:t>@alytus.lt</w:t>
        </w:r>
      </w:hyperlink>
      <w:r w:rsidRPr="002A6BB4">
        <w:rPr>
          <w:rFonts w:ascii="Arial" w:eastAsia="Calibri" w:hAnsi="Arial" w:cs="Arial"/>
          <w:sz w:val="24"/>
          <w:szCs w:val="24"/>
          <w:lang w:eastAsia="en-US"/>
        </w:rPr>
        <w:t>, jos nesant – ją pavaduojantis asmuo.</w:t>
      </w:r>
    </w:p>
    <w:p w14:paraId="486A9DAC"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Užsakovo atstovai, atsakingi už sutarties vykdymą:</w:t>
      </w:r>
    </w:p>
    <w:p w14:paraId="3D2FBBE8" w14:textId="77777777" w:rsidR="002A6BB4" w:rsidRPr="002A6BB4" w:rsidRDefault="002A6BB4" w:rsidP="004200C6">
      <w:pPr>
        <w:numPr>
          <w:ilvl w:val="2"/>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Alytaus miesto savivaldybės administracijos Miesto ūkio skyriaus patarėja  Lina Michalkevičienė, tel. +37062024579, elektroninio pašto adresas </w:t>
      </w:r>
      <w:hyperlink r:id="rId33" w:history="1">
        <w:r w:rsidRPr="002A6BB4">
          <w:rPr>
            <w:rFonts w:ascii="Arial" w:eastAsia="Calibri" w:hAnsi="Arial" w:cs="Arial"/>
            <w:color w:val="0563C1"/>
            <w:sz w:val="24"/>
            <w:szCs w:val="24"/>
            <w:u w:val="single"/>
            <w:lang w:eastAsia="en-US"/>
          </w:rPr>
          <w:t>lina.michalkeviciene@alytus.lt</w:t>
        </w:r>
      </w:hyperlink>
      <w:r w:rsidRPr="002A6BB4">
        <w:rPr>
          <w:rFonts w:ascii="Arial" w:eastAsia="Calibri" w:hAnsi="Arial" w:cs="Arial"/>
          <w:sz w:val="24"/>
          <w:szCs w:val="24"/>
          <w:lang w:eastAsia="en-US"/>
        </w:rPr>
        <w:t>;</w:t>
      </w:r>
    </w:p>
    <w:p w14:paraId="6B4886C0" w14:textId="77777777" w:rsidR="002A6BB4" w:rsidRPr="002A6BB4" w:rsidRDefault="002A6BB4" w:rsidP="004200C6">
      <w:pPr>
        <w:numPr>
          <w:ilvl w:val="2"/>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Alytaus miesto savivaldybės administracijos Miesto ūkio skyriaus vyriausiasis specialistas Mantas Lisauskas, tel. +37061866980, elektroninio pašto adresas </w:t>
      </w:r>
      <w:hyperlink r:id="rId34" w:history="1">
        <w:r w:rsidRPr="002A6BB4">
          <w:rPr>
            <w:rFonts w:ascii="Arial" w:eastAsia="Calibri" w:hAnsi="Arial" w:cs="Arial"/>
            <w:color w:val="0563C1"/>
            <w:sz w:val="24"/>
            <w:szCs w:val="24"/>
            <w:u w:val="single"/>
            <w:lang w:eastAsia="en-US"/>
          </w:rPr>
          <w:t>mantas.lisauskas@alytus.lt</w:t>
        </w:r>
      </w:hyperlink>
      <w:r w:rsidRPr="002A6BB4">
        <w:rPr>
          <w:rFonts w:ascii="Arial" w:eastAsia="Calibri" w:hAnsi="Arial" w:cs="Arial"/>
          <w:sz w:val="24"/>
          <w:szCs w:val="24"/>
          <w:lang w:eastAsia="en-US"/>
        </w:rPr>
        <w:t>.</w:t>
      </w:r>
    </w:p>
    <w:p w14:paraId="58665AED"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sutartyje nenurodyta kitaip, sutartyje vartojamos sąvokos atitinka pirkimo dokumentuose ir Viešųjų pirkimų įstatyme vartojamas sąvokas.</w:t>
      </w:r>
    </w:p>
    <w:p w14:paraId="69BB1494"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91173D7"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sutartyje nurodyta reikšmė skaičiais ir žodžiais skiriasi, vadovaujamasi žodžiu nurodyta reikšme.</w:t>
      </w:r>
    </w:p>
    <w:p w14:paraId="3D95E588"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Jeigu sutartyje nenurodyta kitaip, trukmė ir terminai skaičiuojami kalendorinėmis dienomis.</w:t>
      </w:r>
    </w:p>
    <w:p w14:paraId="3A9377DC"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Sutarties šalims yra žinoma, kad ši sutartis yra vieša, išskyrus joje esančią konfidencialią informaciją. Šalys laiko paslaptyje savo šalių darbo veiklos principus ir metodus, kuriuos sužinojo vykdydamos sutartį, išskyrus atvejus, kai ši informacija yra vieša arba turi būti atskleista įstatymų numatytais atvejais.</w:t>
      </w:r>
    </w:p>
    <w:p w14:paraId="466A0A83"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Šalys susirašinėja lietuvių kalba. Visi šalių rašytiniai pranešimai ar prašymai, kuriuos šalis gali pateikti pagal šią sutartį, bus laikomi galiojančiais ir įteiktais tinkamai, jeigu asmeniškai pateikti kitai šaliai arba išsiųsti registruotu paštu, elektroniniu paštu, šioje sutartyje nurodytais adresais arba kitais adresais, kuriuos, pateikdama pranešimą nurodė šalis.</w:t>
      </w:r>
    </w:p>
    <w:p w14:paraId="6D222A64"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Šalys įsipareigoja nedelsiant, ne vėliau kaip per 5 (penkias) darbo dienas, pranešti viena kitai raštu apie sutartyje nurodytų adresų, atsiskaitomosios sąskaitos numerio ir (ar) kitų duomenų pakeitimą. Jei šalis raštu praneša kitą adresą, nuo to momento pranešimai </w:t>
      </w:r>
      <w:r w:rsidRPr="002A6BB4">
        <w:rPr>
          <w:rFonts w:ascii="Arial" w:eastAsia="Calibri" w:hAnsi="Arial" w:cs="Arial"/>
          <w:sz w:val="24"/>
          <w:szCs w:val="24"/>
          <w:lang w:eastAsia="en-US"/>
        </w:rPr>
        <w:lastRenderedPageBreak/>
        <w:t>privalo būti pristatomi naujuoju adresu. Šalis, tinkamai nepranešusi apie šių duomenų pakeitimus laiku, negali reikšti pretenzijų dėl kitos šalies veiksmų, atliktų vadovaujantis sutartyje pateiktais duomenimis.</w:t>
      </w:r>
    </w:p>
    <w:p w14:paraId="52C12042"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5FF6D66"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Šalys, pasirašydamos sutartį, patvirtina, kad ją perskaitė, suprato jos turinį ir pasekmes, priėmė ją kaip atitinkančią jų tikslus.</w:t>
      </w:r>
    </w:p>
    <w:p w14:paraId="4314D1B3" w14:textId="77777777" w:rsidR="002A6BB4" w:rsidRPr="002A6BB4" w:rsidRDefault="002A6BB4" w:rsidP="004200C6">
      <w:pPr>
        <w:numPr>
          <w:ilvl w:val="1"/>
          <w:numId w:val="82"/>
        </w:numPr>
        <w:suppressAutoHyphens/>
        <w:spacing w:after="0" w:line="240" w:lineRule="auto"/>
        <w:ind w:left="0" w:firstLine="1276"/>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Sutarties autentiškumas patvirtintas kiekvienos šalies tinkamus įgaliojimus turinčių asmenų parašais ir turi vienodą teisinę galią kiekvienai šaliai.</w:t>
      </w:r>
    </w:p>
    <w:p w14:paraId="10BD8C3C" w14:textId="77777777" w:rsidR="002A6BB4" w:rsidRPr="002A6BB4" w:rsidRDefault="002A6BB4" w:rsidP="002A6BB4">
      <w:pPr>
        <w:spacing w:after="0" w:line="240" w:lineRule="auto"/>
        <w:jc w:val="both"/>
        <w:rPr>
          <w:rFonts w:ascii="Arial" w:eastAsia="Calibri" w:hAnsi="Arial" w:cs="Arial"/>
          <w:sz w:val="24"/>
          <w:szCs w:val="24"/>
          <w:lang w:eastAsia="en-US"/>
        </w:rPr>
      </w:pPr>
    </w:p>
    <w:p w14:paraId="52B982DB"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sutarties priEdai</w:t>
      </w:r>
    </w:p>
    <w:p w14:paraId="31DDFA14" w14:textId="77777777" w:rsidR="002A6BB4" w:rsidRPr="002A6BB4" w:rsidRDefault="002A6BB4" w:rsidP="002A6BB4">
      <w:pPr>
        <w:tabs>
          <w:tab w:val="left" w:pos="567"/>
        </w:tabs>
        <w:spacing w:after="0" w:line="240" w:lineRule="auto"/>
        <w:jc w:val="both"/>
        <w:rPr>
          <w:rFonts w:ascii="Arial" w:eastAsia="Calibri" w:hAnsi="Arial" w:cs="Arial"/>
          <w:b/>
          <w:bCs/>
          <w:caps/>
          <w:sz w:val="24"/>
          <w:szCs w:val="24"/>
          <w:lang w:eastAsia="en-US"/>
        </w:rPr>
      </w:pPr>
    </w:p>
    <w:p w14:paraId="2BCFA809" w14:textId="77777777" w:rsidR="002A6BB4" w:rsidRPr="002A6BB4" w:rsidRDefault="002A6BB4" w:rsidP="004200C6">
      <w:pPr>
        <w:numPr>
          <w:ilvl w:val="1"/>
          <w:numId w:val="78"/>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Šią sutartį sudaro šie priedai, kurie yra neatskiriama jos dalis:</w:t>
      </w:r>
    </w:p>
    <w:p w14:paraId="586E21C8" w14:textId="77777777" w:rsidR="002A6BB4" w:rsidRPr="002A6BB4" w:rsidRDefault="002A6BB4" w:rsidP="004200C6">
      <w:pPr>
        <w:numPr>
          <w:ilvl w:val="2"/>
          <w:numId w:val="79"/>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1 priedas – </w:t>
      </w:r>
      <w:r w:rsidRPr="002A6BB4">
        <w:rPr>
          <w:rFonts w:ascii="Arial" w:eastAsia="Times New Roman" w:hAnsi="Arial" w:cs="Arial"/>
          <w:color w:val="000000"/>
          <w:sz w:val="24"/>
          <w:szCs w:val="24"/>
          <w:lang w:eastAsia="ar-SA"/>
        </w:rPr>
        <w:t>Putinų (IV)</w:t>
      </w:r>
      <w:r w:rsidRPr="002A6BB4">
        <w:rPr>
          <w:rFonts w:ascii="Arial" w:eastAsia="Times New Roman" w:hAnsi="Arial" w:cs="Arial"/>
          <w:sz w:val="24"/>
          <w:szCs w:val="24"/>
          <w:lang w:eastAsia="ar-SA"/>
        </w:rPr>
        <w:t xml:space="preserve"> zonos žaliųjų plotų dydžiai, priežiūros lygiai ir reikalavimai</w:t>
      </w:r>
      <w:r w:rsidRPr="002A6BB4">
        <w:rPr>
          <w:rFonts w:ascii="Arial" w:eastAsia="Calibri" w:hAnsi="Arial" w:cs="Arial"/>
          <w:sz w:val="24"/>
          <w:szCs w:val="24"/>
          <w:lang w:eastAsia="en-US"/>
        </w:rPr>
        <w:t>;</w:t>
      </w:r>
    </w:p>
    <w:p w14:paraId="1412DE8F" w14:textId="77777777" w:rsidR="002A6BB4" w:rsidRPr="002A6BB4" w:rsidRDefault="002A6BB4" w:rsidP="004200C6">
      <w:pPr>
        <w:numPr>
          <w:ilvl w:val="2"/>
          <w:numId w:val="79"/>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2 priedas –</w:t>
      </w:r>
      <w:r w:rsidRPr="002A6BB4">
        <w:rPr>
          <w:rFonts w:ascii="Arial" w:eastAsia="Calibri" w:hAnsi="Arial" w:cs="Arial"/>
          <w:b/>
          <w:sz w:val="24"/>
          <w:szCs w:val="24"/>
          <w:lang w:eastAsia="en-US"/>
        </w:rPr>
        <w:t xml:space="preserve"> </w:t>
      </w:r>
      <w:r w:rsidRPr="002A6BB4">
        <w:rPr>
          <w:rFonts w:ascii="Arial" w:eastAsia="Times New Roman" w:hAnsi="Arial" w:cs="Arial"/>
          <w:color w:val="000000"/>
          <w:sz w:val="24"/>
          <w:szCs w:val="24"/>
          <w:lang w:eastAsia="ar-SA"/>
        </w:rPr>
        <w:t>Putinų (IV)</w:t>
      </w:r>
      <w:r w:rsidRPr="002A6BB4">
        <w:rPr>
          <w:rFonts w:ascii="Arial" w:eastAsia="Times New Roman" w:hAnsi="Arial" w:cs="Arial"/>
          <w:sz w:val="24"/>
          <w:szCs w:val="24"/>
          <w:lang w:eastAsia="ar-SA"/>
        </w:rPr>
        <w:t xml:space="preserve"> zonos šaligatvių, takų, aikščių, skverų plotai, lygiai ir priežiūros reikalavimai</w:t>
      </w:r>
      <w:r w:rsidRPr="002A6BB4">
        <w:rPr>
          <w:rFonts w:ascii="Arial" w:eastAsia="Calibri" w:hAnsi="Arial" w:cs="Arial"/>
          <w:sz w:val="24"/>
          <w:szCs w:val="24"/>
          <w:lang w:eastAsia="en-US"/>
        </w:rPr>
        <w:t>;</w:t>
      </w:r>
    </w:p>
    <w:p w14:paraId="32F0D2D1" w14:textId="77777777" w:rsidR="002A6BB4" w:rsidRPr="002A6BB4" w:rsidRDefault="002A6BB4" w:rsidP="004200C6">
      <w:pPr>
        <w:numPr>
          <w:ilvl w:val="2"/>
          <w:numId w:val="79"/>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3 priedas – Metinės kainos sudėtis ir rekomendacijos technikai;</w:t>
      </w:r>
    </w:p>
    <w:p w14:paraId="5BD45E9C" w14:textId="77777777" w:rsidR="002A6BB4" w:rsidRPr="002A6BB4" w:rsidRDefault="002A6BB4" w:rsidP="004200C6">
      <w:pPr>
        <w:numPr>
          <w:ilvl w:val="2"/>
          <w:numId w:val="79"/>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4 priedas – Tiekėjo pasiūlymas;</w:t>
      </w:r>
    </w:p>
    <w:p w14:paraId="7D3E79D5" w14:textId="77777777" w:rsidR="002A6BB4" w:rsidRPr="002A6BB4" w:rsidRDefault="002A6BB4" w:rsidP="004200C6">
      <w:pPr>
        <w:numPr>
          <w:ilvl w:val="2"/>
          <w:numId w:val="79"/>
        </w:numPr>
        <w:tabs>
          <w:tab w:val="left" w:pos="1560"/>
          <w:tab w:val="left" w:pos="2127"/>
        </w:tabs>
        <w:suppressAutoHyphens/>
        <w:spacing w:after="0" w:line="240" w:lineRule="auto"/>
        <w:ind w:left="0" w:firstLine="1134"/>
        <w:contextualSpacing/>
        <w:jc w:val="both"/>
        <w:rPr>
          <w:rFonts w:ascii="Arial" w:eastAsia="Calibri" w:hAnsi="Arial" w:cs="Arial"/>
          <w:sz w:val="24"/>
          <w:szCs w:val="24"/>
          <w:lang w:eastAsia="en-US"/>
        </w:rPr>
      </w:pPr>
      <w:r w:rsidRPr="002A6BB4">
        <w:rPr>
          <w:rFonts w:ascii="Arial" w:eastAsia="Calibri" w:hAnsi="Arial" w:cs="Arial"/>
          <w:sz w:val="24"/>
          <w:szCs w:val="24"/>
          <w:lang w:eastAsia="en-US"/>
        </w:rPr>
        <w:t xml:space="preserve">5 priedas - </w:t>
      </w:r>
      <w:r w:rsidRPr="002A6BB4">
        <w:rPr>
          <w:rFonts w:ascii="Arial" w:eastAsia="Times New Roman" w:hAnsi="Arial" w:cs="Arial"/>
          <w:sz w:val="24"/>
          <w:szCs w:val="24"/>
          <w:lang w:eastAsia="ar-SA"/>
        </w:rPr>
        <w:t>Hidrantų schemos.</w:t>
      </w:r>
      <w:r w:rsidRPr="002A6BB4">
        <w:rPr>
          <w:rFonts w:ascii="Arial" w:eastAsia="Calibri" w:hAnsi="Arial" w:cs="Arial"/>
          <w:sz w:val="24"/>
          <w:szCs w:val="24"/>
          <w:lang w:eastAsia="en-US"/>
        </w:rPr>
        <w:t xml:space="preserve"> </w:t>
      </w:r>
    </w:p>
    <w:p w14:paraId="60D4E78C" w14:textId="77777777" w:rsidR="002A6BB4" w:rsidRPr="002A6BB4" w:rsidRDefault="002A6BB4" w:rsidP="002A6BB4">
      <w:pPr>
        <w:spacing w:after="0" w:line="240" w:lineRule="auto"/>
        <w:jc w:val="both"/>
        <w:rPr>
          <w:rFonts w:ascii="Arial" w:eastAsia="Calibri" w:hAnsi="Arial" w:cs="Arial"/>
          <w:sz w:val="24"/>
          <w:szCs w:val="24"/>
          <w:lang w:eastAsia="en-US"/>
        </w:rPr>
      </w:pPr>
    </w:p>
    <w:p w14:paraId="62C3D9C6" w14:textId="77777777" w:rsidR="002A6BB4" w:rsidRPr="002A6BB4" w:rsidRDefault="002A6BB4" w:rsidP="004200C6">
      <w:pPr>
        <w:numPr>
          <w:ilvl w:val="0"/>
          <w:numId w:val="80"/>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2A6BB4">
        <w:rPr>
          <w:rFonts w:ascii="Arial" w:eastAsia="Calibri" w:hAnsi="Arial" w:cs="Arial"/>
          <w:b/>
          <w:bCs/>
          <w:caps/>
          <w:sz w:val="24"/>
          <w:szCs w:val="24"/>
          <w:lang w:eastAsia="en-US"/>
        </w:rPr>
        <w:t>šalių adresai, rekvizitai ir parašai</w:t>
      </w:r>
    </w:p>
    <w:tbl>
      <w:tblPr>
        <w:tblW w:w="0" w:type="auto"/>
        <w:tblInd w:w="-142" w:type="dxa"/>
        <w:shd w:val="clear" w:color="auto" w:fill="FFFFFF"/>
        <w:tblLayout w:type="fixed"/>
        <w:tblLook w:val="0000" w:firstRow="0" w:lastRow="0" w:firstColumn="0" w:lastColumn="0" w:noHBand="0" w:noVBand="0"/>
      </w:tblPr>
      <w:tblGrid>
        <w:gridCol w:w="4748"/>
        <w:gridCol w:w="4748"/>
      </w:tblGrid>
      <w:tr w:rsidR="002A6BB4" w:rsidRPr="002A6BB4" w14:paraId="3708D529" w14:textId="77777777" w:rsidTr="000C3909">
        <w:tc>
          <w:tcPr>
            <w:tcW w:w="4748" w:type="dxa"/>
            <w:shd w:val="clear" w:color="auto" w:fill="FFFFFF"/>
          </w:tcPr>
          <w:p w14:paraId="0E865AB2" w14:textId="77777777" w:rsidR="002A6BB4" w:rsidRPr="002A6BB4" w:rsidRDefault="002A6BB4" w:rsidP="00F42268">
            <w:pPr>
              <w:snapToGrid w:val="0"/>
              <w:spacing w:after="0" w:line="240" w:lineRule="auto"/>
              <w:jc w:val="both"/>
              <w:rPr>
                <w:rFonts w:ascii="Arial" w:eastAsia="Times New Roman" w:hAnsi="Arial" w:cs="Arial"/>
                <w:b/>
                <w:bCs/>
                <w:caps/>
                <w:sz w:val="24"/>
                <w:szCs w:val="24"/>
                <w:lang w:eastAsia="en-US"/>
              </w:rPr>
            </w:pPr>
            <w:r w:rsidRPr="002A6BB4">
              <w:rPr>
                <w:rFonts w:ascii="Arial" w:eastAsia="Times New Roman" w:hAnsi="Arial" w:cs="Arial"/>
                <w:b/>
                <w:bCs/>
                <w:caps/>
                <w:sz w:val="24"/>
                <w:szCs w:val="24"/>
                <w:lang w:eastAsia="en-US"/>
              </w:rPr>
              <w:t>Užsakovas</w:t>
            </w:r>
          </w:p>
          <w:p w14:paraId="5352295E"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Alytaus miesto savivaldybės administracija</w:t>
            </w:r>
          </w:p>
        </w:tc>
        <w:tc>
          <w:tcPr>
            <w:tcW w:w="4748" w:type="dxa"/>
            <w:shd w:val="clear" w:color="auto" w:fill="FFFFFF"/>
          </w:tcPr>
          <w:p w14:paraId="1209D8A9" w14:textId="77777777" w:rsidR="002A6BB4" w:rsidRPr="002A6BB4" w:rsidRDefault="002A6BB4" w:rsidP="00F42268">
            <w:pPr>
              <w:snapToGrid w:val="0"/>
              <w:spacing w:after="0" w:line="240" w:lineRule="auto"/>
              <w:jc w:val="both"/>
              <w:rPr>
                <w:rFonts w:ascii="Arial" w:eastAsia="Times New Roman" w:hAnsi="Arial" w:cs="Arial"/>
                <w:b/>
                <w:bCs/>
                <w:caps/>
                <w:sz w:val="24"/>
                <w:szCs w:val="24"/>
                <w:lang w:eastAsia="en-US"/>
              </w:rPr>
            </w:pPr>
            <w:r w:rsidRPr="002A6BB4">
              <w:rPr>
                <w:rFonts w:ascii="Arial" w:eastAsia="Times New Roman" w:hAnsi="Arial" w:cs="Arial"/>
                <w:b/>
                <w:bCs/>
                <w:caps/>
                <w:sz w:val="24"/>
                <w:szCs w:val="24"/>
                <w:lang w:eastAsia="en-US"/>
              </w:rPr>
              <w:t>Tiekėjas</w:t>
            </w:r>
          </w:p>
          <w:p w14:paraId="1EC9993F"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(Pavadinimas) </w:t>
            </w:r>
            <w:r w:rsidRPr="002A6BB4">
              <w:rPr>
                <w:rFonts w:ascii="Arial" w:eastAsia="Times New Roman" w:hAnsi="Arial" w:cs="Arial"/>
                <w:b/>
                <w:bCs/>
                <w:i/>
                <w:iCs/>
                <w:sz w:val="24"/>
                <w:szCs w:val="24"/>
                <w:lang w:eastAsia="en-US"/>
              </w:rPr>
              <w:t>arba</w:t>
            </w:r>
            <w:r w:rsidRPr="002A6BB4">
              <w:rPr>
                <w:rFonts w:ascii="Arial" w:eastAsia="Times New Roman" w:hAnsi="Arial" w:cs="Arial"/>
                <w:sz w:val="24"/>
                <w:szCs w:val="24"/>
                <w:lang w:eastAsia="en-US"/>
              </w:rPr>
              <w:t xml:space="preserve"> (fizinio asmens vardas ir pavardė)</w:t>
            </w:r>
          </w:p>
        </w:tc>
      </w:tr>
      <w:tr w:rsidR="002A6BB4" w:rsidRPr="002A6BB4" w14:paraId="2568BDA5" w14:textId="77777777" w:rsidTr="000C3909">
        <w:tc>
          <w:tcPr>
            <w:tcW w:w="4748" w:type="dxa"/>
            <w:shd w:val="clear" w:color="auto" w:fill="FFFFFF"/>
          </w:tcPr>
          <w:p w14:paraId="68E6667A"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Kodas 188706935</w:t>
            </w:r>
          </w:p>
        </w:tc>
        <w:tc>
          <w:tcPr>
            <w:tcW w:w="4748" w:type="dxa"/>
            <w:shd w:val="clear" w:color="auto" w:fill="FFFFFF"/>
          </w:tcPr>
          <w:p w14:paraId="69F63554"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Juridinio asmens kodas</w:t>
            </w:r>
            <w:r w:rsidRPr="002A6BB4">
              <w:rPr>
                <w:rFonts w:ascii="Arial" w:eastAsia="Times New Roman" w:hAnsi="Arial" w:cs="Arial"/>
                <w:b/>
                <w:bCs/>
                <w:i/>
                <w:iCs/>
                <w:sz w:val="24"/>
                <w:szCs w:val="24"/>
                <w:lang w:eastAsia="en-US"/>
              </w:rPr>
              <w:t xml:space="preserve"> arba</w:t>
            </w:r>
            <w:r w:rsidRPr="002A6BB4">
              <w:rPr>
                <w:rFonts w:ascii="Arial" w:eastAsia="Times New Roman" w:hAnsi="Arial" w:cs="Arial"/>
                <w:sz w:val="24"/>
                <w:szCs w:val="24"/>
                <w:lang w:eastAsia="en-US"/>
              </w:rPr>
              <w:t xml:space="preserve"> (fizinio asmens kodas, verslo liudijimo, individualios veiklos pažymos </w:t>
            </w:r>
            <w:proofErr w:type="spellStart"/>
            <w:r w:rsidRPr="002A6BB4">
              <w:rPr>
                <w:rFonts w:ascii="Arial" w:eastAsia="Times New Roman" w:hAnsi="Arial" w:cs="Arial"/>
                <w:sz w:val="24"/>
                <w:szCs w:val="24"/>
                <w:lang w:eastAsia="en-US"/>
              </w:rPr>
              <w:t>nr.</w:t>
            </w:r>
            <w:proofErr w:type="spellEnd"/>
            <w:r w:rsidRPr="002A6BB4">
              <w:rPr>
                <w:rFonts w:ascii="Arial" w:eastAsia="Times New Roman" w:hAnsi="Arial" w:cs="Arial"/>
                <w:sz w:val="24"/>
                <w:szCs w:val="24"/>
                <w:lang w:eastAsia="en-US"/>
              </w:rPr>
              <w:t>)</w:t>
            </w:r>
          </w:p>
        </w:tc>
      </w:tr>
      <w:tr w:rsidR="002A6BB4" w:rsidRPr="002A6BB4" w14:paraId="6A12AF81" w14:textId="77777777" w:rsidTr="000C3909">
        <w:tc>
          <w:tcPr>
            <w:tcW w:w="4748" w:type="dxa"/>
            <w:shd w:val="clear" w:color="auto" w:fill="FFFFFF"/>
          </w:tcPr>
          <w:p w14:paraId="3E402C85"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Rotušės a. 4, LT-62504 Alytus</w:t>
            </w:r>
          </w:p>
        </w:tc>
        <w:tc>
          <w:tcPr>
            <w:tcW w:w="4748" w:type="dxa"/>
            <w:shd w:val="clear" w:color="auto" w:fill="FFFFFF"/>
          </w:tcPr>
          <w:p w14:paraId="3EF8D264"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(adresas)</w:t>
            </w:r>
          </w:p>
          <w:p w14:paraId="6AAC2BA1"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(adresas korespondencijai, jei skiriasi)</w:t>
            </w:r>
          </w:p>
        </w:tc>
      </w:tr>
      <w:tr w:rsidR="002A6BB4" w:rsidRPr="002A6BB4" w14:paraId="10CC9643" w14:textId="77777777" w:rsidTr="000C3909">
        <w:tc>
          <w:tcPr>
            <w:tcW w:w="4748" w:type="dxa"/>
            <w:shd w:val="clear" w:color="auto" w:fill="FFFFFF"/>
          </w:tcPr>
          <w:p w14:paraId="69E3D6E8"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Tel. (8 315) 55102, faks. (8 315) 55 191</w:t>
            </w:r>
          </w:p>
        </w:tc>
        <w:tc>
          <w:tcPr>
            <w:tcW w:w="4748" w:type="dxa"/>
            <w:shd w:val="clear" w:color="auto" w:fill="FFFFFF"/>
          </w:tcPr>
          <w:p w14:paraId="64B86376"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Tel. ____________ , faks. _____________</w:t>
            </w:r>
          </w:p>
        </w:tc>
      </w:tr>
      <w:tr w:rsidR="002A6BB4" w:rsidRPr="002A6BB4" w14:paraId="0CDA6F2C" w14:textId="77777777" w:rsidTr="000C3909">
        <w:tc>
          <w:tcPr>
            <w:tcW w:w="4748" w:type="dxa"/>
            <w:shd w:val="clear" w:color="auto" w:fill="FFFFFF"/>
          </w:tcPr>
          <w:p w14:paraId="13AD4D80"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El. paštas </w:t>
            </w:r>
            <w:hyperlink r:id="rId35" w:history="1">
              <w:r w:rsidRPr="002A6BB4">
                <w:rPr>
                  <w:rFonts w:ascii="Arial" w:eastAsia="Times New Roman" w:hAnsi="Arial" w:cs="Arial"/>
                  <w:color w:val="0563C1"/>
                  <w:sz w:val="24"/>
                  <w:szCs w:val="24"/>
                  <w:u w:val="single"/>
                  <w:lang w:eastAsia="en-US"/>
                </w:rPr>
                <w:t>info@alytus.lt</w:t>
              </w:r>
            </w:hyperlink>
            <w:r w:rsidRPr="002A6BB4">
              <w:rPr>
                <w:rFonts w:ascii="Arial" w:eastAsia="Times New Roman" w:hAnsi="Arial" w:cs="Arial"/>
                <w:sz w:val="24"/>
                <w:szCs w:val="24"/>
                <w:lang w:eastAsia="en-US"/>
              </w:rPr>
              <w:t xml:space="preserve"> </w:t>
            </w:r>
          </w:p>
        </w:tc>
        <w:tc>
          <w:tcPr>
            <w:tcW w:w="4748" w:type="dxa"/>
            <w:shd w:val="clear" w:color="auto" w:fill="FFFFFF"/>
          </w:tcPr>
          <w:p w14:paraId="7A82F413"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El. paštas </w:t>
            </w:r>
          </w:p>
        </w:tc>
      </w:tr>
      <w:tr w:rsidR="002A6BB4" w:rsidRPr="002A6BB4" w14:paraId="3243E94E" w14:textId="77777777" w:rsidTr="000C3909">
        <w:tc>
          <w:tcPr>
            <w:tcW w:w="4748" w:type="dxa"/>
            <w:shd w:val="clear" w:color="auto" w:fill="FFFFFF"/>
          </w:tcPr>
          <w:p w14:paraId="32E79E9C"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A. s. LT____________________</w:t>
            </w:r>
          </w:p>
        </w:tc>
        <w:tc>
          <w:tcPr>
            <w:tcW w:w="4748" w:type="dxa"/>
            <w:shd w:val="clear" w:color="auto" w:fill="FFFFFF"/>
          </w:tcPr>
          <w:p w14:paraId="7ABCA647"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A. s. </w:t>
            </w:r>
          </w:p>
        </w:tc>
      </w:tr>
      <w:tr w:rsidR="002A6BB4" w:rsidRPr="002A6BB4" w14:paraId="29FAF206" w14:textId="77777777" w:rsidTr="000C3909">
        <w:tc>
          <w:tcPr>
            <w:tcW w:w="4748" w:type="dxa"/>
            <w:shd w:val="clear" w:color="auto" w:fill="FFFFFF"/>
          </w:tcPr>
          <w:p w14:paraId="725A2462"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AB Šiaulių bankas</w:t>
            </w:r>
          </w:p>
          <w:p w14:paraId="0732B5A5"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p>
        </w:tc>
        <w:tc>
          <w:tcPr>
            <w:tcW w:w="4748" w:type="dxa"/>
            <w:shd w:val="clear" w:color="auto" w:fill="FFFFFF"/>
          </w:tcPr>
          <w:p w14:paraId="3F6F401A"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(Bankas)</w:t>
            </w:r>
          </w:p>
        </w:tc>
      </w:tr>
      <w:tr w:rsidR="002A6BB4" w:rsidRPr="002A6BB4" w14:paraId="4CECCC23" w14:textId="77777777" w:rsidTr="000C3909">
        <w:tc>
          <w:tcPr>
            <w:tcW w:w="4748" w:type="dxa"/>
            <w:shd w:val="clear" w:color="auto" w:fill="FFFFFF"/>
          </w:tcPr>
          <w:p w14:paraId="1B239C16"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Administracijos direktorius </w:t>
            </w:r>
          </w:p>
        </w:tc>
        <w:tc>
          <w:tcPr>
            <w:tcW w:w="4748" w:type="dxa"/>
            <w:shd w:val="clear" w:color="auto" w:fill="FFFFFF"/>
          </w:tcPr>
          <w:p w14:paraId="4027AB8B"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(Pareigos)</w:t>
            </w:r>
          </w:p>
        </w:tc>
      </w:tr>
      <w:tr w:rsidR="002A6BB4" w:rsidRPr="002A6BB4" w14:paraId="5B71071E" w14:textId="77777777" w:rsidTr="000C3909">
        <w:tc>
          <w:tcPr>
            <w:tcW w:w="4748" w:type="dxa"/>
            <w:shd w:val="clear" w:color="auto" w:fill="FFFFFF"/>
          </w:tcPr>
          <w:p w14:paraId="33602FFC"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___________________________</w:t>
            </w:r>
          </w:p>
          <w:p w14:paraId="0C1DA526" w14:textId="77777777" w:rsidR="002A6BB4" w:rsidRPr="002A6BB4" w:rsidRDefault="002A6BB4" w:rsidP="00F42268">
            <w:pPr>
              <w:snapToGrid w:val="0"/>
              <w:spacing w:after="0" w:line="240" w:lineRule="auto"/>
              <w:jc w:val="both"/>
              <w:rPr>
                <w:rFonts w:ascii="Arial" w:eastAsia="Times New Roman" w:hAnsi="Arial" w:cs="Arial"/>
                <w:sz w:val="24"/>
                <w:szCs w:val="24"/>
                <w:vertAlign w:val="superscript"/>
                <w:lang w:eastAsia="en-US"/>
              </w:rPr>
            </w:pPr>
            <w:r w:rsidRPr="002A6BB4">
              <w:rPr>
                <w:rFonts w:ascii="Arial" w:eastAsia="Times New Roman" w:hAnsi="Arial" w:cs="Arial"/>
                <w:sz w:val="24"/>
                <w:szCs w:val="24"/>
                <w:vertAlign w:val="superscript"/>
                <w:lang w:eastAsia="en-US"/>
              </w:rPr>
              <w:t>(parašas)</w:t>
            </w:r>
          </w:p>
        </w:tc>
        <w:tc>
          <w:tcPr>
            <w:tcW w:w="4748" w:type="dxa"/>
            <w:shd w:val="clear" w:color="auto" w:fill="FFFFFF"/>
          </w:tcPr>
          <w:p w14:paraId="68556B09"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________________________________</w:t>
            </w:r>
          </w:p>
          <w:p w14:paraId="2FF81602"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vertAlign w:val="superscript"/>
                <w:lang w:eastAsia="en-US"/>
              </w:rPr>
              <w:t>(parašas)</w:t>
            </w:r>
          </w:p>
        </w:tc>
      </w:tr>
      <w:tr w:rsidR="002A6BB4" w:rsidRPr="002A6BB4" w14:paraId="63501ABE" w14:textId="77777777" w:rsidTr="000C3909">
        <w:trPr>
          <w:trHeight w:val="390"/>
        </w:trPr>
        <w:tc>
          <w:tcPr>
            <w:tcW w:w="4748" w:type="dxa"/>
            <w:shd w:val="clear" w:color="auto" w:fill="FFFFFF"/>
          </w:tcPr>
          <w:p w14:paraId="1A2AF32D"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Gintaras Rakaitis</w:t>
            </w:r>
          </w:p>
        </w:tc>
        <w:tc>
          <w:tcPr>
            <w:tcW w:w="4748" w:type="dxa"/>
            <w:shd w:val="clear" w:color="auto" w:fill="FFFFFF"/>
          </w:tcPr>
          <w:p w14:paraId="7CBFC0B0"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(Vardas, pavardė)</w:t>
            </w:r>
          </w:p>
        </w:tc>
      </w:tr>
      <w:tr w:rsidR="002A6BB4" w:rsidRPr="002A6BB4" w14:paraId="0E55D799" w14:textId="77777777" w:rsidTr="000C3909">
        <w:tc>
          <w:tcPr>
            <w:tcW w:w="4748" w:type="dxa"/>
            <w:shd w:val="clear" w:color="auto" w:fill="FFFFFF"/>
          </w:tcPr>
          <w:p w14:paraId="131EE024"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                                                A.V.</w:t>
            </w:r>
          </w:p>
        </w:tc>
        <w:tc>
          <w:tcPr>
            <w:tcW w:w="4748" w:type="dxa"/>
            <w:shd w:val="clear" w:color="auto" w:fill="FFFFFF"/>
          </w:tcPr>
          <w:p w14:paraId="228974E2" w14:textId="77777777" w:rsidR="002A6BB4" w:rsidRPr="002A6BB4" w:rsidRDefault="002A6BB4" w:rsidP="00F42268">
            <w:pPr>
              <w:snapToGrid w:val="0"/>
              <w:spacing w:after="0" w:line="240" w:lineRule="auto"/>
              <w:jc w:val="both"/>
              <w:rPr>
                <w:rFonts w:ascii="Arial" w:eastAsia="Times New Roman" w:hAnsi="Arial" w:cs="Arial"/>
                <w:sz w:val="24"/>
                <w:szCs w:val="24"/>
                <w:lang w:eastAsia="en-US"/>
              </w:rPr>
            </w:pPr>
            <w:r w:rsidRPr="002A6BB4">
              <w:rPr>
                <w:rFonts w:ascii="Arial" w:eastAsia="Times New Roman" w:hAnsi="Arial" w:cs="Arial"/>
                <w:sz w:val="24"/>
                <w:szCs w:val="24"/>
                <w:lang w:eastAsia="en-US"/>
              </w:rPr>
              <w:t xml:space="preserve">                                            A.V.</w:t>
            </w:r>
          </w:p>
        </w:tc>
      </w:tr>
    </w:tbl>
    <w:p w14:paraId="0E3CC5BA" w14:textId="77777777" w:rsidR="00460310" w:rsidRPr="00C30CF8" w:rsidRDefault="00FB70A0">
      <w:pPr>
        <w:rPr>
          <w:rFonts w:ascii="Arial" w:hAnsi="Arial" w:cs="Arial"/>
          <w:b/>
          <w:bCs/>
          <w:smallCaps/>
          <w:sz w:val="24"/>
          <w:szCs w:val="24"/>
        </w:rPr>
      </w:pPr>
      <w:r w:rsidRPr="00C30CF8">
        <w:rPr>
          <w:rFonts w:ascii="Arial" w:hAnsi="Arial" w:cs="Arial"/>
          <w:b/>
          <w:bCs/>
          <w:smallCaps/>
          <w:sz w:val="24"/>
          <w:szCs w:val="24"/>
        </w:rPr>
        <w:br w:type="page"/>
      </w:r>
    </w:p>
    <w:p w14:paraId="4C7A2C70" w14:textId="77777777" w:rsidR="00460310" w:rsidRPr="00C30CF8" w:rsidRDefault="00460310" w:rsidP="00460310">
      <w:pPr>
        <w:pStyle w:val="Antrat2"/>
        <w:ind w:left="5954"/>
        <w:rPr>
          <w:rFonts w:ascii="Arial" w:hAnsi="Arial" w:cs="Arial"/>
          <w:color w:val="auto"/>
          <w:sz w:val="24"/>
          <w:szCs w:val="24"/>
        </w:rPr>
      </w:pPr>
      <w:bookmarkStart w:id="128" w:name="_Toc183503841"/>
      <w:r w:rsidRPr="00C30CF8">
        <w:rPr>
          <w:rFonts w:ascii="Arial" w:hAnsi="Arial" w:cs="Arial"/>
          <w:color w:val="auto"/>
          <w:sz w:val="24"/>
          <w:szCs w:val="24"/>
        </w:rPr>
        <w:lastRenderedPageBreak/>
        <w:t>Specialiųjų pirkimo sąlygų 6 priedas „III Pirkimo objekto dalies sutarties projektas“</w:t>
      </w:r>
      <w:bookmarkEnd w:id="128"/>
    </w:p>
    <w:p w14:paraId="0607A38D" w14:textId="77777777" w:rsidR="00460310" w:rsidRPr="00C30CF8" w:rsidRDefault="00460310" w:rsidP="00460310">
      <w:pPr>
        <w:rPr>
          <w:rFonts w:ascii="Arial" w:hAnsi="Arial" w:cs="Arial"/>
          <w:i/>
          <w:iCs/>
          <w:caps/>
          <w:color w:val="00B050"/>
          <w:sz w:val="24"/>
          <w:szCs w:val="24"/>
        </w:rPr>
      </w:pPr>
    </w:p>
    <w:p w14:paraId="6E1A0A0C" w14:textId="77777777" w:rsidR="00460310" w:rsidRPr="00C30CF8" w:rsidRDefault="00460310" w:rsidP="00460310">
      <w:pPr>
        <w:widowControl w:val="0"/>
        <w:autoSpaceDE w:val="0"/>
        <w:autoSpaceDN w:val="0"/>
        <w:adjustRightInd w:val="0"/>
        <w:spacing w:after="0" w:line="240" w:lineRule="auto"/>
        <w:jc w:val="center"/>
        <w:rPr>
          <w:rFonts w:ascii="Arial" w:eastAsia="Calibri" w:hAnsi="Arial" w:cs="Arial"/>
          <w:b/>
          <w:i/>
          <w:iCs/>
          <w:caps/>
          <w:color w:val="00B050"/>
          <w:sz w:val="24"/>
          <w:szCs w:val="24"/>
          <w:lang w:eastAsia="en-US"/>
        </w:rPr>
      </w:pPr>
      <w:r w:rsidRPr="00C30CF8">
        <w:rPr>
          <w:rFonts w:ascii="Arial" w:eastAsia="Calibri" w:hAnsi="Arial" w:cs="Arial"/>
          <w:b/>
          <w:i/>
          <w:iCs/>
          <w:caps/>
          <w:color w:val="00B050"/>
          <w:sz w:val="24"/>
          <w:szCs w:val="24"/>
          <w:lang w:eastAsia="en-US"/>
        </w:rPr>
        <w:t>III pirkimo objekto dalies</w:t>
      </w:r>
    </w:p>
    <w:p w14:paraId="7800668B" w14:textId="77777777" w:rsidR="00460310" w:rsidRPr="00460310" w:rsidRDefault="00460310" w:rsidP="00460310">
      <w:pPr>
        <w:widowControl w:val="0"/>
        <w:autoSpaceDE w:val="0"/>
        <w:autoSpaceDN w:val="0"/>
        <w:adjustRightInd w:val="0"/>
        <w:spacing w:after="0" w:line="240" w:lineRule="auto"/>
        <w:jc w:val="center"/>
        <w:rPr>
          <w:rFonts w:ascii="Arial" w:eastAsia="Calibri" w:hAnsi="Arial" w:cs="Arial"/>
          <w:b/>
          <w:bCs/>
          <w:caps/>
          <w:sz w:val="24"/>
          <w:szCs w:val="24"/>
        </w:rPr>
      </w:pPr>
      <w:r w:rsidRPr="00460310">
        <w:rPr>
          <w:rFonts w:ascii="Arial" w:eastAsia="Calibri" w:hAnsi="Arial" w:cs="Arial"/>
          <w:b/>
          <w:sz w:val="24"/>
          <w:szCs w:val="24"/>
          <w:lang w:eastAsia="en-US"/>
        </w:rPr>
        <w:t>ALYTAUS MIESTO VIDZGIRIO (V) ZONOS ŠALIGATVIŲ, AIKŠČIŲ, SKVERŲ BEI ŽALIŲJŲ PLOTŲ TVARKYMO IR PRIEŽIŪROS</w:t>
      </w:r>
      <w:r w:rsidRPr="00460310">
        <w:rPr>
          <w:rFonts w:ascii="Arial" w:eastAsia="Calibri" w:hAnsi="Arial" w:cs="Arial"/>
          <w:b/>
          <w:bCs/>
          <w:caps/>
          <w:sz w:val="24"/>
          <w:szCs w:val="24"/>
        </w:rPr>
        <w:t xml:space="preserve"> paslaugų pirkimo </w:t>
      </w:r>
    </w:p>
    <w:p w14:paraId="426AC9D3" w14:textId="77777777" w:rsidR="00460310" w:rsidRPr="00460310" w:rsidRDefault="00460310" w:rsidP="00460310">
      <w:pPr>
        <w:widowControl w:val="0"/>
        <w:autoSpaceDE w:val="0"/>
        <w:autoSpaceDN w:val="0"/>
        <w:adjustRightInd w:val="0"/>
        <w:spacing w:after="0" w:line="240" w:lineRule="auto"/>
        <w:jc w:val="center"/>
        <w:rPr>
          <w:rFonts w:ascii="Arial" w:eastAsia="Times New Roman" w:hAnsi="Arial" w:cs="Arial"/>
          <w:b/>
          <w:bCs/>
          <w:caps/>
          <w:sz w:val="24"/>
          <w:szCs w:val="24"/>
          <w:lang w:eastAsia="en-US"/>
        </w:rPr>
      </w:pPr>
      <w:r w:rsidRPr="00460310">
        <w:rPr>
          <w:rFonts w:ascii="Arial" w:eastAsia="Times New Roman" w:hAnsi="Arial" w:cs="Arial"/>
          <w:b/>
          <w:bCs/>
          <w:caps/>
          <w:sz w:val="24"/>
          <w:szCs w:val="24"/>
          <w:lang w:eastAsia="en-US"/>
        </w:rPr>
        <w:t>SUTARTIS</w:t>
      </w:r>
    </w:p>
    <w:p w14:paraId="15CD69B7" w14:textId="77777777" w:rsidR="00460310" w:rsidRPr="00460310" w:rsidRDefault="00460310" w:rsidP="00460310">
      <w:pPr>
        <w:widowControl w:val="0"/>
        <w:autoSpaceDE w:val="0"/>
        <w:autoSpaceDN w:val="0"/>
        <w:adjustRightInd w:val="0"/>
        <w:spacing w:after="0" w:line="240" w:lineRule="auto"/>
        <w:jc w:val="center"/>
        <w:rPr>
          <w:rFonts w:ascii="Arial" w:eastAsia="Times New Roman" w:hAnsi="Arial" w:cs="Arial"/>
          <w:sz w:val="24"/>
          <w:szCs w:val="24"/>
          <w:lang w:eastAsia="en-US"/>
        </w:rPr>
      </w:pPr>
    </w:p>
    <w:p w14:paraId="045D3E97" w14:textId="77777777" w:rsidR="00460310" w:rsidRPr="00460310" w:rsidRDefault="00460310" w:rsidP="00460310">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460310">
        <w:rPr>
          <w:rFonts w:ascii="Arial" w:eastAsia="Times New Roman" w:hAnsi="Arial" w:cs="Arial"/>
          <w:sz w:val="24"/>
          <w:szCs w:val="24"/>
          <w:lang w:eastAsia="en-US"/>
        </w:rPr>
        <w:t>202_ m. ____________ d. Nr._____</w:t>
      </w:r>
    </w:p>
    <w:p w14:paraId="0836E7AC" w14:textId="77777777" w:rsidR="00460310" w:rsidRPr="00460310" w:rsidRDefault="00460310" w:rsidP="00460310">
      <w:pPr>
        <w:widowControl w:val="0"/>
        <w:tabs>
          <w:tab w:val="left" w:pos="6237"/>
          <w:tab w:val="left" w:leader="underscore" w:pos="7797"/>
          <w:tab w:val="left" w:leader="underscore" w:pos="8789"/>
        </w:tabs>
        <w:autoSpaceDE w:val="0"/>
        <w:autoSpaceDN w:val="0"/>
        <w:adjustRightInd w:val="0"/>
        <w:spacing w:after="0" w:line="240" w:lineRule="auto"/>
        <w:jc w:val="center"/>
        <w:rPr>
          <w:rFonts w:ascii="Arial" w:eastAsia="Times New Roman" w:hAnsi="Arial" w:cs="Arial"/>
          <w:sz w:val="24"/>
          <w:szCs w:val="24"/>
          <w:lang w:eastAsia="en-US"/>
        </w:rPr>
      </w:pPr>
      <w:r w:rsidRPr="00460310">
        <w:rPr>
          <w:rFonts w:ascii="Arial" w:eastAsia="Times New Roman" w:hAnsi="Arial" w:cs="Arial"/>
          <w:sz w:val="24"/>
          <w:szCs w:val="24"/>
          <w:lang w:eastAsia="en-US"/>
        </w:rPr>
        <w:t>Alytus</w:t>
      </w:r>
    </w:p>
    <w:p w14:paraId="3D626988" w14:textId="77777777" w:rsidR="00460310" w:rsidRPr="00460310" w:rsidRDefault="00460310" w:rsidP="00460310">
      <w:pPr>
        <w:spacing w:after="0" w:line="240" w:lineRule="auto"/>
        <w:jc w:val="center"/>
        <w:rPr>
          <w:rFonts w:ascii="Arial" w:eastAsia="Times New Roman" w:hAnsi="Arial" w:cs="Arial"/>
          <w:sz w:val="24"/>
          <w:szCs w:val="24"/>
        </w:rPr>
      </w:pPr>
    </w:p>
    <w:p w14:paraId="03775B27" w14:textId="77777777" w:rsidR="00460310" w:rsidRPr="00460310" w:rsidRDefault="00460310" w:rsidP="00460310">
      <w:pPr>
        <w:spacing w:after="0" w:line="240" w:lineRule="auto"/>
        <w:ind w:firstLine="1134"/>
        <w:jc w:val="both"/>
        <w:rPr>
          <w:rFonts w:ascii="Arial" w:eastAsia="Times New Roman" w:hAnsi="Arial" w:cs="Arial"/>
          <w:sz w:val="24"/>
          <w:szCs w:val="24"/>
        </w:rPr>
      </w:pPr>
      <w:r w:rsidRPr="00460310">
        <w:rPr>
          <w:rFonts w:ascii="Arial" w:eastAsia="Times New Roman" w:hAnsi="Arial" w:cs="Arial"/>
          <w:sz w:val="24"/>
          <w:szCs w:val="24"/>
        </w:rPr>
        <w:t xml:space="preserve">Alytaus miesto savivaldybės administracija, juridinio asmens kodas </w:t>
      </w:r>
      <w:r w:rsidRPr="00460310">
        <w:rPr>
          <w:rFonts w:ascii="Arial" w:eastAsia="Times New Roman" w:hAnsi="Arial" w:cs="Arial"/>
          <w:sz w:val="24"/>
          <w:szCs w:val="24"/>
          <w:lang w:eastAsia="en-US"/>
        </w:rPr>
        <w:t>188706935</w:t>
      </w:r>
      <w:r w:rsidRPr="00460310">
        <w:rPr>
          <w:rFonts w:ascii="Arial" w:eastAsia="Times New Roman" w:hAnsi="Arial" w:cs="Arial"/>
          <w:sz w:val="24"/>
          <w:szCs w:val="24"/>
        </w:rPr>
        <w:t xml:space="preserve">, atstovaujama administracijos direktoriaus Gintaro </w:t>
      </w:r>
      <w:proofErr w:type="spellStart"/>
      <w:r w:rsidRPr="00460310">
        <w:rPr>
          <w:rFonts w:ascii="Arial" w:eastAsia="Times New Roman" w:hAnsi="Arial" w:cs="Arial"/>
          <w:sz w:val="24"/>
          <w:szCs w:val="24"/>
        </w:rPr>
        <w:t>Rakaičio</w:t>
      </w:r>
      <w:proofErr w:type="spellEnd"/>
      <w:r w:rsidRPr="00460310">
        <w:rPr>
          <w:rFonts w:ascii="Arial" w:eastAsia="Times New Roman" w:hAnsi="Arial" w:cs="Arial"/>
          <w:sz w:val="24"/>
          <w:szCs w:val="24"/>
        </w:rPr>
        <w:t>, veikiančio pagal Administracijos nuostatus, toliau vadinama užsakovu, ir</w:t>
      </w:r>
    </w:p>
    <w:p w14:paraId="14F0AB5B" w14:textId="77777777" w:rsidR="00460310" w:rsidRPr="00460310" w:rsidRDefault="00460310" w:rsidP="00460310">
      <w:pPr>
        <w:spacing w:after="0" w:line="240" w:lineRule="auto"/>
        <w:ind w:firstLine="1134"/>
        <w:jc w:val="both"/>
        <w:rPr>
          <w:rFonts w:ascii="Arial" w:eastAsia="Times New Roman" w:hAnsi="Arial" w:cs="Arial"/>
          <w:b/>
          <w:bCs/>
          <w:i/>
          <w:iCs/>
          <w:color w:val="0070C0"/>
          <w:sz w:val="24"/>
          <w:szCs w:val="24"/>
        </w:rPr>
      </w:pPr>
      <w:r w:rsidRPr="00460310">
        <w:rPr>
          <w:rFonts w:ascii="Arial" w:eastAsia="Times New Roman" w:hAnsi="Arial" w:cs="Arial"/>
          <w:b/>
          <w:bCs/>
          <w:i/>
          <w:iCs/>
          <w:color w:val="0070C0"/>
          <w:sz w:val="24"/>
          <w:szCs w:val="24"/>
        </w:rPr>
        <w:t>Pasirinkti reikalingą</w:t>
      </w:r>
    </w:p>
    <w:p w14:paraId="6FEA80C5" w14:textId="77777777" w:rsidR="00460310" w:rsidRPr="00460310" w:rsidRDefault="00460310" w:rsidP="00460310">
      <w:pPr>
        <w:spacing w:after="0" w:line="240" w:lineRule="auto"/>
        <w:ind w:firstLine="1134"/>
        <w:jc w:val="both"/>
        <w:rPr>
          <w:rFonts w:ascii="Arial" w:eastAsia="Times New Roman" w:hAnsi="Arial" w:cs="Arial"/>
          <w:sz w:val="24"/>
          <w:szCs w:val="24"/>
        </w:rPr>
      </w:pPr>
      <w:r w:rsidRPr="00460310">
        <w:rPr>
          <w:rFonts w:ascii="Arial" w:eastAsia="Times New Roman" w:hAnsi="Arial" w:cs="Arial"/>
          <w:sz w:val="24"/>
          <w:szCs w:val="24"/>
        </w:rPr>
        <w:t>juridinio asmens pavadinimas, juridinio asmens kodas, atstovaujamas (-a) pareigos, vardas pavardė, veikiančio (-</w:t>
      </w:r>
      <w:proofErr w:type="spellStart"/>
      <w:r w:rsidRPr="00460310">
        <w:rPr>
          <w:rFonts w:ascii="Arial" w:eastAsia="Times New Roman" w:hAnsi="Arial" w:cs="Arial"/>
          <w:sz w:val="24"/>
          <w:szCs w:val="24"/>
        </w:rPr>
        <w:t>ios</w:t>
      </w:r>
      <w:proofErr w:type="spellEnd"/>
      <w:r w:rsidRPr="00460310">
        <w:rPr>
          <w:rFonts w:ascii="Arial" w:eastAsia="Times New Roman" w:hAnsi="Arial" w:cs="Arial"/>
          <w:sz w:val="24"/>
          <w:szCs w:val="24"/>
        </w:rPr>
        <w:t>) pagal teisinį atstovavimo pagrindą, toliau vadinama tiekėju,</w:t>
      </w:r>
    </w:p>
    <w:p w14:paraId="125B070C" w14:textId="77777777" w:rsidR="00460310" w:rsidRPr="00460310" w:rsidRDefault="00460310" w:rsidP="00460310">
      <w:pPr>
        <w:tabs>
          <w:tab w:val="left" w:pos="567"/>
          <w:tab w:val="left" w:pos="851"/>
        </w:tabs>
        <w:spacing w:after="0" w:line="240" w:lineRule="auto"/>
        <w:ind w:firstLine="1134"/>
        <w:jc w:val="both"/>
        <w:rPr>
          <w:rFonts w:ascii="Arial" w:eastAsia="Times New Roman" w:hAnsi="Arial" w:cs="Arial"/>
          <w:b/>
          <w:bCs/>
          <w:i/>
          <w:iCs/>
          <w:color w:val="0070C0"/>
          <w:sz w:val="24"/>
          <w:szCs w:val="24"/>
        </w:rPr>
      </w:pPr>
      <w:r w:rsidRPr="00460310">
        <w:rPr>
          <w:rFonts w:ascii="Arial" w:eastAsia="Times New Roman" w:hAnsi="Arial" w:cs="Arial"/>
          <w:b/>
          <w:bCs/>
          <w:i/>
          <w:iCs/>
          <w:color w:val="0070C0"/>
          <w:sz w:val="24"/>
          <w:szCs w:val="24"/>
        </w:rPr>
        <w:t>Arba</w:t>
      </w:r>
    </w:p>
    <w:p w14:paraId="492A060A" w14:textId="77777777" w:rsidR="00460310" w:rsidRPr="00460310" w:rsidRDefault="00460310" w:rsidP="00460310">
      <w:pPr>
        <w:spacing w:after="0" w:line="240" w:lineRule="auto"/>
        <w:ind w:firstLine="1134"/>
        <w:jc w:val="both"/>
        <w:rPr>
          <w:rFonts w:ascii="Arial" w:eastAsia="Times New Roman" w:hAnsi="Arial" w:cs="Arial"/>
          <w:sz w:val="24"/>
          <w:szCs w:val="24"/>
        </w:rPr>
      </w:pPr>
      <w:r w:rsidRPr="00460310">
        <w:rPr>
          <w:rFonts w:ascii="Arial" w:eastAsia="Times New Roman" w:hAnsi="Arial" w:cs="Arial"/>
          <w:sz w:val="24"/>
          <w:szCs w:val="24"/>
        </w:rPr>
        <w:t>fizinio asmens vardas pavardė, veikiančio pagal teisinio atstovavimo pagrindą (jei toks yra (pvz., verslo liudijimas, individualios veiklos pažyma), toliau vadinama tiekėju,</w:t>
      </w:r>
    </w:p>
    <w:p w14:paraId="6C368DB0" w14:textId="77777777" w:rsidR="00460310" w:rsidRPr="00460310" w:rsidRDefault="00460310" w:rsidP="00460310">
      <w:pPr>
        <w:spacing w:after="0" w:line="240" w:lineRule="auto"/>
        <w:ind w:firstLine="1134"/>
        <w:jc w:val="both"/>
        <w:rPr>
          <w:rFonts w:ascii="Arial" w:eastAsia="Times New Roman" w:hAnsi="Arial" w:cs="Arial"/>
          <w:sz w:val="24"/>
          <w:szCs w:val="24"/>
        </w:rPr>
      </w:pPr>
      <w:r w:rsidRPr="00460310">
        <w:rPr>
          <w:rFonts w:ascii="Arial" w:eastAsia="Times New Roman" w:hAnsi="Arial" w:cs="Arial"/>
          <w:sz w:val="24"/>
          <w:szCs w:val="24"/>
        </w:rPr>
        <w:t xml:space="preserve">toliau kartu vadinami šalimis, o kiekvienas atskirai – šalimi, įvykdę viešojo pirkimo procedūras, sudarė šią </w:t>
      </w:r>
      <w:r w:rsidRPr="00460310">
        <w:rPr>
          <w:rFonts w:ascii="Arial" w:eastAsia="Times New Roman" w:hAnsi="Arial" w:cs="Arial"/>
          <w:color w:val="000000"/>
          <w:sz w:val="24"/>
          <w:szCs w:val="24"/>
          <w:lang w:eastAsia="ar-SA"/>
        </w:rPr>
        <w:t>paslaugų</w:t>
      </w:r>
      <w:r w:rsidRPr="00460310">
        <w:rPr>
          <w:rFonts w:ascii="Arial" w:eastAsia="Times New Roman" w:hAnsi="Arial" w:cs="Arial"/>
          <w:sz w:val="24"/>
          <w:szCs w:val="24"/>
        </w:rPr>
        <w:t xml:space="preserve"> pirkimo sutartį, toliau vadinama sutartimi.</w:t>
      </w:r>
    </w:p>
    <w:p w14:paraId="03E693E6" w14:textId="77777777" w:rsidR="00460310" w:rsidRPr="00460310" w:rsidRDefault="00460310" w:rsidP="00460310">
      <w:pPr>
        <w:spacing w:after="0" w:line="240" w:lineRule="auto"/>
        <w:jc w:val="both"/>
        <w:rPr>
          <w:rFonts w:ascii="Arial" w:eastAsia="Calibri" w:hAnsi="Arial" w:cs="Arial"/>
          <w:sz w:val="24"/>
          <w:szCs w:val="24"/>
          <w:lang w:eastAsia="en-US"/>
        </w:rPr>
      </w:pPr>
    </w:p>
    <w:p w14:paraId="3FC494E1" w14:textId="77777777" w:rsidR="00460310" w:rsidRPr="00460310" w:rsidRDefault="00460310" w:rsidP="004200C6">
      <w:pPr>
        <w:numPr>
          <w:ilvl w:val="0"/>
          <w:numId w:val="81"/>
        </w:numPr>
        <w:tabs>
          <w:tab w:val="left" w:pos="284"/>
        </w:tabs>
        <w:suppressAutoHyphens/>
        <w:spacing w:after="0" w:line="240" w:lineRule="auto"/>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objektas</w:t>
      </w:r>
    </w:p>
    <w:p w14:paraId="739049A9" w14:textId="77777777" w:rsidR="00460310" w:rsidRPr="00460310" w:rsidRDefault="00460310" w:rsidP="00460310">
      <w:pPr>
        <w:tabs>
          <w:tab w:val="left" w:pos="567"/>
        </w:tabs>
        <w:spacing w:after="0" w:line="240" w:lineRule="auto"/>
        <w:ind w:firstLine="1276"/>
        <w:jc w:val="both"/>
        <w:rPr>
          <w:rFonts w:ascii="Arial" w:eastAsia="Calibri" w:hAnsi="Arial" w:cs="Arial"/>
          <w:sz w:val="24"/>
          <w:szCs w:val="24"/>
          <w:lang w:eastAsia="en-US"/>
        </w:rPr>
      </w:pPr>
    </w:p>
    <w:p w14:paraId="0166D501" w14:textId="77777777" w:rsidR="00460310" w:rsidRPr="00460310" w:rsidRDefault="00460310" w:rsidP="004200C6">
      <w:pPr>
        <w:numPr>
          <w:ilvl w:val="1"/>
          <w:numId w:val="103"/>
        </w:numPr>
        <w:suppressAutoHyphens/>
        <w:spacing w:after="0" w:line="240" w:lineRule="auto"/>
        <w:ind w:left="0" w:firstLine="1135"/>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Sutarties objektas – </w:t>
      </w:r>
      <w:r w:rsidRPr="00460310">
        <w:rPr>
          <w:rFonts w:ascii="Arial" w:eastAsia="Times New Roman" w:hAnsi="Arial" w:cs="Arial"/>
          <w:color w:val="000000"/>
          <w:sz w:val="24"/>
          <w:szCs w:val="24"/>
          <w:lang w:eastAsia="ar-SA"/>
        </w:rPr>
        <w:t xml:space="preserve">Alytaus miesto </w:t>
      </w:r>
      <w:proofErr w:type="spellStart"/>
      <w:r w:rsidRPr="00460310">
        <w:rPr>
          <w:rFonts w:ascii="Arial" w:eastAsia="Times New Roman" w:hAnsi="Arial" w:cs="Arial"/>
          <w:color w:val="000000"/>
          <w:sz w:val="24"/>
          <w:szCs w:val="24"/>
          <w:lang w:eastAsia="ar-SA"/>
        </w:rPr>
        <w:t>Vidzgirio</w:t>
      </w:r>
      <w:proofErr w:type="spellEnd"/>
      <w:r w:rsidRPr="00460310">
        <w:rPr>
          <w:rFonts w:ascii="Arial" w:eastAsia="Times New Roman" w:hAnsi="Arial" w:cs="Arial"/>
          <w:color w:val="000000"/>
          <w:sz w:val="24"/>
          <w:szCs w:val="24"/>
          <w:lang w:eastAsia="ar-SA"/>
        </w:rPr>
        <w:t xml:space="preserve"> (V) zonos šaligatvių, aikščių, skverų bei žaliųjų plotų tvarkymo ir priežiūros paslaugos</w:t>
      </w:r>
      <w:r w:rsidRPr="00460310">
        <w:rPr>
          <w:rFonts w:ascii="Arial" w:eastAsia="Calibri" w:hAnsi="Arial" w:cs="Arial"/>
          <w:sz w:val="24"/>
          <w:szCs w:val="24"/>
          <w:lang w:eastAsia="en-US"/>
        </w:rPr>
        <w:t xml:space="preserve">, toliau – paslaugos. </w:t>
      </w:r>
    </w:p>
    <w:p w14:paraId="61063D89" w14:textId="77777777" w:rsidR="00460310" w:rsidRPr="00460310" w:rsidRDefault="00460310" w:rsidP="004200C6">
      <w:pPr>
        <w:numPr>
          <w:ilvl w:val="1"/>
          <w:numId w:val="103"/>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Šia sutartimi tiekėjas įsipareigoja užsakovui teikti sutarties 1.1 punkte nurodytas paslaugas, o užsakovas įsipareigoja priimti tinkamai suteiktas paslaugas ir sumokėti už jas sutartyje nustatytomis sąlygomis ir tvarka.</w:t>
      </w:r>
    </w:p>
    <w:p w14:paraId="4773971F" w14:textId="77777777" w:rsidR="00460310" w:rsidRPr="00460310" w:rsidRDefault="00460310" w:rsidP="00460310">
      <w:pPr>
        <w:tabs>
          <w:tab w:val="left" w:pos="567"/>
          <w:tab w:val="left" w:pos="851"/>
        </w:tabs>
        <w:spacing w:after="0" w:line="240" w:lineRule="auto"/>
        <w:ind w:firstLine="1440"/>
        <w:jc w:val="both"/>
        <w:rPr>
          <w:rFonts w:ascii="Arial" w:eastAsia="Calibri" w:hAnsi="Arial" w:cs="Arial"/>
          <w:sz w:val="24"/>
          <w:szCs w:val="24"/>
          <w:lang w:eastAsia="en-US"/>
        </w:rPr>
      </w:pPr>
    </w:p>
    <w:p w14:paraId="38796A36" w14:textId="77777777" w:rsidR="00460310" w:rsidRPr="00460310" w:rsidRDefault="00460310" w:rsidP="004200C6">
      <w:pPr>
        <w:numPr>
          <w:ilvl w:val="0"/>
          <w:numId w:val="81"/>
        </w:numPr>
        <w:tabs>
          <w:tab w:val="left" w:pos="567"/>
          <w:tab w:val="left" w:pos="851"/>
        </w:tabs>
        <w:suppressAutoHyphens/>
        <w:spacing w:after="0" w:line="240" w:lineRule="auto"/>
        <w:ind w:left="0"/>
        <w:contextualSpacing/>
        <w:jc w:val="center"/>
        <w:rPr>
          <w:rFonts w:ascii="Arial" w:eastAsia="Calibri" w:hAnsi="Arial" w:cs="Arial"/>
          <w:b/>
          <w:bCs/>
          <w:sz w:val="24"/>
          <w:szCs w:val="24"/>
          <w:lang w:eastAsia="en-US"/>
        </w:rPr>
      </w:pPr>
      <w:r w:rsidRPr="00460310">
        <w:rPr>
          <w:rFonts w:ascii="Arial" w:eastAsia="Calibri" w:hAnsi="Arial" w:cs="Arial"/>
          <w:b/>
          <w:bCs/>
          <w:sz w:val="24"/>
          <w:szCs w:val="24"/>
          <w:lang w:eastAsia="en-US"/>
        </w:rPr>
        <w:t>PASLAUGŲ TEIKIMO VIETA IR TERMINAI</w:t>
      </w:r>
    </w:p>
    <w:p w14:paraId="24EC6D50" w14:textId="77777777" w:rsidR="00460310" w:rsidRPr="00460310" w:rsidRDefault="00460310" w:rsidP="00460310">
      <w:pPr>
        <w:tabs>
          <w:tab w:val="left" w:pos="567"/>
          <w:tab w:val="left" w:pos="851"/>
        </w:tabs>
        <w:spacing w:after="0" w:line="240" w:lineRule="auto"/>
        <w:jc w:val="both"/>
        <w:rPr>
          <w:rFonts w:ascii="Arial" w:eastAsia="Calibri" w:hAnsi="Arial" w:cs="Arial"/>
          <w:sz w:val="24"/>
          <w:szCs w:val="24"/>
          <w:lang w:eastAsia="en-US"/>
        </w:rPr>
      </w:pPr>
    </w:p>
    <w:p w14:paraId="1D2A6BC8" w14:textId="77777777" w:rsidR="00460310" w:rsidRPr="00460310" w:rsidRDefault="00460310" w:rsidP="004200C6">
      <w:pPr>
        <w:numPr>
          <w:ilvl w:val="1"/>
          <w:numId w:val="81"/>
        </w:numPr>
        <w:suppressAutoHyphens/>
        <w:spacing w:after="0" w:line="240" w:lineRule="auto"/>
        <w:ind w:left="0" w:firstLine="1134"/>
        <w:contextualSpacing/>
        <w:jc w:val="both"/>
        <w:rPr>
          <w:rFonts w:ascii="Arial" w:eastAsia="Calibri" w:hAnsi="Arial" w:cs="Arial"/>
          <w:b/>
          <w:bCs/>
          <w:i/>
          <w:iCs/>
          <w:color w:val="0070C0"/>
          <w:sz w:val="24"/>
          <w:szCs w:val="24"/>
          <w:lang w:eastAsia="en-US"/>
        </w:rPr>
      </w:pPr>
      <w:r w:rsidRPr="00460310">
        <w:rPr>
          <w:rFonts w:ascii="Arial" w:eastAsia="Calibri" w:hAnsi="Arial" w:cs="Arial"/>
          <w:color w:val="000000"/>
          <w:sz w:val="24"/>
          <w:szCs w:val="24"/>
          <w:lang w:eastAsia="en-US"/>
        </w:rPr>
        <w:t>Paslaugos teikiamos</w:t>
      </w:r>
      <w:r w:rsidRPr="00460310">
        <w:rPr>
          <w:rFonts w:ascii="Arial" w:eastAsia="Calibri" w:hAnsi="Arial" w:cs="Arial"/>
          <w:color w:val="FF0000"/>
          <w:sz w:val="24"/>
          <w:szCs w:val="24"/>
          <w:lang w:eastAsia="en-US"/>
        </w:rPr>
        <w:t xml:space="preserve"> </w:t>
      </w:r>
      <w:r w:rsidRPr="00460310">
        <w:rPr>
          <w:rFonts w:ascii="Arial" w:eastAsia="Calibri" w:hAnsi="Arial" w:cs="Arial"/>
          <w:bCs/>
          <w:iCs/>
          <w:sz w:val="24"/>
          <w:szCs w:val="24"/>
          <w:lang w:eastAsia="en-US"/>
        </w:rPr>
        <w:t xml:space="preserve">Alytaus mieste. </w:t>
      </w:r>
      <w:r w:rsidRPr="00460310">
        <w:rPr>
          <w:rFonts w:ascii="Arial" w:eastAsia="Times New Roman" w:hAnsi="Arial" w:cs="Arial"/>
          <w:color w:val="000000"/>
          <w:sz w:val="24"/>
          <w:szCs w:val="24"/>
          <w:lang w:eastAsia="ar-SA"/>
        </w:rPr>
        <w:t>Zonos ribos</w:t>
      </w:r>
      <w:r w:rsidRPr="00460310">
        <w:rPr>
          <w:rFonts w:ascii="Arial" w:eastAsia="Times New Roman" w:hAnsi="Arial" w:cs="Arial"/>
          <w:sz w:val="24"/>
          <w:szCs w:val="24"/>
          <w:lang w:eastAsia="ar-SA"/>
        </w:rPr>
        <w:t>: Naujoji gatvė tarp Ūdrijos ir Rūtų gatvių, Rūtų g. viduriu, Pulko gatvė iki Nemuno upės,  pietinė miesto riba tarp Ūdrijos gatvės ir Sveikatos tako, sveikatos takas iki Naujosios gatvės</w:t>
      </w:r>
      <w:r w:rsidRPr="00460310">
        <w:rPr>
          <w:rFonts w:ascii="Arial" w:eastAsia="Times New Roman" w:hAnsi="Arial" w:cs="Arial"/>
          <w:color w:val="000000"/>
          <w:sz w:val="24"/>
          <w:szCs w:val="24"/>
          <w:lang w:eastAsia="ar-SA"/>
        </w:rPr>
        <w:t>.</w:t>
      </w:r>
    </w:p>
    <w:p w14:paraId="7F75A9B3" w14:textId="77777777" w:rsidR="00460310" w:rsidRPr="00460310" w:rsidRDefault="00460310" w:rsidP="00460310">
      <w:pPr>
        <w:spacing w:after="0" w:line="240" w:lineRule="auto"/>
        <w:ind w:firstLine="1134"/>
        <w:jc w:val="both"/>
        <w:rPr>
          <w:rFonts w:ascii="Arial" w:eastAsia="Calibri" w:hAnsi="Arial" w:cs="Arial"/>
          <w:sz w:val="24"/>
          <w:szCs w:val="24"/>
          <w:lang w:eastAsia="en-US"/>
        </w:rPr>
      </w:pPr>
      <w:r w:rsidRPr="00460310">
        <w:rPr>
          <w:rFonts w:ascii="Arial" w:eastAsia="Calibri" w:hAnsi="Arial" w:cs="Arial"/>
          <w:color w:val="000000"/>
          <w:sz w:val="24"/>
          <w:szCs w:val="24"/>
          <w:lang w:eastAsia="en-US"/>
        </w:rPr>
        <w:t>2.2. Paslaugos teikiamos nuo sutarties įsigaliojimo dienos</w:t>
      </w:r>
      <w:r w:rsidRPr="00460310">
        <w:rPr>
          <w:rFonts w:ascii="Arial" w:eastAsia="Times New Roman" w:hAnsi="Arial" w:cs="Arial"/>
          <w:color w:val="000000"/>
          <w:sz w:val="24"/>
          <w:szCs w:val="24"/>
        </w:rPr>
        <w:t xml:space="preserve"> ir teikiamos 36 </w:t>
      </w:r>
      <w:r w:rsidRPr="00460310">
        <w:rPr>
          <w:rFonts w:ascii="Arial" w:eastAsia="Times New Roman" w:hAnsi="Arial" w:cs="Arial"/>
          <w:sz w:val="24"/>
          <w:szCs w:val="24"/>
        </w:rPr>
        <w:t>mėnesius.</w:t>
      </w:r>
    </w:p>
    <w:p w14:paraId="5FFC3442" w14:textId="77777777" w:rsidR="00460310" w:rsidRPr="00460310" w:rsidRDefault="00460310" w:rsidP="00460310">
      <w:pPr>
        <w:tabs>
          <w:tab w:val="left" w:pos="567"/>
        </w:tabs>
        <w:spacing w:after="0" w:line="240" w:lineRule="auto"/>
        <w:jc w:val="both"/>
        <w:rPr>
          <w:rFonts w:ascii="Arial" w:eastAsia="Calibri" w:hAnsi="Arial" w:cs="Arial"/>
          <w:sz w:val="24"/>
          <w:szCs w:val="24"/>
          <w:lang w:eastAsia="en-US"/>
        </w:rPr>
      </w:pPr>
    </w:p>
    <w:p w14:paraId="696DA81B"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kaina ir taikoma kainodara</w:t>
      </w:r>
    </w:p>
    <w:p w14:paraId="2ED715BC" w14:textId="77777777" w:rsidR="00460310" w:rsidRPr="00460310" w:rsidRDefault="00460310" w:rsidP="00460310">
      <w:pPr>
        <w:tabs>
          <w:tab w:val="left" w:pos="567"/>
        </w:tabs>
        <w:spacing w:after="0" w:line="240" w:lineRule="auto"/>
        <w:jc w:val="both"/>
        <w:rPr>
          <w:rFonts w:ascii="Arial" w:eastAsia="Calibri" w:hAnsi="Arial" w:cs="Arial"/>
          <w:sz w:val="24"/>
          <w:szCs w:val="24"/>
          <w:lang w:eastAsia="en-US"/>
        </w:rPr>
      </w:pPr>
    </w:p>
    <w:p w14:paraId="0C69A5CA" w14:textId="77777777" w:rsidR="00460310" w:rsidRPr="00460310" w:rsidRDefault="00460310" w:rsidP="004200C6">
      <w:pPr>
        <w:numPr>
          <w:ilvl w:val="0"/>
          <w:numId w:val="104"/>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Sutartis yra mišrios kainodaros sutartis:</w:t>
      </w:r>
    </w:p>
    <w:p w14:paraId="4C09FDB7" w14:textId="77777777" w:rsidR="00460310" w:rsidRPr="00460310" w:rsidRDefault="00460310" w:rsidP="004200C6">
      <w:pPr>
        <w:numPr>
          <w:ilvl w:val="2"/>
          <w:numId w:val="81"/>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Nuolatinės priežiūros paslaugos (pagal sutarties 4 priedo 1 lentelę) – fiksuotos kainos;</w:t>
      </w:r>
    </w:p>
    <w:p w14:paraId="36572C53" w14:textId="77777777" w:rsidR="00460310" w:rsidRPr="00460310" w:rsidRDefault="00460310" w:rsidP="004200C6">
      <w:pPr>
        <w:numPr>
          <w:ilvl w:val="2"/>
          <w:numId w:val="81"/>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lastRenderedPageBreak/>
        <w:t>Užsakomos pagal poreikį priežiūros paslaugos (pagal sutarties 4 priedo 2 lentelę) – fiksuoto įkainio.</w:t>
      </w:r>
    </w:p>
    <w:p w14:paraId="494C33A2" w14:textId="77777777" w:rsidR="00460310" w:rsidRPr="00C30CF8" w:rsidRDefault="00460310" w:rsidP="004200C6">
      <w:pPr>
        <w:pStyle w:val="Sraopastraipa"/>
        <w:numPr>
          <w:ilvl w:val="1"/>
          <w:numId w:val="81"/>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C30CF8">
        <w:rPr>
          <w:rFonts w:ascii="Arial" w:eastAsia="Calibri" w:hAnsi="Arial" w:cs="Arial"/>
          <w:sz w:val="24"/>
          <w:szCs w:val="24"/>
          <w:lang w:eastAsia="en-US"/>
        </w:rPr>
        <w:t>Bendra pradinės sutarties vertė (3.2.1. p. ir 3.2.2. p. suma be PVM) yra ............... Eur (suma žodžiais) be PVM. Bendra sutarties kaina (3.2.1. p. ir 3.2.2. p. suma su PVM) ............... Eur (suma žodžiais) su PVM yra ........................, PVM sudaro ................. Eur (suma žodžiais):</w:t>
      </w:r>
    </w:p>
    <w:p w14:paraId="0B65B2A2" w14:textId="77777777" w:rsidR="00460310" w:rsidRPr="00460310" w:rsidRDefault="00460310" w:rsidP="004200C6">
      <w:pPr>
        <w:numPr>
          <w:ilvl w:val="2"/>
          <w:numId w:val="81"/>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Pradinės sutarties vertės dalis, pagal sutarties 3.1.1 p. numatytą fiksuotos kainos kainodarą, yra lygi tiekėjo pasiūlymo kainai be pridėtinės vertės mokesčio, nurodytai už visą pirkimo dokumentuose ir sutartyje nurodytą perkamų paslaugų kiekį ir (ar) apimtį, pagal Sutarties 4 priedo 1 lentelę, yra................... Eur (suma žodžiais) be PVM, PVM sudaro ............. Eur (suma žodžiais), suma su PVM yra ............ Eur (suma žodžiais).</w:t>
      </w:r>
    </w:p>
    <w:p w14:paraId="5782B017" w14:textId="77777777" w:rsidR="00460310" w:rsidRPr="00460310" w:rsidRDefault="00460310" w:rsidP="004200C6">
      <w:pPr>
        <w:numPr>
          <w:ilvl w:val="2"/>
          <w:numId w:val="81"/>
        </w:numPr>
        <w:tabs>
          <w:tab w:val="left" w:pos="851"/>
          <w:tab w:val="left" w:pos="170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Pradinės sutarties vertės dalis, pagal sutarties 3.1.2 p. numatytą fiksuoto įkainio kainodarą, kuri yra lygi maksimaliai pirkimui skirtai lėšų sumai be PVM, pirkimo dokumentuose ir sutartyje nurodytų paslaugų, pagal Sutarties 4 priedo 2 lentelę, įsigijimui tiekėjo pasiūlyme nurodytais įkainiais be PVM, ir yra 120 000,00 Eur (šimtas dvidešimt tūkstančių eurų) be PVM, PVM sudaro 25 200,00 Eur (</w:t>
      </w:r>
      <w:r w:rsidRPr="00460310">
        <w:rPr>
          <w:rFonts w:ascii="Arial" w:eastAsia="Times New Roman" w:hAnsi="Arial" w:cs="Arial"/>
          <w:sz w:val="24"/>
          <w:szCs w:val="24"/>
          <w:lang w:eastAsia="ar-SA"/>
        </w:rPr>
        <w:t>dvidešimt penki tūkstančiai du šimtai eurų</w:t>
      </w:r>
      <w:r w:rsidRPr="00460310">
        <w:rPr>
          <w:rFonts w:ascii="Arial" w:eastAsia="Calibri" w:hAnsi="Arial" w:cs="Arial"/>
          <w:sz w:val="24"/>
          <w:szCs w:val="24"/>
          <w:lang w:eastAsia="en-US"/>
        </w:rPr>
        <w:t>), suma su PVM yra 145 000,00 Eur (</w:t>
      </w:r>
      <w:r w:rsidRPr="00460310">
        <w:rPr>
          <w:rFonts w:ascii="Arial" w:eastAsia="Times New Roman" w:hAnsi="Arial" w:cs="Arial"/>
          <w:sz w:val="24"/>
          <w:szCs w:val="24"/>
          <w:lang w:eastAsia="ar-SA"/>
        </w:rPr>
        <w:t>šimtas keturiasdešimt penki tūkstančiai du šimtai eurų</w:t>
      </w:r>
      <w:r w:rsidRPr="00460310">
        <w:rPr>
          <w:rFonts w:ascii="Arial" w:eastAsia="Calibri" w:hAnsi="Arial" w:cs="Arial"/>
          <w:sz w:val="24"/>
          <w:szCs w:val="24"/>
          <w:lang w:eastAsia="en-US"/>
        </w:rPr>
        <w:t xml:space="preserve">). </w:t>
      </w:r>
    </w:p>
    <w:p w14:paraId="4BAA47E2" w14:textId="77777777" w:rsidR="00460310" w:rsidRPr="00460310" w:rsidRDefault="00460310" w:rsidP="004200C6">
      <w:pPr>
        <w:numPr>
          <w:ilvl w:val="0"/>
          <w:numId w:val="105"/>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Kaina / įkainiai yra pateikiami šios sutarties 4 priede – Tiekėjo pasiūlyme. Į sutarties 4 priedo 1 lentelės kainą ir sutarties 4 priedo 2 lentelės įkainius įskaičiuoti visi mokesčiai bei visos kitos tiekėjo patirtos ir (ar) galimos patirti tiesioginės ir netiesioginės išlaidos ir mokesčiai, susiję su paslaugų teikimu, išskyrus PVM. Tiekėjas neturi teisės reikalauti padengti jokių išlaidų, viršijančių paslaugos teikimo kainą (sutarties 4 priedo 1 lentelė) ir įkainius (sutarties 4 priedo 2 lentelė).</w:t>
      </w:r>
    </w:p>
    <w:p w14:paraId="5E9487A9" w14:textId="77777777" w:rsidR="00460310" w:rsidRPr="00460310" w:rsidRDefault="00460310" w:rsidP="004200C6">
      <w:pPr>
        <w:numPr>
          <w:ilvl w:val="0"/>
          <w:numId w:val="105"/>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Suma, kurią užsakovas sumokės tiekėjui, priklauso nuo faktiškai suteiktų paslaugų kiekio vykdant sutartį.</w:t>
      </w:r>
    </w:p>
    <w:p w14:paraId="03254114" w14:textId="77777777" w:rsidR="00460310" w:rsidRPr="00460310" w:rsidRDefault="00460310" w:rsidP="004200C6">
      <w:pPr>
        <w:numPr>
          <w:ilvl w:val="0"/>
          <w:numId w:val="105"/>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Užsakovas neįsipareigoja nupirkti paslaugų už visą šios sutarties 3.2 punkte nurodytą pradinės sutarties vertę ir/arba išpirkti viso paslaugų kiekio nurodyto šioje sutartyje, jos prieduose ir kituose pirkimo dokumentuose.</w:t>
      </w:r>
    </w:p>
    <w:p w14:paraId="473E5835" w14:textId="77777777" w:rsidR="0079390D" w:rsidRPr="00C30CF8" w:rsidRDefault="00460310" w:rsidP="004200C6">
      <w:pPr>
        <w:numPr>
          <w:ilvl w:val="0"/>
          <w:numId w:val="105"/>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Sutarties kaina / įkainiai peržiūrimi pasikeitus PVM tarifui. Už paslaugas, suteiktas po naujo PVM tarifo įsigaliojimo, atsiskaitoma taikant sąskaitos išrašymo metu galiojantį PVM tarifą. Ši nuostata taikoma tuomet, jei PVM tarifas kinta (didėja arba mažėja) dėl teisės aktų pakeitimo, ir netaikoma, kai PVM tarifas didėja ar atsiranda pareiga jį mokėti dėl nuo tiekėjo priklausančių aplinkybių, pavyzdžiui, pakinta jo veikla, tampa PVM mokėtoju ir pan. – tokius galimus pokyčius tiekėjas turi įvertinti teikdamas pasiūlymą ir tokiu atveju sutarties kaina / įkainiai, nurodyti sutarties 3.2 punkte, nebus keičiami.</w:t>
      </w:r>
    </w:p>
    <w:p w14:paraId="3DCACF16" w14:textId="77777777" w:rsidR="00460310" w:rsidRPr="00460310" w:rsidRDefault="00460310" w:rsidP="004200C6">
      <w:pPr>
        <w:numPr>
          <w:ilvl w:val="0"/>
          <w:numId w:val="105"/>
        </w:numPr>
        <w:tabs>
          <w:tab w:val="left" w:pos="851"/>
          <w:tab w:val="left" w:pos="170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Times New Roman" w:hAnsi="Arial" w:cs="Arial"/>
          <w:sz w:val="24"/>
          <w:szCs w:val="24"/>
          <w:lang w:eastAsia="ar-SA"/>
        </w:rPr>
        <w:t xml:space="preserve">Sutarties vykdymo laikotarpiu Sutarties 4 priede nurodyta paslaugų teikimo nuolatinės priežiūros kaina ir įkainiai pagal vienkartinius užsakymus dėl bendro kainų lygio kitimo perskaičiuojami tokia tvarka: </w:t>
      </w:r>
    </w:p>
    <w:p w14:paraId="287743B4" w14:textId="77777777" w:rsidR="00460310" w:rsidRPr="00460310" w:rsidRDefault="00460310" w:rsidP="00460310">
      <w:pPr>
        <w:widowControl w:val="0"/>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3.</w:t>
      </w:r>
      <w:r w:rsidR="0079390D" w:rsidRPr="00C30CF8">
        <w:rPr>
          <w:rFonts w:ascii="Arial" w:eastAsia="Times New Roman" w:hAnsi="Arial" w:cs="Arial"/>
          <w:sz w:val="24"/>
          <w:szCs w:val="24"/>
          <w:lang w:eastAsia="ar-SA"/>
        </w:rPr>
        <w:t>7</w:t>
      </w:r>
      <w:r w:rsidRPr="00460310">
        <w:rPr>
          <w:rFonts w:ascii="Arial" w:eastAsia="Times New Roman" w:hAnsi="Arial" w:cs="Arial"/>
          <w:sz w:val="24"/>
          <w:szCs w:val="24"/>
          <w:lang w:eastAsia="ar-SA"/>
        </w:rPr>
        <w:t xml:space="preserve">.1. </w:t>
      </w:r>
      <w:r w:rsidRPr="00460310">
        <w:rPr>
          <w:rFonts w:ascii="Arial" w:eastAsia="Times New Roman" w:hAnsi="Arial" w:cs="Arial"/>
          <w:i/>
          <w:iCs/>
          <w:sz w:val="24"/>
          <w:szCs w:val="24"/>
          <w:lang w:eastAsia="ar-SA"/>
        </w:rPr>
        <w:t>Indeksas</w:t>
      </w:r>
      <w:r w:rsidRPr="00460310">
        <w:rPr>
          <w:rFonts w:ascii="Arial" w:eastAsia="Times New Roman" w:hAnsi="Arial" w:cs="Arial"/>
          <w:sz w:val="24"/>
          <w:szCs w:val="24"/>
          <w:lang w:eastAsia="ar-SA"/>
        </w:rPr>
        <w:t xml:space="preserve"> – Statistikos departamento prie Lietuvos Respublikos Vyriausybės skelbiamas ūkio subjektams suteiktų paslaugų metinis kainų indekso pokytis (paslaugų pagal ekonominės veiklos rūšių klasifikatorių – „Valymo veikla“). </w:t>
      </w:r>
    </w:p>
    <w:p w14:paraId="026D1986" w14:textId="77777777" w:rsidR="00460310" w:rsidRPr="00460310" w:rsidRDefault="00460310" w:rsidP="00460310">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3.</w:t>
      </w:r>
      <w:r w:rsidR="0079390D" w:rsidRPr="00C30CF8">
        <w:rPr>
          <w:rFonts w:ascii="Arial" w:eastAsia="Times New Roman" w:hAnsi="Arial" w:cs="Arial"/>
          <w:sz w:val="24"/>
          <w:szCs w:val="24"/>
          <w:lang w:eastAsia="ar-SA"/>
        </w:rPr>
        <w:t>7</w:t>
      </w:r>
      <w:r w:rsidRPr="00460310">
        <w:rPr>
          <w:rFonts w:ascii="Arial" w:eastAsia="Times New Roman" w:hAnsi="Arial" w:cs="Arial"/>
          <w:sz w:val="24"/>
          <w:szCs w:val="24"/>
          <w:lang w:eastAsia="ar-SA"/>
        </w:rPr>
        <w:t xml:space="preserve">.2. </w:t>
      </w:r>
      <w:r w:rsidRPr="00460310">
        <w:rPr>
          <w:rFonts w:ascii="Arial" w:eastAsia="Times New Roman" w:hAnsi="Arial" w:cs="Arial"/>
          <w:i/>
          <w:iCs/>
          <w:sz w:val="24"/>
          <w:szCs w:val="24"/>
          <w:lang w:eastAsia="ar-SA"/>
        </w:rPr>
        <w:t>Indeksavimo laikotarpis</w:t>
      </w:r>
      <w:r w:rsidRPr="00460310">
        <w:rPr>
          <w:rFonts w:ascii="Arial" w:eastAsia="Times New Roman" w:hAnsi="Arial" w:cs="Arial"/>
          <w:sz w:val="24"/>
          <w:szCs w:val="24"/>
          <w:lang w:eastAsia="ar-SA"/>
        </w:rPr>
        <w:t xml:space="preserve"> – tai ne trumpesnis kaip 12 (dvylikos) mėnesių laikotarpis per kurį indekso pokytis padidėjo 3 %. Indeksavimo laikotarpio pradžia laikomas tas </w:t>
      </w:r>
      <w:r w:rsidRPr="00460310">
        <w:rPr>
          <w:rFonts w:ascii="Arial" w:eastAsia="Times New Roman" w:hAnsi="Arial" w:cs="Arial"/>
          <w:sz w:val="24"/>
          <w:szCs w:val="24"/>
          <w:lang w:eastAsia="ar-SA"/>
        </w:rPr>
        <w:lastRenderedPageBreak/>
        <w:t xml:space="preserve">mėnuo, kurį buvo sudaryta sutartis arba atliktas paskutinis indeksavimas pagal Sutartį, priklausomai nuo to, kuris buvo vėliausiai. </w:t>
      </w:r>
    </w:p>
    <w:p w14:paraId="2E78E7F2" w14:textId="77777777" w:rsidR="00460310" w:rsidRPr="00460310" w:rsidRDefault="00460310" w:rsidP="00460310">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3.</w:t>
      </w:r>
      <w:r w:rsidR="0079390D" w:rsidRPr="00C30CF8">
        <w:rPr>
          <w:rFonts w:ascii="Arial" w:eastAsia="Times New Roman" w:hAnsi="Arial" w:cs="Arial"/>
          <w:sz w:val="24"/>
          <w:szCs w:val="24"/>
          <w:lang w:eastAsia="ar-SA"/>
        </w:rPr>
        <w:t>7</w:t>
      </w:r>
      <w:r w:rsidRPr="00460310">
        <w:rPr>
          <w:rFonts w:ascii="Arial" w:eastAsia="Times New Roman" w:hAnsi="Arial" w:cs="Arial"/>
          <w:sz w:val="24"/>
          <w:szCs w:val="24"/>
          <w:lang w:eastAsia="ar-SA"/>
        </w:rPr>
        <w:t>.3. Perskaičiavimas atliekamas nustatytu periodiškumu, praėjus ne mažiau kaip 12 (dvylikai) mėnesių nuo sutarties įsigaliojimo (perskaičiavimas atliekamas bet kurią 13 (trylikto) ar kito paskesnio mėnesio dieną) arba praėjus ne mažiau kaip 12 (dvylikai) mėnesių (perskaičiavimas atliekamas bet kurią 13 (trylikto) ar kito paskesnio mėnesio dieną) nuo paskutinio perskaičiavimo dienos.</w:t>
      </w:r>
    </w:p>
    <w:p w14:paraId="6F670694" w14:textId="77777777" w:rsidR="00460310" w:rsidRPr="00460310" w:rsidRDefault="00460310" w:rsidP="00460310">
      <w:pPr>
        <w:tabs>
          <w:tab w:val="left" w:pos="1701"/>
        </w:tabs>
        <w:suppressAutoHyphens/>
        <w:spacing w:after="0" w:line="240" w:lineRule="auto"/>
        <w:ind w:firstLine="1134"/>
        <w:jc w:val="both"/>
        <w:rPr>
          <w:rFonts w:ascii="Arial" w:eastAsia="Calibri" w:hAnsi="Arial" w:cs="Arial"/>
          <w:sz w:val="24"/>
          <w:szCs w:val="24"/>
          <w:lang w:eastAsia="ar-SA"/>
        </w:rPr>
      </w:pPr>
      <w:r w:rsidRPr="00460310">
        <w:rPr>
          <w:rFonts w:ascii="Arial" w:eastAsia="Times New Roman" w:hAnsi="Arial" w:cs="Arial"/>
          <w:sz w:val="24"/>
          <w:szCs w:val="24"/>
          <w:lang w:eastAsia="ar-SA"/>
        </w:rPr>
        <w:t>3.</w:t>
      </w:r>
      <w:r w:rsidR="0079390D" w:rsidRPr="00C30CF8">
        <w:rPr>
          <w:rFonts w:ascii="Arial" w:eastAsia="Times New Roman" w:hAnsi="Arial" w:cs="Arial"/>
          <w:sz w:val="24"/>
          <w:szCs w:val="24"/>
          <w:lang w:eastAsia="ar-SA"/>
        </w:rPr>
        <w:t>7</w:t>
      </w:r>
      <w:r w:rsidRPr="00460310">
        <w:rPr>
          <w:rFonts w:ascii="Arial" w:eastAsia="Times New Roman" w:hAnsi="Arial" w:cs="Arial"/>
          <w:sz w:val="24"/>
          <w:szCs w:val="24"/>
          <w:lang w:eastAsia="ar-SA"/>
        </w:rPr>
        <w:t xml:space="preserve">.4. Sutarties nuolatinės priežiūros kaina ir įkainiai pagal vienkartinius užsakymus perskaičiuojami bet kuriai iš Šalių pateikus kitai Šaliai prašymą perskaičiuoti Sutarties nuolatinės priežiūros kainą ir įkainius pagal vienkartinius užsakymus. Prašyme turi būti nurodytas Sutarties nuolatinės priežiūros kainos ir įkainių pagal vienkartinius užsakymus perskaičiavimui naudojamas Indeksavimo laikotarpis. Sutarties nuolatinės priežiūros kaina ir įkainiai pagal vienkartinius užsakymus laikomi perskaičiuoti, kai Šalys pasirašo papildomą susitarimą dėl nuolatinės priežiūros kainos ir įkainių pagal vienkartinius užsakymus perskaičiavimo. Papildomam susitarime nurodomas nuolatinės priežiūros kainos ir įkainių pagal vienkartinius užsakymus pakeitimo pagrindas, indekso dydis ir nuolatinės priežiūros kainos ir įkainių pagal vienkartinius užsakymus pasikeitimo skaičiavimas pagal 3.7.5.punkte pateiktą formulę. Papildomas susitarimas gali būti nepasirašomas dėl pagrįstų priežasčių. </w:t>
      </w:r>
    </w:p>
    <w:p w14:paraId="5E746089" w14:textId="77777777" w:rsidR="00460310" w:rsidRPr="00460310" w:rsidRDefault="00460310" w:rsidP="00460310">
      <w:pPr>
        <w:tabs>
          <w:tab w:val="left" w:pos="1701"/>
        </w:tabs>
        <w:suppressAutoHyphens/>
        <w:spacing w:after="0" w:line="240" w:lineRule="auto"/>
        <w:ind w:firstLine="1134"/>
        <w:contextualSpacing/>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3.</w:t>
      </w:r>
      <w:r w:rsidR="0079390D" w:rsidRPr="00C30CF8">
        <w:rPr>
          <w:rFonts w:ascii="Arial" w:eastAsia="Times New Roman" w:hAnsi="Arial" w:cs="Arial"/>
          <w:sz w:val="24"/>
          <w:szCs w:val="24"/>
          <w:lang w:eastAsia="ar-SA"/>
        </w:rPr>
        <w:t>7</w:t>
      </w:r>
      <w:r w:rsidRPr="00460310">
        <w:rPr>
          <w:rFonts w:ascii="Arial" w:eastAsia="Times New Roman" w:hAnsi="Arial" w:cs="Arial"/>
          <w:sz w:val="24"/>
          <w:szCs w:val="24"/>
          <w:lang w:eastAsia="ar-SA"/>
        </w:rPr>
        <w:t xml:space="preserve">.5. Nuolatinės priežiūros kaina ir įkainiai pagal vienkartinius užsakymus keičiami pagal perskaičiavimo formulę: </w:t>
      </w:r>
    </w:p>
    <w:p w14:paraId="31A862E1"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a</w:t>
      </w:r>
      <w:r w:rsidRPr="00460310">
        <w:rPr>
          <w:rFonts w:ascii="Arial" w:eastAsia="Times New Roman" w:hAnsi="Arial" w:cs="Arial"/>
          <w:b/>
          <w:sz w:val="24"/>
          <w:szCs w:val="24"/>
          <w:vertAlign w:val="subscript"/>
          <w:lang w:eastAsia="ar-SA"/>
        </w:rPr>
        <w:t>1</w:t>
      </w:r>
      <w:r w:rsidRPr="00460310">
        <w:rPr>
          <w:rFonts w:ascii="Arial" w:eastAsia="Times New Roman" w:hAnsi="Arial" w:cs="Arial"/>
          <w:b/>
          <w:sz w:val="24"/>
          <w:szCs w:val="24"/>
          <w:lang w:eastAsia="ar-SA"/>
        </w:rPr>
        <w:t xml:space="preserve"> </w:t>
      </w:r>
      <w:r w:rsidRPr="00460310">
        <w:rPr>
          <w:rFonts w:ascii="Arial" w:eastAsia="Times New Roman" w:hAnsi="Arial" w:cs="Arial"/>
          <w:sz w:val="24"/>
          <w:szCs w:val="24"/>
          <w:lang w:eastAsia="ar-SA"/>
        </w:rPr>
        <w:t xml:space="preserve">═ </w:t>
      </w:r>
      <w:r w:rsidRPr="00460310">
        <w:rPr>
          <w:rFonts w:ascii="Arial" w:eastAsia="Times New Roman" w:hAnsi="Arial" w:cs="Arial"/>
          <w:b/>
          <w:sz w:val="24"/>
          <w:szCs w:val="24"/>
          <w:lang w:eastAsia="ar-SA"/>
        </w:rPr>
        <w:t>a</w:t>
      </w:r>
      <w:r w:rsidRPr="00460310">
        <w:rPr>
          <w:rFonts w:ascii="Arial" w:eastAsia="Times New Roman" w:hAnsi="Arial" w:cs="Arial"/>
          <w:b/>
          <w:bCs/>
          <w:position w:val="6"/>
          <w:sz w:val="24"/>
          <w:szCs w:val="24"/>
          <w:lang w:eastAsia="ar-SA"/>
        </w:rPr>
        <w:t xml:space="preserve"> </w:t>
      </w:r>
      <w:r w:rsidRPr="00460310">
        <w:rPr>
          <w:rFonts w:ascii="Arial" w:eastAsia="Times New Roman" w:hAnsi="Arial" w:cs="Arial"/>
          <w:sz w:val="24"/>
          <w:szCs w:val="24"/>
          <w:lang w:eastAsia="ar-SA"/>
        </w:rPr>
        <w:t xml:space="preserve">x </w:t>
      </w:r>
      <w:r w:rsidRPr="00460310">
        <w:rPr>
          <w:rFonts w:ascii="Arial" w:eastAsia="Times New Roman" w:hAnsi="Arial" w:cs="Arial"/>
          <w:b/>
          <w:sz w:val="24"/>
          <w:szCs w:val="24"/>
          <w:lang w:eastAsia="ar-SA"/>
        </w:rPr>
        <w:t xml:space="preserve">k, </w:t>
      </w:r>
      <w:r w:rsidRPr="00460310">
        <w:rPr>
          <w:rFonts w:ascii="Arial" w:eastAsia="Times New Roman" w:hAnsi="Arial" w:cs="Arial"/>
          <w:sz w:val="24"/>
          <w:szCs w:val="24"/>
          <w:lang w:eastAsia="ar-SA"/>
        </w:rPr>
        <w:t>kur:</w:t>
      </w:r>
    </w:p>
    <w:p w14:paraId="23E615ED"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a</w:t>
      </w:r>
      <w:r w:rsidRPr="00460310">
        <w:rPr>
          <w:rFonts w:ascii="Arial" w:eastAsia="Times New Roman" w:hAnsi="Arial" w:cs="Arial"/>
          <w:sz w:val="24"/>
          <w:szCs w:val="24"/>
          <w:lang w:eastAsia="ar-SA"/>
        </w:rPr>
        <w:t xml:space="preserve"> – Indeksavimo laikotarpio pradžioje buvusi nuolatinės priežiūros kaina ir įkainiai pagal vienkartinius užsakymus (Sutarties pasirašymo metu Sutarties 4 priede arba papildomo susitarimo priede, jei nuolatinės priežiūros kaina ir įkainiai pagal vienkartinius užsakymus buvo tikslinti);</w:t>
      </w:r>
    </w:p>
    <w:p w14:paraId="4CE3E3D0"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a</w:t>
      </w:r>
      <w:r w:rsidRPr="00460310">
        <w:rPr>
          <w:rFonts w:ascii="Arial" w:eastAsia="Times New Roman" w:hAnsi="Arial" w:cs="Arial"/>
          <w:b/>
          <w:sz w:val="24"/>
          <w:szCs w:val="24"/>
          <w:vertAlign w:val="subscript"/>
          <w:lang w:eastAsia="ar-SA"/>
        </w:rPr>
        <w:t>1</w:t>
      </w:r>
      <w:r w:rsidRPr="00460310">
        <w:rPr>
          <w:rFonts w:ascii="Arial" w:eastAsia="Times New Roman" w:hAnsi="Arial" w:cs="Arial"/>
          <w:b/>
          <w:sz w:val="24"/>
          <w:szCs w:val="24"/>
          <w:lang w:eastAsia="ar-SA"/>
        </w:rPr>
        <w:t xml:space="preserve"> – </w:t>
      </w:r>
      <w:r w:rsidRPr="00460310">
        <w:rPr>
          <w:rFonts w:ascii="Arial" w:eastAsia="Times New Roman" w:hAnsi="Arial" w:cs="Arial"/>
          <w:sz w:val="24"/>
          <w:szCs w:val="24"/>
          <w:lang w:eastAsia="ar-SA"/>
        </w:rPr>
        <w:t xml:space="preserve">perskaičiuota nuolatinės priežiūros kaina ir įkainiai pagal vienkartinius užsakymus; </w:t>
      </w:r>
    </w:p>
    <w:p w14:paraId="5DA77DAC"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 xml:space="preserve">k </w:t>
      </w:r>
      <w:r w:rsidRPr="00460310">
        <w:rPr>
          <w:rFonts w:ascii="Arial" w:eastAsia="Times New Roman" w:hAnsi="Arial" w:cs="Arial"/>
          <w:sz w:val="24"/>
          <w:szCs w:val="24"/>
          <w:lang w:eastAsia="ar-SA"/>
        </w:rPr>
        <w:t xml:space="preserve">– perskaičiavimo koeficientas, </w:t>
      </w:r>
      <w:r w:rsidRPr="00460310">
        <w:rPr>
          <w:rFonts w:ascii="Arial" w:eastAsia="Times New Roman" w:hAnsi="Arial" w:cs="Arial"/>
          <w:b/>
          <w:sz w:val="24"/>
          <w:szCs w:val="24"/>
          <w:lang w:eastAsia="ar-SA"/>
        </w:rPr>
        <w:t>k</w:t>
      </w:r>
      <w:r w:rsidRPr="00460310">
        <w:rPr>
          <w:rFonts w:ascii="Arial" w:eastAsia="Times New Roman" w:hAnsi="Arial" w:cs="Arial"/>
          <w:sz w:val="24"/>
          <w:szCs w:val="24"/>
          <w:lang w:eastAsia="ar-SA"/>
        </w:rPr>
        <w:t xml:space="preserve"> ═ </w:t>
      </w:r>
      <w:r w:rsidRPr="00460310">
        <w:rPr>
          <w:rFonts w:ascii="Arial" w:eastAsia="Times New Roman" w:hAnsi="Arial" w:cs="Arial"/>
          <w:b/>
          <w:sz w:val="24"/>
          <w:szCs w:val="24"/>
          <w:lang w:eastAsia="ar-SA"/>
        </w:rPr>
        <w:t>b</w:t>
      </w:r>
      <w:r w:rsidRPr="00460310">
        <w:rPr>
          <w:rFonts w:ascii="Arial" w:eastAsia="Times New Roman" w:hAnsi="Arial" w:cs="Arial"/>
          <w:b/>
          <w:sz w:val="24"/>
          <w:szCs w:val="24"/>
          <w:vertAlign w:val="subscript"/>
          <w:lang w:eastAsia="ar-SA"/>
        </w:rPr>
        <w:t>1</w:t>
      </w:r>
      <w:r w:rsidRPr="00460310">
        <w:rPr>
          <w:rFonts w:ascii="Arial" w:eastAsia="Times New Roman" w:hAnsi="Arial" w:cs="Arial"/>
          <w:sz w:val="24"/>
          <w:szCs w:val="24"/>
          <w:lang w:eastAsia="ar-SA"/>
        </w:rPr>
        <w:t xml:space="preserve">: </w:t>
      </w:r>
      <w:r w:rsidRPr="00460310">
        <w:rPr>
          <w:rFonts w:ascii="Arial" w:eastAsia="Times New Roman" w:hAnsi="Arial" w:cs="Arial"/>
          <w:b/>
          <w:sz w:val="24"/>
          <w:szCs w:val="24"/>
          <w:lang w:eastAsia="ar-SA"/>
        </w:rPr>
        <w:t>b</w:t>
      </w:r>
      <w:r w:rsidRPr="00460310">
        <w:rPr>
          <w:rFonts w:ascii="Arial" w:eastAsia="Times New Roman" w:hAnsi="Arial" w:cs="Arial"/>
          <w:sz w:val="24"/>
          <w:szCs w:val="24"/>
          <w:lang w:eastAsia="ar-SA"/>
        </w:rPr>
        <w:t>, kur:</w:t>
      </w:r>
    </w:p>
    <w:p w14:paraId="7D8D2AE3"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b</w:t>
      </w:r>
      <w:r w:rsidRPr="00460310">
        <w:rPr>
          <w:rFonts w:ascii="Arial" w:eastAsia="Times New Roman" w:hAnsi="Arial" w:cs="Arial"/>
          <w:sz w:val="24"/>
          <w:szCs w:val="24"/>
          <w:lang w:eastAsia="ar-SA"/>
        </w:rPr>
        <w:t xml:space="preserve"> </w:t>
      </w:r>
      <w:r w:rsidRPr="00460310">
        <w:rPr>
          <w:rFonts w:ascii="Arial" w:eastAsia="Times New Roman" w:hAnsi="Arial" w:cs="Arial"/>
          <w:b/>
          <w:sz w:val="24"/>
          <w:szCs w:val="24"/>
          <w:lang w:eastAsia="ar-SA"/>
        </w:rPr>
        <w:t xml:space="preserve">– </w:t>
      </w:r>
      <w:r w:rsidRPr="00460310">
        <w:rPr>
          <w:rFonts w:ascii="Arial" w:eastAsia="Times New Roman" w:hAnsi="Arial" w:cs="Arial"/>
          <w:sz w:val="24"/>
          <w:szCs w:val="24"/>
          <w:lang w:eastAsia="ar-SA"/>
        </w:rPr>
        <w:t xml:space="preserve">Indeksavimo laikotarpio pradžios indeksas; </w:t>
      </w:r>
    </w:p>
    <w:p w14:paraId="2BB34CE3"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b/>
          <w:sz w:val="24"/>
          <w:szCs w:val="24"/>
          <w:lang w:eastAsia="ar-SA"/>
        </w:rPr>
        <w:t>b</w:t>
      </w:r>
      <w:r w:rsidRPr="00460310">
        <w:rPr>
          <w:rFonts w:ascii="Arial" w:eastAsia="Times New Roman" w:hAnsi="Arial" w:cs="Arial"/>
          <w:b/>
          <w:sz w:val="24"/>
          <w:szCs w:val="24"/>
          <w:vertAlign w:val="subscript"/>
          <w:lang w:eastAsia="ar-SA"/>
        </w:rPr>
        <w:t>1</w:t>
      </w:r>
      <w:r w:rsidRPr="00460310">
        <w:rPr>
          <w:rFonts w:ascii="Arial" w:eastAsia="Times New Roman" w:hAnsi="Arial" w:cs="Arial"/>
          <w:sz w:val="24"/>
          <w:szCs w:val="24"/>
          <w:lang w:eastAsia="ar-SA"/>
        </w:rPr>
        <w:t xml:space="preserve"> – Indeksavimo laikotarpio pabaigos indeksas.</w:t>
      </w:r>
    </w:p>
    <w:p w14:paraId="18997536" w14:textId="77777777" w:rsidR="00460310" w:rsidRPr="00460310" w:rsidRDefault="00460310" w:rsidP="00460310">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 xml:space="preserve">3.7.6. Ūkio subjektams suteiktų paslaugų metų ketvirčio kainų indeksai skelbiami Statistikos departamento interneto svetainėje, adresas – </w:t>
      </w:r>
      <w:hyperlink r:id="rId36" w:history="1">
        <w:r w:rsidRPr="00460310">
          <w:rPr>
            <w:rFonts w:ascii="Arial" w:eastAsia="Times New Roman" w:hAnsi="Arial" w:cs="Arial"/>
            <w:color w:val="0000FF"/>
            <w:sz w:val="24"/>
            <w:szCs w:val="24"/>
            <w:u w:val="single"/>
            <w:lang w:eastAsia="ar-SA"/>
          </w:rPr>
          <w:t>https://osp.stat.gov.lt</w:t>
        </w:r>
      </w:hyperlink>
      <w:r w:rsidRPr="00460310">
        <w:rPr>
          <w:rFonts w:ascii="Arial" w:eastAsia="Times New Roman" w:hAnsi="Arial" w:cs="Arial"/>
          <w:sz w:val="24"/>
          <w:szCs w:val="24"/>
          <w:u w:val="single"/>
          <w:lang w:eastAsia="ar-SA"/>
        </w:rPr>
        <w:t xml:space="preserve">. </w:t>
      </w:r>
    </w:p>
    <w:p w14:paraId="52325CCD" w14:textId="77777777" w:rsidR="00460310" w:rsidRPr="00460310" w:rsidRDefault="00460310" w:rsidP="0079390D">
      <w:pPr>
        <w:widowControl w:val="0"/>
        <w:tabs>
          <w:tab w:val="left" w:pos="1701"/>
        </w:tabs>
        <w:suppressAutoHyphens/>
        <w:spacing w:after="0" w:line="240" w:lineRule="auto"/>
        <w:ind w:firstLine="1134"/>
        <w:jc w:val="both"/>
        <w:rPr>
          <w:rFonts w:ascii="Arial" w:eastAsia="Times New Roman" w:hAnsi="Arial" w:cs="Arial"/>
          <w:sz w:val="24"/>
          <w:szCs w:val="24"/>
          <w:lang w:eastAsia="ar-SA"/>
        </w:rPr>
      </w:pPr>
      <w:r w:rsidRPr="00460310">
        <w:rPr>
          <w:rFonts w:ascii="Arial" w:eastAsia="Times New Roman" w:hAnsi="Arial" w:cs="Arial"/>
          <w:sz w:val="24"/>
          <w:szCs w:val="24"/>
          <w:lang w:eastAsia="ar-SA"/>
        </w:rPr>
        <w:t>3.7.7. Indeksuota nuolatinės priežiūros kaina ir įkainiai pagal vienkartinius užsakymus įsigalioja nuo dienos, kai 3.7.4. punkte nurodytą papildomą susitarimą pasirašo abiejų šalių atstovai, jei pačiame susitarime nenumatyta kitaip. Nauja nuolatinės priežiūros kaina ir įkainiai pagal vienkartinius užsakymus taikomi tik užsakovo mokėjimams pagal Sutartį už paslaugas, suteiktas po papildomo susitarimo įsigaliojimo.</w:t>
      </w:r>
    </w:p>
    <w:p w14:paraId="711F098C" w14:textId="77777777" w:rsidR="00460310" w:rsidRPr="00460310" w:rsidRDefault="00460310" w:rsidP="004200C6">
      <w:pPr>
        <w:numPr>
          <w:ilvl w:val="1"/>
          <w:numId w:val="10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 Perskaičiuoti įkainiai įsigalioja nuo abiejų šalių susitarimo dėl sutarties pakeitimo pasirašymo dienos, jei pačiame susitarime nenumatyta kitaip.</w:t>
      </w:r>
    </w:p>
    <w:p w14:paraId="4EBE4156" w14:textId="77777777" w:rsidR="00460310" w:rsidRPr="00460310" w:rsidRDefault="00460310" w:rsidP="004200C6">
      <w:pPr>
        <w:numPr>
          <w:ilvl w:val="1"/>
          <w:numId w:val="106"/>
        </w:numPr>
        <w:tabs>
          <w:tab w:val="left" w:pos="1701"/>
          <w:tab w:val="left" w:pos="1843"/>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 Už paslaugas, užsakytas iki susitarimo dėl įkainių perskaičiavimo pasirašymo dienos, užsakovas apmoka taikant iki tol galiojusius įkainius, o už paslaugas, užsakytas po susitarimo pasirašymo dienos, tiekėjui bus apmokama taikant įkainius, apskaičiuotus po perskaičiavimo.</w:t>
      </w:r>
    </w:p>
    <w:p w14:paraId="73DD5548" w14:textId="77777777" w:rsidR="00460310" w:rsidRPr="00460310" w:rsidRDefault="00460310" w:rsidP="00460310">
      <w:pPr>
        <w:tabs>
          <w:tab w:val="left" w:pos="567"/>
          <w:tab w:val="left" w:pos="851"/>
        </w:tabs>
        <w:spacing w:after="0" w:line="240" w:lineRule="auto"/>
        <w:jc w:val="both"/>
        <w:rPr>
          <w:rFonts w:ascii="Arial" w:eastAsia="Calibri" w:hAnsi="Arial" w:cs="Arial"/>
          <w:color w:val="FF0000"/>
          <w:sz w:val="24"/>
          <w:szCs w:val="24"/>
          <w:highlight w:val="yellow"/>
          <w:lang w:eastAsia="en-US"/>
        </w:rPr>
      </w:pPr>
    </w:p>
    <w:p w14:paraId="0D1DB195"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mokėjimo tvarka</w:t>
      </w:r>
    </w:p>
    <w:p w14:paraId="47324F82" w14:textId="77777777" w:rsidR="00460310" w:rsidRPr="00460310" w:rsidRDefault="00460310" w:rsidP="00460310">
      <w:pPr>
        <w:tabs>
          <w:tab w:val="left" w:pos="567"/>
        </w:tabs>
        <w:spacing w:after="0" w:line="240" w:lineRule="auto"/>
        <w:ind w:firstLine="1134"/>
        <w:jc w:val="both"/>
        <w:rPr>
          <w:rFonts w:ascii="Arial" w:eastAsia="Calibri" w:hAnsi="Arial" w:cs="Arial"/>
          <w:sz w:val="24"/>
          <w:szCs w:val="24"/>
          <w:lang w:eastAsia="en-US"/>
        </w:rPr>
      </w:pPr>
    </w:p>
    <w:p w14:paraId="702118C6" w14:textId="77777777" w:rsidR="00460310" w:rsidRPr="00460310" w:rsidRDefault="00460310" w:rsidP="004200C6">
      <w:pPr>
        <w:numPr>
          <w:ilvl w:val="1"/>
          <w:numId w:val="107"/>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Tiekėjas sąskaitas 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gali būti teikiamos tik naudojantis informacinės sistemos „SABIS“ priemonėmis. Perkančioji organizacija elektronines sąskaitas faktūras priima ir apdoroja naudodamasi informacinės sistemos „SABIS“ priemonėmis.</w:t>
      </w:r>
    </w:p>
    <w:p w14:paraId="40C04902" w14:textId="77777777" w:rsidR="00460310" w:rsidRPr="00460310" w:rsidRDefault="00460310" w:rsidP="004200C6">
      <w:pPr>
        <w:numPr>
          <w:ilvl w:val="1"/>
          <w:numId w:val="107"/>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Tiekėjas gali pateikti užsakovui sąskaitą ir perdavimo–priėmimo dokumentą (jei reikalinga) ne anksčiau, nei suteikia paslaugas. Užsakovas už suteiktas paslaugas apmoka tiekėjui ne vėliau kaip per 30 (trisdešimt) kalendorinių dienų nuo paslaugų suteikimo, perdavimo–priėmimo dokumento pasirašymo (jei jis sudaromas) ir sąskaitos gavimo dienos, priklausomai nuo to, kas įvyksta vėliausiai (t. y. turi būti įvykdytos visos sąlygos).</w:t>
      </w:r>
    </w:p>
    <w:p w14:paraId="2BBDACEA" w14:textId="77777777" w:rsidR="00460310" w:rsidRPr="00460310" w:rsidRDefault="00460310" w:rsidP="004200C6">
      <w:pPr>
        <w:numPr>
          <w:ilvl w:val="1"/>
          <w:numId w:val="107"/>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Už žaliųjų atliekų išvežimą Tiekėjui mokama kiekvieną mėnesį eurais už toną pagal UAB Alytaus regiono atliekų tvarkymo centro (toliau – ARATC) ar kitos alternatyvios perdirbimo įmonės Alytaus mieste deklaracijas apie pristatytų žaliųjų atliekų kiekį (žolės, lapų, šakų).</w:t>
      </w:r>
    </w:p>
    <w:p w14:paraId="269F6906" w14:textId="77777777" w:rsidR="00460310" w:rsidRPr="00460310" w:rsidRDefault="00460310" w:rsidP="004200C6">
      <w:pPr>
        <w:numPr>
          <w:ilvl w:val="1"/>
          <w:numId w:val="107"/>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Tiekėjui avansas nemokamas.</w:t>
      </w:r>
    </w:p>
    <w:p w14:paraId="4C8CC0C1" w14:textId="77777777" w:rsidR="00460310" w:rsidRPr="00460310" w:rsidRDefault="00460310" w:rsidP="004200C6">
      <w:pPr>
        <w:numPr>
          <w:ilvl w:val="1"/>
          <w:numId w:val="107"/>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Užsakovas mokėjimus atlieka pavedimu į sutarties 17 skyriuje nurodytą tiekėjo banko sąskaitą (išskyrus kai šioje sutartyje nustatytais atvejais pavedimai atliekami į trečiųjų asmenų sąskaitas).</w:t>
      </w:r>
    </w:p>
    <w:p w14:paraId="4ECB8115" w14:textId="77777777" w:rsidR="00460310" w:rsidRPr="00460310" w:rsidRDefault="00460310" w:rsidP="004200C6">
      <w:pPr>
        <w:numPr>
          <w:ilvl w:val="1"/>
          <w:numId w:val="107"/>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tiekėjas sutarčiai vykdyti pasitelks subtiekėjus, tiekėjui sutikus, tarp užsakovo, tiekėjo ir subtiekėjo gali būti pasirašoma trišalė tiesioginio atsiskaitymo su subtiekėju sutartis, kurioje aprašoma tiesioginio atsiskaitymo su subtiekėju tvarka. Užsakovas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užsakovui prašymą ir tiekėjo sutikimą dėl tiesioginio mokėjimo atlikimo jam. Subtiekėjui negali būti mokamas avansas. Tiesioginis atsiskaitymas subtiekėjui gali būti atliekamas tik po to, kai užsakovas priims paslaugas. Kilus ginčui tarp tiekėjo ir subtiekėjo, jie ginčus sprendžia savarankiškai, užsakovui nedalyvaujant. Subtiekėjui išmokėtų sumų dydžiu yra mažinamos tiekėjui mokėtinos sumos.</w:t>
      </w:r>
    </w:p>
    <w:p w14:paraId="7023DBB7" w14:textId="77777777" w:rsidR="00460310" w:rsidRPr="00460310" w:rsidRDefault="00460310" w:rsidP="00460310">
      <w:pPr>
        <w:tabs>
          <w:tab w:val="left" w:pos="567"/>
        </w:tabs>
        <w:spacing w:after="0" w:line="240" w:lineRule="auto"/>
        <w:jc w:val="both"/>
        <w:rPr>
          <w:rFonts w:ascii="Arial" w:eastAsia="Calibri" w:hAnsi="Arial" w:cs="Arial"/>
          <w:sz w:val="24"/>
          <w:szCs w:val="24"/>
          <w:lang w:eastAsia="en-US"/>
        </w:rPr>
      </w:pPr>
    </w:p>
    <w:p w14:paraId="2AB0FA8F"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šalių įsipareigojimai, teisės ir atsakomybė</w:t>
      </w:r>
    </w:p>
    <w:p w14:paraId="62891C2F" w14:textId="77777777" w:rsidR="00460310" w:rsidRPr="00460310" w:rsidRDefault="00460310" w:rsidP="00460310">
      <w:pPr>
        <w:tabs>
          <w:tab w:val="left" w:pos="426"/>
        </w:tabs>
        <w:spacing w:after="0" w:line="240" w:lineRule="auto"/>
        <w:rPr>
          <w:rFonts w:ascii="Arial" w:eastAsia="Calibri" w:hAnsi="Arial" w:cs="Arial"/>
          <w:b/>
          <w:bCs/>
          <w:caps/>
          <w:sz w:val="24"/>
          <w:szCs w:val="24"/>
          <w:lang w:eastAsia="en-US"/>
        </w:rPr>
      </w:pPr>
    </w:p>
    <w:p w14:paraId="410B27EB" w14:textId="77777777" w:rsidR="00460310" w:rsidRPr="00460310" w:rsidRDefault="00460310" w:rsidP="00460310">
      <w:pPr>
        <w:spacing w:after="0" w:line="240" w:lineRule="auto"/>
        <w:ind w:firstLine="1134"/>
        <w:contextualSpacing/>
        <w:rPr>
          <w:rFonts w:ascii="Arial" w:eastAsia="Calibri" w:hAnsi="Arial" w:cs="Arial"/>
          <w:b/>
          <w:bCs/>
          <w:sz w:val="24"/>
          <w:szCs w:val="24"/>
          <w:lang w:eastAsia="en-US"/>
        </w:rPr>
      </w:pPr>
      <w:r w:rsidRPr="00460310">
        <w:rPr>
          <w:rFonts w:ascii="Arial" w:eastAsia="Calibri" w:hAnsi="Arial" w:cs="Arial"/>
          <w:sz w:val="24"/>
          <w:szCs w:val="24"/>
          <w:lang w:eastAsia="en-US"/>
        </w:rPr>
        <w:t xml:space="preserve">5.1. </w:t>
      </w:r>
      <w:r w:rsidRPr="00460310">
        <w:rPr>
          <w:rFonts w:ascii="Arial" w:eastAsia="Calibri" w:hAnsi="Arial" w:cs="Arial"/>
          <w:b/>
          <w:bCs/>
          <w:sz w:val="24"/>
          <w:szCs w:val="24"/>
          <w:lang w:eastAsia="en-US"/>
        </w:rPr>
        <w:t>Tiekėjas įsipareigoja:</w:t>
      </w:r>
    </w:p>
    <w:p w14:paraId="64072AFA" w14:textId="77777777" w:rsidR="00460310" w:rsidRPr="00460310" w:rsidRDefault="00460310" w:rsidP="004200C6">
      <w:pPr>
        <w:numPr>
          <w:ilvl w:val="1"/>
          <w:numId w:val="108"/>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suteikti paslaugas vadovaudamasis šios sutarties, jos priedų nuostatomis ir kitais Lietuvos Respublikoje galiojančiais teisės aktais, reglamentuojančiais paslaugų suteikimą;</w:t>
      </w:r>
    </w:p>
    <w:p w14:paraId="0208930A" w14:textId="77777777" w:rsidR="00460310" w:rsidRPr="00460310" w:rsidRDefault="00460310" w:rsidP="004200C6">
      <w:pPr>
        <w:numPr>
          <w:ilvl w:val="1"/>
          <w:numId w:val="108"/>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nedelsdamas raštu informuoti užsakovą apie bet kokias aplinkybes, kurios trukdo ar gali sutrukdyti tiekėjui laiku suteikti paslaugas;</w:t>
      </w:r>
    </w:p>
    <w:p w14:paraId="1DFD8E6C" w14:textId="77777777" w:rsidR="00460310" w:rsidRPr="00460310" w:rsidRDefault="00460310" w:rsidP="004200C6">
      <w:pPr>
        <w:numPr>
          <w:ilvl w:val="1"/>
          <w:numId w:val="108"/>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lastRenderedPageBreak/>
        <w:t>laikytis konfidencialumo ir asmens duomenų teisinės apsaugos reikalavimų, neatskleisti tretiesiems asmenims jokios informacijos, gautos vykdant šią sutartį, išskyrus tiek, kiek tai reikalinga sutarčiai vykdyti, taip pat nenaudoti konfidencialios informacijos asmeniniams ar trečiųjų asmenų poreikiams;</w:t>
      </w:r>
    </w:p>
    <w:p w14:paraId="234D8A06" w14:textId="77777777" w:rsidR="00460310" w:rsidRPr="00460310" w:rsidRDefault="00460310" w:rsidP="004200C6">
      <w:pPr>
        <w:numPr>
          <w:ilvl w:val="1"/>
          <w:numId w:val="108"/>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be raštiško užsakovo sutikimo neperduoti tretiesiems asmenims pagal sutartį prisiimtų įsipareigojimų ir bet kokiu atveju atsakyti už visus šia sutartimi prisiimtus įsipareigojimus, nepaisant to, ar sutarties vykdymui bus pasitelkiami tretieji asmenys;</w:t>
      </w:r>
    </w:p>
    <w:p w14:paraId="70B4C8EA" w14:textId="77777777" w:rsidR="00460310" w:rsidRPr="00460310" w:rsidRDefault="00460310" w:rsidP="004200C6">
      <w:pPr>
        <w:numPr>
          <w:ilvl w:val="1"/>
          <w:numId w:val="108"/>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ar-SA"/>
        </w:rPr>
        <w:t>sutarties vykdymo laikotarpiu užtikrinti nustatytų kokybės vadybos sistemos ir (arba) aplinkos apsaugos vadybos sistemos standartų laikymąsi, jeigu to reikalaujama pirkimo dokumentuose, ir turėti tą patvirtinančius dokumentus;</w:t>
      </w:r>
    </w:p>
    <w:p w14:paraId="628CB6D0" w14:textId="31DB920A" w:rsidR="00460310" w:rsidRPr="00460310" w:rsidRDefault="005C7244" w:rsidP="004200C6">
      <w:pPr>
        <w:numPr>
          <w:ilvl w:val="1"/>
          <w:numId w:val="108"/>
        </w:numPr>
        <w:suppressAutoHyphens/>
        <w:spacing w:after="0" w:line="240" w:lineRule="auto"/>
        <w:ind w:left="0" w:firstLine="1134"/>
        <w:jc w:val="both"/>
        <w:rPr>
          <w:rFonts w:ascii="Arial" w:eastAsia="Calibri" w:hAnsi="Arial" w:cs="Arial"/>
          <w:sz w:val="24"/>
          <w:szCs w:val="24"/>
          <w:lang w:eastAsia="en-US"/>
        </w:rPr>
      </w:pPr>
      <w:r w:rsidRPr="005C7244">
        <w:rPr>
          <w:rFonts w:ascii="Arial" w:eastAsia="Times New Roman" w:hAnsi="Arial" w:cs="Arial"/>
          <w:sz w:val="24"/>
          <w:szCs w:val="24"/>
          <w:lang w:eastAsia="en-US"/>
        </w:rPr>
        <w:t>jei tiekėjas nevykdo savo įsipareigojimų dėl minimalių technikos kiekių zonos priežiūrai, nurodytų sutarties 3 priede, tiekėjas moka užsakovui 1000 Eur (tūkstančio eurų) baudą už nustatytą atvejį</w:t>
      </w:r>
      <w:r>
        <w:rPr>
          <w:rFonts w:ascii="Arial" w:eastAsia="Times New Roman" w:hAnsi="Arial" w:cs="Arial"/>
          <w:sz w:val="24"/>
          <w:szCs w:val="24"/>
          <w:lang w:eastAsia="en-US"/>
        </w:rPr>
        <w:t>;</w:t>
      </w:r>
    </w:p>
    <w:p w14:paraId="4B4E2281" w14:textId="77777777" w:rsidR="00460310" w:rsidRPr="00460310" w:rsidRDefault="00460310" w:rsidP="004200C6">
      <w:pPr>
        <w:numPr>
          <w:ilvl w:val="1"/>
          <w:numId w:val="108"/>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vykdyti kitus šioje sutartyje ir Lietuvos Respublikoje galiojančiuose teisės aktuose numatytus tiekėjo įsipareigojimus.</w:t>
      </w:r>
    </w:p>
    <w:p w14:paraId="0F8E79A5" w14:textId="77777777" w:rsidR="00460310" w:rsidRPr="00460310" w:rsidRDefault="00460310" w:rsidP="004200C6">
      <w:pPr>
        <w:numPr>
          <w:ilvl w:val="1"/>
          <w:numId w:val="109"/>
        </w:numPr>
        <w:suppressAutoHyphens/>
        <w:spacing w:after="0" w:line="240" w:lineRule="auto"/>
        <w:ind w:firstLine="414"/>
        <w:jc w:val="both"/>
        <w:rPr>
          <w:rFonts w:ascii="Arial" w:eastAsia="Calibri" w:hAnsi="Arial" w:cs="Arial"/>
          <w:b/>
          <w:bCs/>
          <w:sz w:val="24"/>
          <w:szCs w:val="24"/>
          <w:lang w:eastAsia="en-US"/>
        </w:rPr>
      </w:pPr>
      <w:r w:rsidRPr="00460310">
        <w:rPr>
          <w:rFonts w:ascii="Arial" w:eastAsia="Calibri" w:hAnsi="Arial" w:cs="Arial"/>
          <w:b/>
          <w:bCs/>
          <w:sz w:val="24"/>
          <w:szCs w:val="24"/>
          <w:lang w:eastAsia="en-US"/>
        </w:rPr>
        <w:t>Tiekėjas turi teisę:</w:t>
      </w:r>
    </w:p>
    <w:p w14:paraId="67DD6D0E"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gauti iš užsakovo visus dokumentus ir informaciją, reikalingus sutarčiai tinkamai vykdyti;</w:t>
      </w:r>
    </w:p>
    <w:p w14:paraId="34ADA22E"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sutartiniams įsipareigojimams vykdyti pasitelkti subtiekėjus šios sutarties 13 skyriuje nustatyta tvarka;</w:t>
      </w:r>
    </w:p>
    <w:p w14:paraId="04338E5D"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gauti apmokėjimą už tinkamai suteiktas paslaugas;</w:t>
      </w:r>
    </w:p>
    <w:p w14:paraId="48E93C7C"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kitas šioje sutartyje bei Lietuvos Respublikoje galiojančiuose teisės aktuose nustatytas teises.</w:t>
      </w:r>
    </w:p>
    <w:p w14:paraId="36C22B74" w14:textId="77777777" w:rsidR="00460310" w:rsidRPr="00460310" w:rsidRDefault="00460310" w:rsidP="004200C6">
      <w:pPr>
        <w:numPr>
          <w:ilvl w:val="1"/>
          <w:numId w:val="109"/>
        </w:numPr>
        <w:suppressAutoHyphens/>
        <w:spacing w:after="0" w:line="240" w:lineRule="auto"/>
        <w:ind w:left="0" w:firstLine="1134"/>
        <w:jc w:val="both"/>
        <w:rPr>
          <w:rFonts w:ascii="Arial" w:eastAsia="Calibri" w:hAnsi="Arial" w:cs="Arial"/>
          <w:b/>
          <w:bCs/>
          <w:sz w:val="24"/>
          <w:szCs w:val="24"/>
          <w:lang w:eastAsia="en-US"/>
        </w:rPr>
      </w:pPr>
      <w:r w:rsidRPr="00460310">
        <w:rPr>
          <w:rFonts w:ascii="Arial" w:eastAsia="Calibri" w:hAnsi="Arial" w:cs="Arial"/>
          <w:b/>
          <w:bCs/>
          <w:sz w:val="24"/>
          <w:szCs w:val="24"/>
          <w:lang w:eastAsia="en-US"/>
        </w:rPr>
        <w:t>Užsakovas įsipareigoja:</w:t>
      </w:r>
    </w:p>
    <w:p w14:paraId="5209C2C7" w14:textId="77777777" w:rsidR="00460310" w:rsidRPr="00460310" w:rsidRDefault="00460310" w:rsidP="004200C6">
      <w:pPr>
        <w:numPr>
          <w:ilvl w:val="0"/>
          <w:numId w:val="110"/>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tiekėjo prašymu ne vėliau kaip per 5 (penkias) darbo dienas nuo šios sutarties įsigaliojimo dienos pateikti tiekėjui visus dokumentus ir informaciją, reikalingus sutarčiai tinkamai vykdyti;</w:t>
      </w:r>
    </w:p>
    <w:p w14:paraId="5B822AA0" w14:textId="77777777" w:rsidR="00460310" w:rsidRPr="00460310" w:rsidRDefault="00460310" w:rsidP="004200C6">
      <w:pPr>
        <w:numPr>
          <w:ilvl w:val="0"/>
          <w:numId w:val="110"/>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sudaryti tiekėjui visas sąlygas sutarčiai tinkamai vykdyti, jei tokių sąlygų sudarymas išskirtinai priklauso nuo užsakovo;</w:t>
      </w:r>
    </w:p>
    <w:p w14:paraId="2BAA3044" w14:textId="77777777" w:rsidR="00460310" w:rsidRPr="00460310" w:rsidRDefault="00460310" w:rsidP="004200C6">
      <w:pPr>
        <w:numPr>
          <w:ilvl w:val="0"/>
          <w:numId w:val="110"/>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sumokėti tiekėjui už tinkamai suteiktas paslaugas šioje sutartyje nustatytomis sąlygomis, tvarka ir terminais;</w:t>
      </w:r>
    </w:p>
    <w:p w14:paraId="3B0A6902" w14:textId="77777777" w:rsidR="00460310" w:rsidRPr="00460310" w:rsidRDefault="00460310" w:rsidP="004200C6">
      <w:pPr>
        <w:numPr>
          <w:ilvl w:val="0"/>
          <w:numId w:val="110"/>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vykdyti kitus šioje sutartyje ir Lietuvos Respublikoje galiojančiuose teisės aktuose nustatytus užsakovo įsipareigojimus.</w:t>
      </w:r>
    </w:p>
    <w:p w14:paraId="196B566F" w14:textId="77777777" w:rsidR="00460310" w:rsidRPr="00460310" w:rsidRDefault="00460310" w:rsidP="004200C6">
      <w:pPr>
        <w:numPr>
          <w:ilvl w:val="1"/>
          <w:numId w:val="109"/>
        </w:numPr>
        <w:suppressAutoHyphens/>
        <w:spacing w:after="0" w:line="240" w:lineRule="auto"/>
        <w:ind w:left="0" w:firstLine="1134"/>
        <w:jc w:val="both"/>
        <w:rPr>
          <w:rFonts w:ascii="Arial" w:eastAsia="Calibri" w:hAnsi="Arial" w:cs="Arial"/>
          <w:b/>
          <w:bCs/>
          <w:sz w:val="24"/>
          <w:szCs w:val="24"/>
          <w:lang w:eastAsia="en-US"/>
        </w:rPr>
      </w:pPr>
      <w:r w:rsidRPr="00460310">
        <w:rPr>
          <w:rFonts w:ascii="Arial" w:eastAsia="Calibri" w:hAnsi="Arial" w:cs="Arial"/>
          <w:b/>
          <w:bCs/>
          <w:sz w:val="24"/>
          <w:szCs w:val="24"/>
          <w:lang w:eastAsia="en-US"/>
        </w:rPr>
        <w:t>Užsakovas turi teisę:</w:t>
      </w:r>
    </w:p>
    <w:p w14:paraId="45DF9898"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nepriimti netinkamai suteiktų paslaugų ir atsisakyti mokėti už netinkamai suteiktas paslaugas;</w:t>
      </w:r>
    </w:p>
    <w:p w14:paraId="2DEDE8DE"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bet kuriuo sutarties galiojimo laikotarpiu, įspėjęs rangovą prieš 3 darbo dienas, patikrinti 5.1.5. punkte nurodytų dokumentų galiojimą;</w:t>
      </w:r>
    </w:p>
    <w:p w14:paraId="1B0B6AD6" w14:textId="77777777" w:rsidR="00460310" w:rsidRPr="00460310" w:rsidRDefault="00460310" w:rsidP="004200C6">
      <w:pPr>
        <w:numPr>
          <w:ilvl w:val="2"/>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kitas šioje sutartyje ir Lietuvos Respublikoje galiojančiuose teisės aktuose nustatytas teises.</w:t>
      </w:r>
    </w:p>
    <w:p w14:paraId="200E5395" w14:textId="77777777" w:rsidR="00460310" w:rsidRPr="00460310" w:rsidRDefault="00460310" w:rsidP="004200C6">
      <w:pPr>
        <w:numPr>
          <w:ilvl w:val="1"/>
          <w:numId w:val="109"/>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Šalių atsakomybė yra nustatoma pagal galiojančius Lietuvos Respublikos teisės aktus ir šią sutartį. Šalys įsipareigoja tinkamai vykdyti sutartimi prisiimtus įsipareigojimus ir susilaikyti nuo bet kokių veiksmų, kuriais galėtų padaryti žalos viena kitai ar apsunkintų kitos šalies prisiimtų įsipareigojimų įvykdymą.</w:t>
      </w:r>
    </w:p>
    <w:p w14:paraId="60A94BAD" w14:textId="77777777" w:rsidR="00460310" w:rsidRPr="00460310" w:rsidRDefault="00460310" w:rsidP="0079390D">
      <w:pPr>
        <w:spacing w:after="0" w:line="240" w:lineRule="auto"/>
        <w:ind w:firstLine="1134"/>
        <w:jc w:val="both"/>
        <w:rPr>
          <w:rFonts w:ascii="Arial" w:eastAsia="Calibri" w:hAnsi="Arial" w:cs="Arial"/>
          <w:sz w:val="24"/>
          <w:szCs w:val="24"/>
          <w:lang w:eastAsia="en-US"/>
        </w:rPr>
      </w:pPr>
      <w:r w:rsidRPr="00460310">
        <w:rPr>
          <w:rFonts w:ascii="Arial" w:eastAsia="Calibri" w:hAnsi="Arial" w:cs="Arial"/>
          <w:sz w:val="24"/>
          <w:szCs w:val="24"/>
          <w:lang w:eastAsia="en-US"/>
        </w:rPr>
        <w:lastRenderedPageBreak/>
        <w:t xml:space="preserve">5.6. Sutartį nutraukus dėl tiekėjo sutartinių įsipareigojimų nevykdymo ar netinkamo vykdymo, dėl tiekėjo kaltės, užsakovas pasinaudoja pateiktu sutarties įvykdymo užtikrinimu. </w:t>
      </w:r>
    </w:p>
    <w:p w14:paraId="59C90FCD" w14:textId="77777777" w:rsidR="00460310" w:rsidRPr="00460310" w:rsidRDefault="00460310" w:rsidP="004200C6">
      <w:pPr>
        <w:numPr>
          <w:ilvl w:val="1"/>
          <w:numId w:val="11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Užsakovui be pateisinamų priežasčių nesumokėjus tiekėjui pateiktoje sąskaitoje nurodytos sumos, tiekėjas gali reikalauti iš užsakovo 0,02 % nuo vėluojamos sumokėti sumos dydžio delspinigių už kiekvieną praleistą dieną. Delspinigiai skaičiuojami nuo mokėjimo termino pabaigos dienos (ši diena neįskaitoma) iki dienos, kurią buvo gautas apmokėjimas (ši diena neįskaitoma).</w:t>
      </w:r>
    </w:p>
    <w:p w14:paraId="11701127" w14:textId="77777777" w:rsidR="00460310" w:rsidRPr="00460310" w:rsidRDefault="00460310" w:rsidP="004200C6">
      <w:pPr>
        <w:numPr>
          <w:ilvl w:val="1"/>
          <w:numId w:val="11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Jei tiekėjas ne dėl užsakovo kaltės tinkamai nesuteikia paslaugų sutartyje nustatytais terminais, užsakovas turi teisę nesumažindamas kitų savo teisių gynimo priemonių, pradėti skaičiuoti baudas:</w:t>
      </w:r>
    </w:p>
    <w:p w14:paraId="134ECB4E" w14:textId="77777777" w:rsidR="00460310" w:rsidRPr="00460310" w:rsidRDefault="00460310" w:rsidP="004200C6">
      <w:pPr>
        <w:numPr>
          <w:ilvl w:val="2"/>
          <w:numId w:val="96"/>
        </w:numPr>
        <w:tabs>
          <w:tab w:val="left" w:pos="1843"/>
        </w:tabs>
        <w:suppressAutoHyphens/>
        <w:spacing w:after="0" w:line="240" w:lineRule="auto"/>
        <w:ind w:left="0" w:firstLine="1134"/>
        <w:jc w:val="both"/>
        <w:rPr>
          <w:rFonts w:ascii="Arial" w:eastAsia="Times New Roman" w:hAnsi="Arial" w:cs="Arial"/>
          <w:sz w:val="24"/>
          <w:szCs w:val="24"/>
        </w:rPr>
      </w:pPr>
      <w:r w:rsidRPr="00460310">
        <w:rPr>
          <w:rFonts w:ascii="Arial" w:eastAsia="Times New Roman" w:hAnsi="Arial" w:cs="Arial"/>
          <w:sz w:val="24"/>
          <w:szCs w:val="24"/>
          <w:lang w:eastAsia="en-US"/>
        </w:rPr>
        <w:t xml:space="preserve"> Už 1 priedo 1.1 p. </w:t>
      </w:r>
      <w:r w:rsidRPr="00460310">
        <w:rPr>
          <w:rFonts w:ascii="Arial" w:eastAsia="Times New Roman" w:hAnsi="Arial" w:cs="Arial"/>
          <w:sz w:val="24"/>
          <w:szCs w:val="24"/>
        </w:rPr>
        <w:t>nurodytų reikalavimų nesilaikymą bauda 300 Eur už kiekvieną nustatytą atvejį.</w:t>
      </w:r>
    </w:p>
    <w:p w14:paraId="50DA2369" w14:textId="77777777" w:rsidR="00460310" w:rsidRPr="00460310" w:rsidRDefault="00460310" w:rsidP="004200C6">
      <w:pPr>
        <w:numPr>
          <w:ilvl w:val="2"/>
          <w:numId w:val="96"/>
        </w:numPr>
        <w:tabs>
          <w:tab w:val="left" w:pos="1843"/>
        </w:tabs>
        <w:suppressAutoHyphens/>
        <w:spacing w:after="0" w:line="240" w:lineRule="auto"/>
        <w:ind w:left="0" w:firstLine="1134"/>
        <w:jc w:val="both"/>
        <w:rPr>
          <w:rFonts w:ascii="Arial" w:eastAsia="Times New Roman" w:hAnsi="Arial" w:cs="Arial"/>
          <w:sz w:val="24"/>
          <w:szCs w:val="24"/>
        </w:rPr>
      </w:pPr>
      <w:r w:rsidRPr="00460310">
        <w:rPr>
          <w:rFonts w:ascii="Arial" w:eastAsia="Times New Roman" w:hAnsi="Arial" w:cs="Arial"/>
          <w:sz w:val="24"/>
          <w:szCs w:val="24"/>
          <w:lang w:eastAsia="en-US"/>
        </w:rPr>
        <w:t xml:space="preserve"> Už 1 priedo 1.2 p., 2.1 p., 2.2 p. ir 2 priedo 1.1 p. </w:t>
      </w:r>
      <w:r w:rsidRPr="00460310">
        <w:rPr>
          <w:rFonts w:ascii="Arial" w:eastAsia="Times New Roman" w:hAnsi="Arial" w:cs="Arial"/>
          <w:sz w:val="24"/>
          <w:szCs w:val="24"/>
        </w:rPr>
        <w:t>nurodytų reikalavimų nesilaikymą bauda 200 Eur už kiekvieną nustatytą atvejį.</w:t>
      </w:r>
    </w:p>
    <w:p w14:paraId="5B8D5633" w14:textId="77777777" w:rsidR="00460310" w:rsidRPr="00460310" w:rsidRDefault="00460310" w:rsidP="004200C6">
      <w:pPr>
        <w:numPr>
          <w:ilvl w:val="2"/>
          <w:numId w:val="96"/>
        </w:numPr>
        <w:tabs>
          <w:tab w:val="left" w:pos="1843"/>
        </w:tabs>
        <w:suppressAutoHyphens/>
        <w:spacing w:after="0" w:line="240" w:lineRule="auto"/>
        <w:ind w:left="0" w:firstLine="1134"/>
        <w:jc w:val="both"/>
        <w:rPr>
          <w:rFonts w:ascii="Arial" w:eastAsia="Times New Roman" w:hAnsi="Arial" w:cs="Arial"/>
          <w:sz w:val="24"/>
          <w:szCs w:val="24"/>
        </w:rPr>
      </w:pPr>
      <w:r w:rsidRPr="00460310">
        <w:rPr>
          <w:rFonts w:ascii="Arial" w:eastAsia="Times New Roman" w:hAnsi="Arial" w:cs="Arial"/>
          <w:sz w:val="24"/>
          <w:szCs w:val="24"/>
        </w:rPr>
        <w:t xml:space="preserve"> Už </w:t>
      </w:r>
      <w:r w:rsidRPr="00460310">
        <w:rPr>
          <w:rFonts w:ascii="Arial" w:eastAsia="Times New Roman" w:hAnsi="Arial" w:cs="Arial"/>
          <w:sz w:val="24"/>
          <w:szCs w:val="24"/>
          <w:lang w:eastAsia="en-US"/>
        </w:rPr>
        <w:t xml:space="preserve">1 priedo 1.3.1 p., 1.3.5 p., 3.1 p., 3.2 p. ir </w:t>
      </w:r>
      <w:r w:rsidRPr="00460310">
        <w:rPr>
          <w:rFonts w:ascii="Arial" w:eastAsia="Times New Roman" w:hAnsi="Arial" w:cs="Arial"/>
          <w:sz w:val="24"/>
          <w:szCs w:val="24"/>
        </w:rPr>
        <w:t>2 priedo 1.2 p. nurodytų reikalavimų nesilaikymą bauda 100 Eur už kiekvieną nustatytą atvejį.</w:t>
      </w:r>
    </w:p>
    <w:p w14:paraId="5830C14F" w14:textId="77777777" w:rsidR="00460310" w:rsidRPr="00460310" w:rsidRDefault="00460310" w:rsidP="004200C6">
      <w:pPr>
        <w:numPr>
          <w:ilvl w:val="2"/>
          <w:numId w:val="96"/>
        </w:numPr>
        <w:tabs>
          <w:tab w:val="left" w:pos="1843"/>
        </w:tabs>
        <w:suppressAutoHyphens/>
        <w:spacing w:after="0" w:line="240" w:lineRule="auto"/>
        <w:ind w:left="0" w:firstLine="1134"/>
        <w:jc w:val="both"/>
        <w:rPr>
          <w:rFonts w:ascii="Arial" w:eastAsia="Times New Roman" w:hAnsi="Arial" w:cs="Arial"/>
          <w:sz w:val="24"/>
          <w:szCs w:val="24"/>
        </w:rPr>
      </w:pPr>
      <w:r w:rsidRPr="00460310">
        <w:rPr>
          <w:rFonts w:ascii="Arial" w:eastAsia="Times New Roman" w:hAnsi="Arial" w:cs="Arial"/>
          <w:sz w:val="24"/>
          <w:szCs w:val="24"/>
          <w:lang w:eastAsia="en-US"/>
        </w:rPr>
        <w:t xml:space="preserve"> Už 1 priedo 2.3 p. ir </w:t>
      </w:r>
      <w:r w:rsidRPr="00460310">
        <w:rPr>
          <w:rFonts w:ascii="Arial" w:eastAsia="Times New Roman" w:hAnsi="Arial" w:cs="Arial"/>
          <w:sz w:val="24"/>
          <w:szCs w:val="24"/>
        </w:rPr>
        <w:t>2 priedo 2.3.4 p., 2.3.5 p.</w:t>
      </w:r>
      <w:r w:rsidRPr="00460310">
        <w:rPr>
          <w:rFonts w:ascii="Arial" w:eastAsia="Times New Roman" w:hAnsi="Arial" w:cs="Arial"/>
          <w:sz w:val="24"/>
          <w:szCs w:val="24"/>
          <w:lang w:eastAsia="en-US"/>
        </w:rPr>
        <w:t xml:space="preserve"> nurodytų reikalavimų  nesilaikymą </w:t>
      </w:r>
      <w:r w:rsidRPr="00460310">
        <w:rPr>
          <w:rFonts w:ascii="Arial" w:eastAsia="Times New Roman" w:hAnsi="Arial" w:cs="Arial"/>
          <w:sz w:val="24"/>
          <w:szCs w:val="24"/>
        </w:rPr>
        <w:t xml:space="preserve">bauda 50 Eur už kiekvieną nustatytą atvejį (1 priedo 2.3 p. atveju – už kiekvieną perpildytą šiukšliadėžę, 2 priedo 2.3.4 p., 2.3.5 p. atveju – už kiekvieną stotelę ir aikštelę). </w:t>
      </w:r>
    </w:p>
    <w:p w14:paraId="6174EB48" w14:textId="77777777" w:rsidR="00460310" w:rsidRPr="00460310" w:rsidRDefault="00460310" w:rsidP="004200C6">
      <w:pPr>
        <w:numPr>
          <w:ilvl w:val="2"/>
          <w:numId w:val="96"/>
        </w:numPr>
        <w:tabs>
          <w:tab w:val="left" w:pos="1843"/>
        </w:tabs>
        <w:suppressAutoHyphens/>
        <w:spacing w:after="0" w:line="240" w:lineRule="auto"/>
        <w:ind w:left="0" w:firstLine="1134"/>
        <w:jc w:val="both"/>
        <w:rPr>
          <w:rFonts w:ascii="Arial" w:eastAsia="Times New Roman" w:hAnsi="Arial" w:cs="Arial"/>
          <w:sz w:val="24"/>
          <w:szCs w:val="24"/>
        </w:rPr>
      </w:pPr>
      <w:r w:rsidRPr="00460310">
        <w:rPr>
          <w:rFonts w:ascii="Arial" w:eastAsia="Times New Roman" w:hAnsi="Arial" w:cs="Arial"/>
          <w:sz w:val="24"/>
          <w:szCs w:val="24"/>
          <w:lang w:eastAsia="en-US"/>
        </w:rPr>
        <w:t xml:space="preserve"> Už 2 priedo 2.1 p. ir 2.2 p. </w:t>
      </w:r>
      <w:r w:rsidRPr="00460310">
        <w:rPr>
          <w:rFonts w:ascii="Arial" w:eastAsia="Times New Roman" w:hAnsi="Arial" w:cs="Arial"/>
          <w:sz w:val="24"/>
          <w:szCs w:val="24"/>
        </w:rPr>
        <w:t>nurodytų reikalavimų ir terminų nesilaikymą bauda 400 Eur už kiekvieną nustatytą atvejį.</w:t>
      </w:r>
    </w:p>
    <w:p w14:paraId="5D732576" w14:textId="77777777" w:rsidR="00460310" w:rsidRPr="00460310" w:rsidRDefault="00460310" w:rsidP="004200C6">
      <w:pPr>
        <w:numPr>
          <w:ilvl w:val="1"/>
          <w:numId w:val="112"/>
        </w:numPr>
        <w:tabs>
          <w:tab w:val="left" w:pos="1701"/>
        </w:tabs>
        <w:suppressAutoHyphens/>
        <w:spacing w:after="0" w:line="240" w:lineRule="auto"/>
        <w:ind w:left="0" w:firstLine="1276"/>
        <w:contextualSpacing/>
        <w:jc w:val="both"/>
        <w:rPr>
          <w:rFonts w:ascii="Arial" w:eastAsia="Times New Roman" w:hAnsi="Arial" w:cs="Arial"/>
          <w:sz w:val="24"/>
          <w:szCs w:val="24"/>
        </w:rPr>
      </w:pPr>
      <w:r w:rsidRPr="00460310">
        <w:rPr>
          <w:rFonts w:ascii="Arial" w:eastAsia="Calibri" w:hAnsi="Arial" w:cs="Arial"/>
          <w:sz w:val="24"/>
          <w:szCs w:val="24"/>
          <w:lang w:eastAsia="en-US"/>
        </w:rPr>
        <w:t>Užsakovas turi teisę priskaičiuotų baudų suma mažinti savo piniginę prievolę tiekėjui.</w:t>
      </w:r>
    </w:p>
    <w:p w14:paraId="257106D2" w14:textId="77777777" w:rsidR="00460310" w:rsidRPr="00460310" w:rsidRDefault="00460310" w:rsidP="004200C6">
      <w:pPr>
        <w:numPr>
          <w:ilvl w:val="1"/>
          <w:numId w:val="112"/>
        </w:numPr>
        <w:tabs>
          <w:tab w:val="left" w:pos="1843"/>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Šios sutarties nutraukimas nepanaikina teisės reikalauti sumokėti netesybas, numatytas sutartyje už sutartinių įsipareigojimų nevykdymą ar netinkamą vykdymą iki šios sutarties nutraukimo ir atlyginti nuostolius, patirtus dėl įsipareigojimų nevykdymo ar netinkamo vykdymo pagal šią sutartį, kaip numatyta sutarties nuostatose.</w:t>
      </w:r>
    </w:p>
    <w:p w14:paraId="7C1F6FCA" w14:textId="77777777" w:rsidR="00460310" w:rsidRPr="00460310" w:rsidRDefault="00460310" w:rsidP="004200C6">
      <w:pPr>
        <w:numPr>
          <w:ilvl w:val="1"/>
          <w:numId w:val="112"/>
        </w:numPr>
        <w:tabs>
          <w:tab w:val="left" w:pos="1843"/>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Netesybų sumokėjimas ir (ar) užtikrinimo gavimas (jei taikoma)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Tiekėjas privalo kompensuoti užsakovo patirtus tiesioginius nuostolius, kurių nepadengia sutarties įvykdymo užtikrinimas. </w:t>
      </w:r>
    </w:p>
    <w:p w14:paraId="5D109FDA" w14:textId="77777777" w:rsidR="00460310" w:rsidRPr="00460310" w:rsidRDefault="00460310" w:rsidP="00460310">
      <w:pPr>
        <w:tabs>
          <w:tab w:val="left" w:pos="426"/>
        </w:tabs>
        <w:spacing w:after="0" w:line="240" w:lineRule="auto"/>
        <w:rPr>
          <w:rFonts w:ascii="Arial" w:eastAsia="Calibri" w:hAnsi="Arial" w:cs="Arial"/>
          <w:b/>
          <w:bCs/>
          <w:caps/>
          <w:sz w:val="24"/>
          <w:szCs w:val="24"/>
          <w:lang w:eastAsia="en-US"/>
        </w:rPr>
      </w:pPr>
    </w:p>
    <w:p w14:paraId="61D1579E"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garantija</w:t>
      </w:r>
    </w:p>
    <w:p w14:paraId="371B380B" w14:textId="77777777" w:rsidR="00460310" w:rsidRPr="00460310" w:rsidRDefault="00460310" w:rsidP="00460310">
      <w:pPr>
        <w:tabs>
          <w:tab w:val="left" w:pos="426"/>
        </w:tabs>
        <w:spacing w:after="0" w:line="240" w:lineRule="auto"/>
        <w:ind w:firstLine="1350"/>
        <w:rPr>
          <w:rFonts w:ascii="Arial" w:eastAsia="Calibri" w:hAnsi="Arial" w:cs="Arial"/>
          <w:b/>
          <w:bCs/>
          <w:caps/>
          <w:sz w:val="24"/>
          <w:szCs w:val="24"/>
          <w:lang w:eastAsia="en-US"/>
        </w:rPr>
      </w:pPr>
    </w:p>
    <w:p w14:paraId="2A41CA33" w14:textId="77777777" w:rsidR="00460310" w:rsidRPr="00460310" w:rsidRDefault="00460310" w:rsidP="004200C6">
      <w:pPr>
        <w:numPr>
          <w:ilvl w:val="0"/>
          <w:numId w:val="113"/>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Tiekėjas garantuoja paslaugų kokybę bei paslėptų trūkumų nebuvimą. Paslaugų kokybė privalo atitikti sutarties sąlygose ir jos prieduose pateiktus reikalavimus, taip pat perkamų paslaugų aprašymus, paslaugų kokybę nustatančių dokumentų reikalavimus.</w:t>
      </w:r>
    </w:p>
    <w:p w14:paraId="38F6D5F4" w14:textId="77777777" w:rsidR="00460310" w:rsidRPr="00460310" w:rsidRDefault="00460310" w:rsidP="0079390D">
      <w:pPr>
        <w:autoSpaceDE w:val="0"/>
        <w:autoSpaceDN w:val="0"/>
        <w:adjustRightInd w:val="0"/>
        <w:spacing w:after="0" w:line="240" w:lineRule="auto"/>
        <w:ind w:firstLine="1134"/>
        <w:contextualSpacing/>
        <w:jc w:val="both"/>
        <w:rPr>
          <w:rFonts w:ascii="Arial" w:eastAsia="Calibri" w:hAnsi="Arial" w:cs="Arial"/>
          <w:sz w:val="24"/>
          <w:szCs w:val="24"/>
          <w:lang w:eastAsia="en-US"/>
        </w:rPr>
      </w:pPr>
    </w:p>
    <w:p w14:paraId="707AB9CB" w14:textId="77777777" w:rsidR="00460310" w:rsidRPr="00460310" w:rsidRDefault="00460310" w:rsidP="004200C6">
      <w:pPr>
        <w:numPr>
          <w:ilvl w:val="0"/>
          <w:numId w:val="81"/>
        </w:numPr>
        <w:tabs>
          <w:tab w:val="left" w:pos="426"/>
        </w:tabs>
        <w:suppressAutoHyphens/>
        <w:spacing w:after="0" w:line="240" w:lineRule="auto"/>
        <w:ind w:left="0" w:firstLine="135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įvykdymo užtikrinimas</w:t>
      </w:r>
    </w:p>
    <w:p w14:paraId="2F369DE1" w14:textId="77777777" w:rsidR="00460310" w:rsidRPr="00460310" w:rsidRDefault="00460310" w:rsidP="00460310">
      <w:pPr>
        <w:tabs>
          <w:tab w:val="left" w:pos="567"/>
        </w:tabs>
        <w:spacing w:after="0" w:line="240" w:lineRule="auto"/>
        <w:ind w:firstLine="1350"/>
        <w:jc w:val="both"/>
        <w:rPr>
          <w:rFonts w:ascii="Arial" w:eastAsia="Calibri" w:hAnsi="Arial" w:cs="Arial"/>
          <w:b/>
          <w:bCs/>
          <w:caps/>
          <w:sz w:val="24"/>
          <w:szCs w:val="24"/>
          <w:lang w:eastAsia="en-US"/>
        </w:rPr>
      </w:pPr>
    </w:p>
    <w:p w14:paraId="5D538166"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Tiekėjas per 7 (septynias) darbo dienas po sutarties pasirašymo pateikia užsakovui sutarties įvykdymo užtikrinimą – banko garantiją arba draudimo bendrovės laidavimą (kartu turi būti pateiktas ir pasirašytas draudimo liudijimas (polisas) bei dokumentas, įrodantis, kad draudimo įmoka už išduotą laidavimą yra sumokėta) (toliau – sutarties užtikrinimas), kuris </w:t>
      </w:r>
      <w:r w:rsidRPr="00460310">
        <w:rPr>
          <w:rFonts w:ascii="Arial" w:eastAsia="Calibri" w:hAnsi="Arial" w:cs="Arial"/>
          <w:sz w:val="24"/>
          <w:szCs w:val="24"/>
          <w:lang w:eastAsia="en-US"/>
        </w:rPr>
        <w:lastRenderedPageBreak/>
        <w:t>turi būti savarankiškas reikalavimas. Sutarties užtikrinimo vertė turi būti ne mažesnė kaip 10 (dešimt) procentų sutarties kainos, nurodytos sutarties 3.2 punkte. Jei tiekėjas nepateikia sutarties užtikrinimo per šiame punkte nurodytą laikotarpį, laikoma, kad tiekėjas atsisakė sudaryti sutartį.</w:t>
      </w:r>
    </w:p>
    <w:p w14:paraId="67981CE4" w14:textId="77777777" w:rsidR="00460310" w:rsidRPr="00460310" w:rsidRDefault="00460310" w:rsidP="004200C6">
      <w:pPr>
        <w:numPr>
          <w:ilvl w:val="0"/>
          <w:numId w:val="114"/>
        </w:numPr>
        <w:tabs>
          <w:tab w:val="left" w:pos="993"/>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Sutarties užtikrinimu garantas (laiduotojas) privalo neatšaukiamai ir besąlygiškai įsipareigoti ne vėliau kaip per 15 (penkiolika) kalendorinių dienų nuo raštiško pranešimo iš užsakovo gavimo apie tiekėjo sutartyje nustatytų prievolių pažeidimą, dalinį ar visišką jų nevykdymą arba netinkamą vykdymą, sumokėti užsakovui sutarties užtikrinimo sumą, pinigus pervesdamas į užsakovo nurodytą sąskaitą. Negali būti nurodyta, kad garantas (laiduotojas) atsako tik už tiesioginių nuostolių atlyginimą. Garantas (laiduotojas) neturi teisės reikalauti, kad užsakovas pagrįstų savo reikalavimą. Užsakovas pranešime garantui (laiduotojui) nurodys, kad sutarties užtikrinimo suma jam priklauso dėl to, kad tiekėjas iš dalies ar visiškai neįvykdė sutarties ir (arba) ji buvo nutraukta dėl tiekėjo kaltės. Sutarties užtikrinimas, neatitinkantis šiame sutarties skyriuje nustatytų reikalavimų, nebus priimamas.</w:t>
      </w:r>
    </w:p>
    <w:p w14:paraId="519933D0"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Siekdamas užtikrinti sutarties įvykdymą, tiekėjas per 7 (septynias) darbo dienas nuo šios sutarties pasirašymo dienos vietoje sutarties įvykdymo užtikrinimo dokumento, nurodyto šios sutarties 7.1 punkte, gali į užsakovo sąskaitą Nr. LT947181200002130496, esančią AB Šiaulių banke, pervesti sumą, ne mažesnę nei 10 (dešimt) procentų sutarties kainos, nurodytos sutarties 3.2 punkte, pavedimo paskirtyje nurodydamas šios sutarties numerį. Ši suma per 5 (penkias) darbo dienas yra grąžinama tiekėjui tik tinkamai įvykdžius sutartį arba jei sutarties įvykdymo užtikrinimas tapo nebereikalingas dėl kitų priežasčių. Tiekėjui neįvykdžius savo sutartinių įsipareigojimų ar sutartį nutraukus dėl tiekėjo kaltės, visa šiame punkte nurodyta į užsakovo sąskaitą pervesta suma yra negrąžinama.</w:t>
      </w:r>
    </w:p>
    <w:p w14:paraId="7D659C5C"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Jei užsakovas pasinaudoja sutarties užtikrinimu, tiekėjas, siekdamas toliau vykdyti sutarties įsipareigojimus, privalo per 7 (septynias) darbo dienas nuo pranešimo, kad užsakovas pasinaudojo sutarties užtikrinimu, gavimo pateikti naują sutarties užtikrinimą šiame sutarties skyriuje nurodytai sumai.</w:t>
      </w:r>
    </w:p>
    <w:p w14:paraId="3E2C618B"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Užtikrinimas turi galioti 1 (vienu) mėnesiu ilgiau nei sutartyje numatytas tiekėjo sutartinių įsipareigojimų įvykdymo galutinis terminas. Jei iki paslaugų suteikimo termino yra likę daugiau kaip 1 (vieneri) metai, tiekėjas gali pateikti užtikrinimą galiojantį 1 (vienerius) metus, jei likus ne daugiau kaip 30 (trisdešimt) kalendorinių dienų iki pateikto užtikrinimo galiojimo pabaigos bus pateikiamas naujas arba pratęstas užtikrinimas sekantiems sutarties galiojimo metams. Šiuo atveju tiekėjui iki nurodyto termino nepateikus naujo arba pratęsto užtikrinimo, užsakovas, įspėjęs tiekėją prieš 3 (tris) darbo dienas, pareikalauja užtikrintojo sumokėti pagal galiojantį sutarties užtikrinimą, kadangi tiekėjas laikomas neįvykdžiusiu šiame punkte nurodyto savo įsipareigojimo. </w:t>
      </w:r>
    </w:p>
    <w:p w14:paraId="47A6EF88"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Jeigu sutartyje nustatytomis sąlygomis yra pratęsiamas paslaugų teikimo terminas, tiekėjas per 5 (penkias) darbo dienas po susitarimo dėl paslaugų teikimo termino pratęsimo pasirašymo privalo užsakovui pateikti naują arba pratęstą užtikrinimą 1 (vienu) mėnesiu ilgesniam nei pratęsiamam paslaugų teikimo laikotarpiui. Susitarimas dėl paslaugų teikimo termino pratęsimo įsigalioja tik pateikus naują užtikrinimą (arba jo pratęsimą). </w:t>
      </w:r>
    </w:p>
    <w:p w14:paraId="6A400CAB"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Jei sutarties vykdymo metu užtikrinimą išdavęs juridinis asmuo (garantas, laiduotojas) negali įvykdyti savo įsipareigojimų, užsakovas gali raštu pareikalauti tiekėjo per 10 (dešimt) darbo dienų pateikti naują sutarties įvykdymo užtikrinimą tokiomis pačiomis sąlygomis kaip ir ankstesnysis.</w:t>
      </w:r>
    </w:p>
    <w:p w14:paraId="3632FB46" w14:textId="77777777" w:rsidR="00460310" w:rsidRPr="00460310" w:rsidRDefault="00460310" w:rsidP="004200C6">
      <w:pPr>
        <w:numPr>
          <w:ilvl w:val="0"/>
          <w:numId w:val="114"/>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lastRenderedPageBreak/>
        <w:t>Užtikrinimas tiekėjui grąžinamas (arba atsisakoma užtikrinimo teisių, kai jis pasirašytas elektroniniu parašu) / vietoj užtikrinimo pagal šios sutarties 7.3 punktą į tiekėjo sąskaitą pervesta pinigų suma tiekėjui grąžinama, tiekėjui suteikus visos apimties paslaugas ir abiem šalims pasirašius priėmimo–perdavimo dokumentą (jei reikalinga).</w:t>
      </w:r>
    </w:p>
    <w:p w14:paraId="5CDE8FA2" w14:textId="77777777" w:rsidR="00460310" w:rsidRPr="00460310" w:rsidRDefault="00460310" w:rsidP="00460310">
      <w:pPr>
        <w:tabs>
          <w:tab w:val="left" w:pos="567"/>
          <w:tab w:val="left" w:pos="851"/>
        </w:tabs>
        <w:spacing w:after="0" w:line="240" w:lineRule="auto"/>
        <w:jc w:val="both"/>
        <w:rPr>
          <w:rFonts w:ascii="Arial" w:eastAsia="Calibri" w:hAnsi="Arial" w:cs="Arial"/>
          <w:sz w:val="24"/>
          <w:szCs w:val="24"/>
          <w:lang w:eastAsia="en-US"/>
        </w:rPr>
      </w:pPr>
    </w:p>
    <w:p w14:paraId="61392692"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galiojimas</w:t>
      </w:r>
    </w:p>
    <w:p w14:paraId="68899E61" w14:textId="77777777" w:rsidR="00460310" w:rsidRPr="00460310" w:rsidRDefault="00460310" w:rsidP="00460310">
      <w:pPr>
        <w:tabs>
          <w:tab w:val="left" w:pos="567"/>
        </w:tabs>
        <w:spacing w:after="0" w:line="240" w:lineRule="auto"/>
        <w:jc w:val="both"/>
        <w:rPr>
          <w:rFonts w:ascii="Arial" w:eastAsia="Calibri" w:hAnsi="Arial" w:cs="Arial"/>
          <w:b/>
          <w:bCs/>
          <w:caps/>
          <w:sz w:val="24"/>
          <w:szCs w:val="24"/>
          <w:highlight w:val="lightGray"/>
          <w:lang w:eastAsia="en-US"/>
        </w:rPr>
      </w:pPr>
    </w:p>
    <w:p w14:paraId="028DEC4C" w14:textId="77777777" w:rsidR="00460310" w:rsidRPr="00460310" w:rsidRDefault="00460310" w:rsidP="004200C6">
      <w:pPr>
        <w:numPr>
          <w:ilvl w:val="0"/>
          <w:numId w:val="115"/>
        </w:numPr>
        <w:suppressAutoHyphens/>
        <w:autoSpaceDE w:val="0"/>
        <w:autoSpaceDN w:val="0"/>
        <w:adjustRightInd w:val="0"/>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Ši sutartis įsigalioja ją pasirašius abiem sutarties šalims ir tiekėjui pateikus galiojantį, pirkimo dokumentų reikalavimus atitinkantį, sutarties įvykdymo užtikrinimą. Jei per nustatytą terminą sutarties įvykdymo užtikrinimas nepateikiamas, sutartis, nepaisant to, kad yra pasirašyta abiejų šalių, laikoma nesudaryta ir neįsigalioja, o pagal Viešųjų pirkimų įstatymą tai yra laikoma atsisakymu sudaryti sutartį.</w:t>
      </w:r>
    </w:p>
    <w:p w14:paraId="19AED928" w14:textId="77777777" w:rsidR="00460310" w:rsidRPr="00460310" w:rsidRDefault="00460310" w:rsidP="004200C6">
      <w:pPr>
        <w:numPr>
          <w:ilvl w:val="0"/>
          <w:numId w:val="115"/>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Ši sutartis galioja iki visiško sutartinių įsipareigojimų įvykdymo arba iki sutarties nutraukimo, bet ne ilgiau kaip</w:t>
      </w:r>
      <w:r w:rsidRPr="00460310">
        <w:rPr>
          <w:rFonts w:ascii="Arial" w:eastAsia="Times New Roman" w:hAnsi="Arial" w:cs="Arial"/>
          <w:color w:val="FF0000"/>
          <w:sz w:val="24"/>
          <w:szCs w:val="24"/>
        </w:rPr>
        <w:t xml:space="preserve"> </w:t>
      </w:r>
      <w:r w:rsidRPr="00460310">
        <w:rPr>
          <w:rFonts w:ascii="Arial" w:eastAsia="Times New Roman" w:hAnsi="Arial" w:cs="Arial"/>
          <w:sz w:val="24"/>
          <w:szCs w:val="24"/>
        </w:rPr>
        <w:t xml:space="preserve">37 mėnesius. </w:t>
      </w:r>
    </w:p>
    <w:p w14:paraId="63CD9A30" w14:textId="77777777" w:rsidR="00460310" w:rsidRPr="00460310" w:rsidRDefault="00460310" w:rsidP="004200C6">
      <w:pPr>
        <w:numPr>
          <w:ilvl w:val="0"/>
          <w:numId w:val="115"/>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61A11F4B" w14:textId="77777777" w:rsidR="00460310" w:rsidRPr="00460310" w:rsidRDefault="00460310" w:rsidP="004200C6">
      <w:pPr>
        <w:numPr>
          <w:ilvl w:val="0"/>
          <w:numId w:val="115"/>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Jei bet kuri sutarties nuostata tampa ar pripažįstama visiškai ar iš dalies negaliojančia, tai neturi įtakos kitų sutarties nuostatų galiojimui. </w:t>
      </w:r>
    </w:p>
    <w:p w14:paraId="7D3A63BF" w14:textId="77777777" w:rsidR="00460310" w:rsidRPr="00460310" w:rsidRDefault="00460310" w:rsidP="00460310">
      <w:pPr>
        <w:tabs>
          <w:tab w:val="left" w:pos="567"/>
          <w:tab w:val="left" w:pos="851"/>
        </w:tabs>
        <w:spacing w:after="0" w:line="240" w:lineRule="auto"/>
        <w:jc w:val="center"/>
        <w:rPr>
          <w:rFonts w:ascii="Arial" w:eastAsia="Calibri" w:hAnsi="Arial" w:cs="Arial"/>
          <w:sz w:val="24"/>
          <w:szCs w:val="24"/>
          <w:lang w:eastAsia="en-US"/>
        </w:rPr>
      </w:pPr>
    </w:p>
    <w:p w14:paraId="44119EFB"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Atsakomybės pagal sutartį netaikymas arba atleidimas nuo atsakomybės</w:t>
      </w:r>
    </w:p>
    <w:p w14:paraId="730CE21D" w14:textId="77777777" w:rsidR="00460310" w:rsidRPr="00460310" w:rsidRDefault="00460310" w:rsidP="00460310">
      <w:pPr>
        <w:tabs>
          <w:tab w:val="left" w:pos="567"/>
        </w:tabs>
        <w:spacing w:after="0" w:line="240" w:lineRule="auto"/>
        <w:rPr>
          <w:rFonts w:ascii="Arial" w:eastAsia="Calibri" w:hAnsi="Arial" w:cs="Arial"/>
          <w:b/>
          <w:bCs/>
          <w:caps/>
          <w:sz w:val="24"/>
          <w:szCs w:val="24"/>
          <w:lang w:eastAsia="en-US"/>
        </w:rPr>
      </w:pPr>
    </w:p>
    <w:p w14:paraId="504B780F" w14:textId="77777777" w:rsidR="00460310" w:rsidRPr="00460310" w:rsidRDefault="00460310" w:rsidP="004200C6">
      <w:pPr>
        <w:numPr>
          <w:ilvl w:val="1"/>
          <w:numId w:val="116"/>
        </w:numPr>
        <w:suppressAutoHyphens/>
        <w:spacing w:after="0" w:line="240" w:lineRule="auto"/>
        <w:ind w:left="0" w:firstLine="1134"/>
        <w:contextualSpacing/>
        <w:rPr>
          <w:rFonts w:ascii="Arial" w:eastAsia="Calibri" w:hAnsi="Arial" w:cs="Arial"/>
          <w:b/>
          <w:bCs/>
          <w:caps/>
          <w:sz w:val="24"/>
          <w:szCs w:val="24"/>
          <w:lang w:eastAsia="en-US"/>
        </w:rPr>
      </w:pPr>
      <w:r w:rsidRPr="00460310">
        <w:rPr>
          <w:rFonts w:ascii="Arial" w:eastAsia="Times New Roman" w:hAnsi="Arial" w:cs="Arial"/>
          <w:bCs/>
          <w:iCs/>
          <w:sz w:val="24"/>
          <w:szCs w:val="24"/>
        </w:rPr>
        <w:t>Atsakomybė pagal sutartį netaikoma, taip pat šalys gali būti visiškai ar iš dalies atleistos nuo civilinės atsakomybės šiais pagrindais:</w:t>
      </w:r>
    </w:p>
    <w:p w14:paraId="7A49A54C" w14:textId="77777777" w:rsidR="00460310" w:rsidRPr="00460310" w:rsidRDefault="00460310" w:rsidP="004200C6">
      <w:pPr>
        <w:numPr>
          <w:ilvl w:val="2"/>
          <w:numId w:val="116"/>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dėl nenugalimos jėgos (</w:t>
      </w:r>
      <w:r w:rsidRPr="00460310">
        <w:rPr>
          <w:rFonts w:ascii="Arial" w:eastAsia="Calibri" w:hAnsi="Arial" w:cs="Arial"/>
          <w:i/>
          <w:iCs/>
          <w:sz w:val="24"/>
          <w:szCs w:val="24"/>
          <w:lang w:eastAsia="en-US"/>
        </w:rPr>
        <w:t>force majeure</w:t>
      </w:r>
      <w:r w:rsidRPr="00460310">
        <w:rPr>
          <w:rFonts w:ascii="Arial" w:eastAsia="Calibri" w:hAnsi="Arial" w:cs="Arial"/>
          <w:sz w:val="24"/>
          <w:szCs w:val="24"/>
          <w:lang w:eastAsia="en-US"/>
        </w:rPr>
        <w:t>) – taikomos Lietuvos Respublikos civilinio kodekso 6.212 straipsnio ir Lietuvos Respublikos Vyriausybės 1996 m. liepos 15 d. nutarimo Nr. 840 „Dėl Atleidimo nuo atsakomybės esant nenugalimos jėgos (</w:t>
      </w:r>
      <w:r w:rsidRPr="00460310">
        <w:rPr>
          <w:rFonts w:ascii="Arial" w:eastAsia="Calibri" w:hAnsi="Arial" w:cs="Arial"/>
          <w:i/>
          <w:iCs/>
          <w:sz w:val="24"/>
          <w:szCs w:val="24"/>
          <w:lang w:eastAsia="en-US"/>
        </w:rPr>
        <w:t>force majeure</w:t>
      </w:r>
      <w:r w:rsidRPr="00460310">
        <w:rPr>
          <w:rFonts w:ascii="Arial" w:eastAsia="Calibri" w:hAnsi="Arial" w:cs="Arial"/>
          <w:sz w:val="24"/>
          <w:szCs w:val="24"/>
          <w:lang w:eastAsia="en-US"/>
        </w:rPr>
        <w:t>) aplinkybėms taisyklių patvirtinimo“ patvirtintų taisyklių nuostatos. Jeigu tiekėjo subtiekėjas susiduria su nenugalimos jėgos aplinkybėmis, remtis šia sąlyga tiekėjas gali tik tokiu atveju, jei negali pasitelkti kito subtiekėjo nepatirdamas nepagrįstų išlaidų;</w:t>
      </w:r>
    </w:p>
    <w:p w14:paraId="76574A3E" w14:textId="77777777" w:rsidR="00460310" w:rsidRPr="00460310" w:rsidRDefault="00460310" w:rsidP="004200C6">
      <w:pPr>
        <w:numPr>
          <w:ilvl w:val="2"/>
          <w:numId w:val="116"/>
        </w:numPr>
        <w:tabs>
          <w:tab w:val="left" w:pos="851"/>
        </w:tabs>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DC8339F" w14:textId="77777777" w:rsidR="00062E27" w:rsidRDefault="00460310" w:rsidP="004200C6">
      <w:pPr>
        <w:numPr>
          <w:ilvl w:val="1"/>
          <w:numId w:val="116"/>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Times New Roman" w:hAnsi="Arial" w:cs="Arial"/>
          <w:bCs/>
          <w:iCs/>
          <w:sz w:val="24"/>
          <w:szCs w:val="24"/>
        </w:rPr>
        <w:t xml:space="preserve">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 </w:t>
      </w:r>
    </w:p>
    <w:p w14:paraId="5471216B" w14:textId="77777777" w:rsidR="00460310" w:rsidRPr="00460310" w:rsidRDefault="00460310" w:rsidP="004200C6">
      <w:pPr>
        <w:numPr>
          <w:ilvl w:val="1"/>
          <w:numId w:val="116"/>
        </w:numPr>
        <w:tabs>
          <w:tab w:val="left" w:pos="851"/>
        </w:tabs>
        <w:suppressAutoHyphens/>
        <w:spacing w:after="0" w:line="240" w:lineRule="auto"/>
        <w:ind w:left="0" w:firstLine="1134"/>
        <w:contextualSpacing/>
        <w:jc w:val="both"/>
        <w:rPr>
          <w:rFonts w:ascii="Arial" w:eastAsia="Calibri" w:hAnsi="Arial" w:cs="Arial"/>
          <w:sz w:val="24"/>
          <w:szCs w:val="24"/>
          <w:lang w:eastAsia="en-US"/>
        </w:rPr>
      </w:pPr>
      <w:r w:rsidRPr="00460310">
        <w:rPr>
          <w:rStyle w:val="paragrafesrasas2lygisDiagrama"/>
          <w:rFonts w:ascii="Arial" w:eastAsiaTheme="minorEastAsia" w:hAnsi="Arial" w:cs="Arial"/>
          <w:sz w:val="24"/>
          <w:szCs w:val="24"/>
        </w:rPr>
        <w:t>pagrindas atleisti nuo atsakomybės atsiranda nuo kliūties atsiradimo momento</w:t>
      </w:r>
      <w:r w:rsidRPr="00460310">
        <w:rPr>
          <w:rFonts w:ascii="Arial" w:eastAsia="Times New Roman" w:hAnsi="Arial" w:cs="Arial"/>
          <w:bCs/>
          <w:iCs/>
          <w:sz w:val="24"/>
          <w:szCs w:val="24"/>
        </w:rPr>
        <w:t xml:space="preserve"> arba jeigu apie ją nėra laiku pranešta – nuo pranešimo gavimo momento.</w:t>
      </w:r>
    </w:p>
    <w:p w14:paraId="131BEABA" w14:textId="77777777" w:rsidR="00460310" w:rsidRPr="00460310" w:rsidRDefault="00460310" w:rsidP="00460310">
      <w:pPr>
        <w:tabs>
          <w:tab w:val="left" w:pos="567"/>
          <w:tab w:val="left" w:pos="851"/>
        </w:tabs>
        <w:spacing w:after="0" w:line="240" w:lineRule="auto"/>
        <w:ind w:firstLine="1134"/>
        <w:contextualSpacing/>
        <w:jc w:val="both"/>
        <w:outlineLvl w:val="1"/>
        <w:rPr>
          <w:rFonts w:ascii="Arial" w:eastAsia="Times New Roman" w:hAnsi="Arial" w:cs="Arial"/>
          <w:bCs/>
          <w:iCs/>
          <w:sz w:val="24"/>
          <w:szCs w:val="24"/>
        </w:rPr>
      </w:pPr>
    </w:p>
    <w:p w14:paraId="3108A7C8"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sz w:val="24"/>
          <w:szCs w:val="24"/>
          <w:lang w:eastAsia="en-US"/>
        </w:rPr>
      </w:pPr>
      <w:r w:rsidRPr="00460310">
        <w:rPr>
          <w:rFonts w:ascii="Arial" w:eastAsia="Calibri" w:hAnsi="Arial" w:cs="Arial"/>
          <w:b/>
          <w:bCs/>
          <w:caps/>
          <w:sz w:val="24"/>
          <w:szCs w:val="24"/>
          <w:lang w:eastAsia="en-US"/>
        </w:rPr>
        <w:t>Sutarties keitimas</w:t>
      </w:r>
    </w:p>
    <w:p w14:paraId="34195EB3" w14:textId="77777777" w:rsidR="00460310" w:rsidRPr="00460310" w:rsidRDefault="00460310" w:rsidP="00460310">
      <w:pPr>
        <w:tabs>
          <w:tab w:val="left" w:pos="426"/>
        </w:tabs>
        <w:spacing w:after="0" w:line="240" w:lineRule="auto"/>
        <w:rPr>
          <w:rFonts w:ascii="Arial" w:eastAsia="Calibri" w:hAnsi="Arial" w:cs="Arial"/>
          <w:sz w:val="24"/>
          <w:szCs w:val="24"/>
          <w:lang w:eastAsia="en-US"/>
        </w:rPr>
      </w:pPr>
    </w:p>
    <w:p w14:paraId="4C52D7F6" w14:textId="77777777" w:rsidR="00460310" w:rsidRPr="00460310" w:rsidRDefault="00460310" w:rsidP="004200C6">
      <w:pPr>
        <w:numPr>
          <w:ilvl w:val="1"/>
          <w:numId w:val="81"/>
        </w:numPr>
        <w:tabs>
          <w:tab w:val="left" w:pos="426"/>
        </w:tabs>
        <w:suppressAutoHyphens/>
        <w:spacing w:after="0" w:line="240" w:lineRule="auto"/>
        <w:ind w:left="0" w:firstLine="1134"/>
        <w:jc w:val="both"/>
        <w:rPr>
          <w:rFonts w:ascii="Arial" w:eastAsia="Calibri" w:hAnsi="Arial" w:cs="Arial"/>
          <w:sz w:val="24"/>
          <w:szCs w:val="24"/>
          <w:lang w:eastAsia="en-US"/>
        </w:rPr>
      </w:pPr>
      <w:r w:rsidRPr="00460310">
        <w:rPr>
          <w:rFonts w:ascii="Arial" w:eastAsia="Times New Roman" w:hAnsi="Arial" w:cs="Arial"/>
          <w:bCs/>
          <w:iCs/>
          <w:sz w:val="24"/>
          <w:szCs w:val="24"/>
        </w:rPr>
        <w:t>Sutartis jos galiojimo laikotarpiu, neatliekant naujos pirkimo procedūros, privalo būti keičiama joje nustatytomis sąlygomis ir tvarka:</w:t>
      </w:r>
    </w:p>
    <w:p w14:paraId="2133D787" w14:textId="77777777" w:rsidR="00460310" w:rsidRPr="00460310" w:rsidRDefault="00460310" w:rsidP="004200C6">
      <w:pPr>
        <w:numPr>
          <w:ilvl w:val="2"/>
          <w:numId w:val="8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sutarties kaina keičiama šios sutarties 3 skyriuje nustatytomis sąlygomis ir tvarka;</w:t>
      </w:r>
    </w:p>
    <w:p w14:paraId="5CE023BE" w14:textId="77777777" w:rsidR="00460310" w:rsidRPr="00460310" w:rsidRDefault="00460310" w:rsidP="004200C6">
      <w:pPr>
        <w:numPr>
          <w:ilvl w:val="2"/>
          <w:numId w:val="8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subtiekėjai ir/ar specialistai keičiami/pasitelkiami nauji, vadovaujantis sutarties 13 skyriuje nustatytomis sąlygomis ir tvarka;</w:t>
      </w:r>
    </w:p>
    <w:p w14:paraId="1DC817BA" w14:textId="77777777" w:rsidR="00460310" w:rsidRPr="00460310" w:rsidRDefault="00460310" w:rsidP="004200C6">
      <w:pPr>
        <w:numPr>
          <w:ilvl w:val="2"/>
          <w:numId w:val="81"/>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raštu gavus informaciją apie pakeistą kitos šalies atsiskaitomąją sąskaitą banke;</w:t>
      </w:r>
    </w:p>
    <w:p w14:paraId="2042FD09" w14:textId="77777777" w:rsidR="00460310" w:rsidRPr="00460310" w:rsidRDefault="00460310" w:rsidP="004200C6">
      <w:pPr>
        <w:numPr>
          <w:ilvl w:val="2"/>
          <w:numId w:val="8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kitais šioje sutartyje numatytais atvejais ir tvarka.</w:t>
      </w:r>
    </w:p>
    <w:p w14:paraId="44F1FA2B" w14:textId="77777777" w:rsidR="00460310" w:rsidRPr="00460310" w:rsidRDefault="00460310" w:rsidP="004200C6">
      <w:pPr>
        <w:numPr>
          <w:ilvl w:val="1"/>
          <w:numId w:val="81"/>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Kitais nei šiame skyriuje nustatytais atvejais sutartis gali būti keičiama, tik jei tai galima, vadovaujantis Viešųjų pirkimų įstatymo 89 straipsnio nuostatomis.</w:t>
      </w:r>
    </w:p>
    <w:p w14:paraId="12170A6E" w14:textId="77777777" w:rsidR="00460310" w:rsidRPr="00460310" w:rsidRDefault="00460310" w:rsidP="004200C6">
      <w:pPr>
        <w:numPr>
          <w:ilvl w:val="1"/>
          <w:numId w:val="8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Sutarties galiojimo laikotarpiu šalis, inicijuojanti sutarties sąlygų pakeitimą, pateikia kitai šaliai rašytinį prašymą keisti sutarties sąlygas ir dokumentų, pagrindžiančių prašyme nurodytas aplinkybes, argumentus ir paaiškinimus, kopijas. Į pateiktą prašymą pakeisti atitinkamą sutarties sąlygą kita, šalis motyvuotai atsako per 5 (penkias) darbo dienas. </w:t>
      </w:r>
    </w:p>
    <w:p w14:paraId="18F7EA64" w14:textId="77777777" w:rsidR="00460310" w:rsidRPr="00460310" w:rsidRDefault="00460310" w:rsidP="004200C6">
      <w:pPr>
        <w:numPr>
          <w:ilvl w:val="1"/>
          <w:numId w:val="81"/>
        </w:numPr>
        <w:suppressAutoHyphens/>
        <w:spacing w:after="0" w:line="240" w:lineRule="auto"/>
        <w:ind w:left="0" w:firstLine="1134"/>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Šalims tarpusavyje susitarus dėl sutarties sąlygų keitimo, šie keitimai įforminami rašytiniu susitarimu, kuris yra neatskiriama sutarties dalis. </w:t>
      </w:r>
    </w:p>
    <w:p w14:paraId="79E7BC4A" w14:textId="77777777" w:rsidR="00460310" w:rsidRPr="00460310" w:rsidRDefault="00460310" w:rsidP="00460310">
      <w:pPr>
        <w:tabs>
          <w:tab w:val="left" w:pos="709"/>
        </w:tabs>
        <w:spacing w:after="0" w:line="240" w:lineRule="auto"/>
        <w:jc w:val="both"/>
        <w:rPr>
          <w:rFonts w:ascii="Arial" w:eastAsia="Calibri" w:hAnsi="Arial" w:cs="Arial"/>
          <w:sz w:val="24"/>
          <w:szCs w:val="24"/>
          <w:lang w:eastAsia="en-US"/>
        </w:rPr>
      </w:pPr>
    </w:p>
    <w:p w14:paraId="4A2F6B67"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nutraukimas</w:t>
      </w:r>
    </w:p>
    <w:p w14:paraId="18382676" w14:textId="77777777" w:rsidR="00460310" w:rsidRPr="00460310" w:rsidRDefault="00460310" w:rsidP="00460310">
      <w:pPr>
        <w:tabs>
          <w:tab w:val="left" w:pos="567"/>
          <w:tab w:val="left" w:pos="851"/>
        </w:tabs>
        <w:spacing w:after="0" w:line="240" w:lineRule="auto"/>
        <w:jc w:val="both"/>
        <w:rPr>
          <w:rFonts w:ascii="Arial" w:eastAsia="Calibri" w:hAnsi="Arial" w:cs="Arial"/>
          <w:b/>
          <w:bCs/>
          <w:caps/>
          <w:sz w:val="24"/>
          <w:szCs w:val="24"/>
          <w:lang w:eastAsia="en-US"/>
        </w:rPr>
      </w:pPr>
    </w:p>
    <w:p w14:paraId="3D2840C1"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Sutartis gali būti nutraukta:</w:t>
      </w:r>
    </w:p>
    <w:p w14:paraId="4C48F551"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abiejų šalių rašytiniu susitarimu;</w:t>
      </w:r>
    </w:p>
    <w:p w14:paraId="25F81006"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Times New Roman" w:hAnsi="Arial" w:cs="Arial"/>
          <w:sz w:val="24"/>
          <w:szCs w:val="24"/>
          <w:bdr w:val="nil"/>
        </w:rPr>
      </w:pPr>
      <w:r w:rsidRPr="00460310">
        <w:rPr>
          <w:rFonts w:ascii="Arial" w:eastAsia="Arial Unicode MS" w:hAnsi="Arial" w:cs="Arial"/>
          <w:color w:val="000000"/>
          <w:sz w:val="24"/>
          <w:szCs w:val="24"/>
          <w:bdr w:val="nil"/>
        </w:rPr>
        <w:t xml:space="preserve">vienos iš šalių iniciatyva, jeigu sutarties </w:t>
      </w:r>
      <w:r w:rsidRPr="00460310">
        <w:rPr>
          <w:rFonts w:ascii="Arial" w:eastAsia="Arial Unicode MS" w:hAnsi="Arial" w:cs="Arial"/>
          <w:sz w:val="24"/>
          <w:szCs w:val="24"/>
          <w:bdr w:val="nil"/>
        </w:rPr>
        <w:t xml:space="preserve">9 </w:t>
      </w:r>
      <w:r w:rsidRPr="00460310">
        <w:rPr>
          <w:rFonts w:ascii="Arial" w:eastAsia="Arial Unicode MS" w:hAnsi="Arial" w:cs="Arial"/>
          <w:color w:val="000000"/>
          <w:sz w:val="24"/>
          <w:szCs w:val="24"/>
          <w:bdr w:val="nil"/>
        </w:rPr>
        <w:t xml:space="preserve">skyriuje nustatytos aplinkybės tęsiasi ilgiau </w:t>
      </w:r>
      <w:r w:rsidRPr="00460310">
        <w:rPr>
          <w:rFonts w:ascii="Arial" w:eastAsia="Arial Unicode MS" w:hAnsi="Arial" w:cs="Arial"/>
          <w:sz w:val="24"/>
          <w:szCs w:val="24"/>
          <w:bdr w:val="nil"/>
        </w:rPr>
        <w:t xml:space="preserve">kaip 4 (keturis) mėnesius nuo pranešimo apie jas gavimo dienos. </w:t>
      </w:r>
    </w:p>
    <w:p w14:paraId="388B89BA"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Užsakovas turi teisę vienašališkai nutraukti sutartį, jeigu:</w:t>
      </w:r>
    </w:p>
    <w:p w14:paraId="5C2F6C5A"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 xml:space="preserve">galima taikyti </w:t>
      </w:r>
      <w:r w:rsidRPr="00460310">
        <w:rPr>
          <w:rFonts w:ascii="Arial" w:eastAsia="Calibri" w:hAnsi="Arial" w:cs="Arial"/>
          <w:sz w:val="24"/>
          <w:szCs w:val="24"/>
          <w:lang w:eastAsia="en-US"/>
        </w:rPr>
        <w:t>Viešųjų pirkimų įstatymo 90 straipsnio 1 dalies nuostatas, laikantis minėto straipsnio 2 dalyje nurodytų reikalavimų;</w:t>
      </w:r>
    </w:p>
    <w:p w14:paraId="225C92FC"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tiekėjas bankrutuoja arba yra likviduojamas, sustabdo ūkinę veiklą arba teisės aktuose nustatyta tvarka susidaro analogiška situacija;</w:t>
      </w:r>
    </w:p>
    <w:p w14:paraId="547FA2AA"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tiekėjas iš esmės pažeidė sutartį;</w:t>
      </w:r>
    </w:p>
    <w:p w14:paraId="3F903AC9"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užtikrinimą išdavęs subjektas (garantas, laiduotojas) negali įvykdyti savo įsipareigojimų ir tiekėjas, užsakovui raštu pareikalavus, per 10 (dešimt) dienų nepateikė naujo užtikrinimo tokiomis pačiomis sąlygomis kaip ir ankstesnysis;</w:t>
      </w:r>
    </w:p>
    <w:p w14:paraId="1B2C017F"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paaiškėja kitos aplinkybės, dėl kurių tiekėjas negalės tinkamai vykdyti sutarties ir (ar) suteikti paslaugų ir tiekėjas negali pateikti pagrįstų įrodymų, kad sutartį įvykdys tinkamai.</w:t>
      </w:r>
    </w:p>
    <w:p w14:paraId="02421BC3"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460310">
        <w:rPr>
          <w:rFonts w:ascii="Arial" w:eastAsia="Arial Unicode MS" w:hAnsi="Arial" w:cs="Arial"/>
          <w:color w:val="000000"/>
          <w:sz w:val="24"/>
          <w:szCs w:val="24"/>
          <w:bdr w:val="nil"/>
        </w:rPr>
        <w:t xml:space="preserve">Tiekėjas, gavęs pranešimą iš užsakovo dėl sutarties nutraukimo pagal bet kurią iš </w:t>
      </w:r>
      <w:r w:rsidRPr="00460310">
        <w:rPr>
          <w:rFonts w:ascii="Arial" w:eastAsia="Arial Unicode MS" w:hAnsi="Arial" w:cs="Arial"/>
          <w:sz w:val="24"/>
          <w:szCs w:val="24"/>
          <w:bdr w:val="nil"/>
        </w:rPr>
        <w:fldChar w:fldCharType="begin"/>
      </w:r>
      <w:r w:rsidRPr="00460310">
        <w:rPr>
          <w:rFonts w:ascii="Arial" w:eastAsia="Arial Unicode MS" w:hAnsi="Arial" w:cs="Arial"/>
          <w:sz w:val="24"/>
          <w:szCs w:val="24"/>
          <w:bdr w:val="nil"/>
        </w:rPr>
        <w:instrText xml:space="preserve"> REF _Ref41984658 \r \h  \* MERGEFORMAT </w:instrText>
      </w:r>
      <w:r w:rsidRPr="00460310">
        <w:rPr>
          <w:rFonts w:ascii="Arial" w:eastAsia="Arial Unicode MS" w:hAnsi="Arial" w:cs="Arial"/>
          <w:sz w:val="24"/>
          <w:szCs w:val="24"/>
          <w:bdr w:val="nil"/>
        </w:rPr>
      </w:r>
      <w:r w:rsidRPr="00460310">
        <w:rPr>
          <w:rFonts w:ascii="Arial" w:eastAsia="Arial Unicode MS" w:hAnsi="Arial" w:cs="Arial"/>
          <w:sz w:val="24"/>
          <w:szCs w:val="24"/>
          <w:bdr w:val="nil"/>
        </w:rPr>
        <w:fldChar w:fldCharType="separate"/>
      </w:r>
      <w:r w:rsidRPr="00460310">
        <w:rPr>
          <w:rFonts w:ascii="Arial" w:eastAsia="Arial Unicode MS" w:hAnsi="Arial" w:cs="Arial"/>
          <w:sz w:val="24"/>
          <w:szCs w:val="24"/>
          <w:bdr w:val="nil"/>
        </w:rPr>
        <w:t>11.2</w:t>
      </w:r>
      <w:r w:rsidRPr="00460310">
        <w:rPr>
          <w:rFonts w:ascii="Arial" w:eastAsia="Arial Unicode MS" w:hAnsi="Arial" w:cs="Arial"/>
          <w:sz w:val="24"/>
          <w:szCs w:val="24"/>
          <w:bdr w:val="nil"/>
        </w:rPr>
        <w:fldChar w:fldCharType="end"/>
      </w:r>
      <w:r w:rsidRPr="00460310">
        <w:rPr>
          <w:rFonts w:ascii="Arial" w:eastAsia="Arial Unicode MS" w:hAnsi="Arial" w:cs="Arial"/>
          <w:sz w:val="24"/>
          <w:szCs w:val="24"/>
          <w:bdr w:val="nil"/>
        </w:rPr>
        <w:t xml:space="preserve"> </w:t>
      </w:r>
      <w:r w:rsidRPr="00460310">
        <w:rPr>
          <w:rFonts w:ascii="Arial" w:eastAsia="Arial Unicode MS" w:hAnsi="Arial" w:cs="Arial"/>
          <w:color w:val="000000"/>
          <w:sz w:val="24"/>
          <w:szCs w:val="24"/>
          <w:bdr w:val="nil"/>
        </w:rPr>
        <w:t xml:space="preserve">papunktyje </w:t>
      </w:r>
      <w:r w:rsidRPr="00460310">
        <w:rPr>
          <w:rFonts w:ascii="Arial" w:eastAsia="Arial Unicode MS" w:hAnsi="Arial" w:cs="Arial"/>
          <w:sz w:val="24"/>
          <w:szCs w:val="24"/>
          <w:bdr w:val="nil"/>
        </w:rPr>
        <w:t>numatytų sąlygų, turi teisę pateikti užsakovui rašytinius paaiškinimus per 5 (penkias) darbo dienas nuo pranešimo iš užsakovo gavimo dienos.</w:t>
      </w:r>
    </w:p>
    <w:p w14:paraId="3D2FCB47"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460310">
        <w:rPr>
          <w:rFonts w:ascii="Arial" w:eastAsia="Arial Unicode MS" w:hAnsi="Arial" w:cs="Arial"/>
          <w:sz w:val="24"/>
          <w:szCs w:val="24"/>
          <w:bdr w:val="nil"/>
        </w:rPr>
        <w:t>Užsakovas,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suteiktas paslaugas, ir tiekėjas neturi teisės gauti jokių kitokių kompensacijų.</w:t>
      </w:r>
    </w:p>
    <w:p w14:paraId="6D96288D"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460310">
        <w:rPr>
          <w:rFonts w:ascii="Arial" w:eastAsia="Arial Unicode MS" w:hAnsi="Arial" w:cs="Arial"/>
          <w:sz w:val="24"/>
          <w:szCs w:val="24"/>
          <w:bdr w:val="nil"/>
        </w:rPr>
        <w:lastRenderedPageBreak/>
        <w:t>Tiekėjas, nesikreipdamas į teismą, gali vienašališkai nutraukti sutartį, jeigu:</w:t>
      </w:r>
    </w:p>
    <w:p w14:paraId="349E9E30"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 xml:space="preserve"> užsakovas ne dėl tiekėjo kaltės arba sutarties </w:t>
      </w:r>
      <w:r w:rsidRPr="00460310">
        <w:rPr>
          <w:rFonts w:ascii="Arial" w:eastAsia="Arial Unicode MS" w:hAnsi="Arial" w:cs="Arial"/>
          <w:sz w:val="24"/>
          <w:szCs w:val="24"/>
          <w:bdr w:val="nil"/>
        </w:rPr>
        <w:t>9</w:t>
      </w:r>
      <w:r w:rsidRPr="00460310">
        <w:rPr>
          <w:rFonts w:ascii="Arial" w:eastAsia="Arial Unicode MS" w:hAnsi="Arial" w:cs="Arial"/>
          <w:color w:val="000000"/>
          <w:sz w:val="24"/>
          <w:szCs w:val="24"/>
          <w:bdr w:val="nil"/>
        </w:rPr>
        <w:t xml:space="preserve"> skyriuje numatytų aplinkybių vėluoja atlikti mokėjimą daugiau kaip </w:t>
      </w:r>
      <w:r w:rsidRPr="00460310">
        <w:rPr>
          <w:rFonts w:ascii="Arial" w:eastAsia="Arial Unicode MS" w:hAnsi="Arial" w:cs="Arial"/>
          <w:sz w:val="24"/>
          <w:szCs w:val="24"/>
          <w:bdr w:val="nil"/>
        </w:rPr>
        <w:t xml:space="preserve">20 (dvidešimt) kalendorinių dienų </w:t>
      </w:r>
      <w:r w:rsidRPr="00460310">
        <w:rPr>
          <w:rFonts w:ascii="Arial" w:eastAsia="Arial Unicode MS" w:hAnsi="Arial" w:cs="Arial"/>
          <w:color w:val="000000"/>
          <w:sz w:val="24"/>
          <w:szCs w:val="24"/>
          <w:bdr w:val="nil"/>
        </w:rPr>
        <w:t>ir jeigu tiekėjas apie vėlavimą prieš tai raštu pranešė užsakovui;</w:t>
      </w:r>
    </w:p>
    <w:p w14:paraId="44275FBE"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sz w:val="24"/>
          <w:szCs w:val="24"/>
          <w:bdr w:val="nil"/>
        </w:rPr>
      </w:pPr>
      <w:r w:rsidRPr="00460310">
        <w:rPr>
          <w:rFonts w:ascii="Arial" w:eastAsia="Arial Unicode MS" w:hAnsi="Arial" w:cs="Arial"/>
          <w:color w:val="000000"/>
          <w:sz w:val="24"/>
          <w:szCs w:val="24"/>
          <w:bdr w:val="nil"/>
        </w:rPr>
        <w:t xml:space="preserve">užsakovas sustabdė paslaugų </w:t>
      </w:r>
      <w:r w:rsidRPr="00460310">
        <w:rPr>
          <w:rFonts w:ascii="Arial" w:eastAsia="Arial Unicode MS" w:hAnsi="Arial" w:cs="Arial"/>
          <w:sz w:val="24"/>
          <w:szCs w:val="24"/>
          <w:bdr w:val="nil"/>
        </w:rPr>
        <w:t>atlikimo terminus dėl to, kad negali priimti paslaugų ir paslaugų suteikimo sustabdymas trunka ilgiau kaip 3 (tris) mėnesius.</w:t>
      </w:r>
    </w:p>
    <w:p w14:paraId="3590E0BA"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Times New Roman" w:hAnsi="Arial" w:cs="Arial"/>
          <w:color w:val="000000"/>
          <w:sz w:val="24"/>
          <w:szCs w:val="24"/>
          <w:bdr w:val="nil"/>
        </w:rPr>
        <w:t>Šalis, ketinanti vienašališkai nutraukti sutartį, prieš 14 (keturiolika) dienų raštu praneša kitai šaliai apie savo ketinimus ir nustato ne trumpesnį nei 3 (trijų) dienų terminą pranešime nurodytiems trūkumams ištaisyti. Jei kaltoji šalis per pranešime nurodytą terminą nepašalina sutarties pažeidimų, sutartis laikoma nutraukta nuo termino pasibaigimo dienos.</w:t>
      </w:r>
    </w:p>
    <w:p w14:paraId="120A1E35"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 xml:space="preserve">Nustatant ar sutarties pažeidimas yra esminis, šalys vadovaujasi Civilinio kodekso 6.217 straipsnio nuostatomis. </w:t>
      </w:r>
    </w:p>
    <w:p w14:paraId="29359A8B" w14:textId="77777777" w:rsidR="00460310" w:rsidRPr="00460310" w:rsidRDefault="00460310" w:rsidP="004200C6">
      <w:pPr>
        <w:numPr>
          <w:ilvl w:val="1"/>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Esminiais sutarties pažeidimais bus laikomi:</w:t>
      </w:r>
    </w:p>
    <w:p w14:paraId="08767E52"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jeigu tiekėjas nesuteikia paslaugų per šioje sutartyje, techninėje specifikacijoje ir/ ar kituose pirkimo dokumentuose nurodytus terminus ir papildomą nustatytą laiką;</w:t>
      </w:r>
    </w:p>
    <w:p w14:paraId="44D8CFA1"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jeigu tiekėjas siekia padidinti sutarties kainą/įkainius arba atsisako vykdyti sutartį už šioje sutartyje nustatytą paslaugų kainą/įkainius;</w:t>
      </w:r>
    </w:p>
    <w:p w14:paraId="4CA22409"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kai tiekėjas nesilaiko šioje sutartyje nustatytos naujų subtiekėjų/specialistų pasitelkimo ir/ar jų keitimo tvarkos;</w:t>
      </w:r>
    </w:p>
    <w:p w14:paraId="034D513A" w14:textId="77777777" w:rsidR="00460310" w:rsidRPr="00460310" w:rsidRDefault="00460310" w:rsidP="004200C6">
      <w:pPr>
        <w:numPr>
          <w:ilvl w:val="2"/>
          <w:numId w:val="81"/>
        </w:numPr>
        <w:pBdr>
          <w:top w:val="nil"/>
          <w:left w:val="nil"/>
          <w:bottom w:val="nil"/>
          <w:right w:val="nil"/>
          <w:between w:val="nil"/>
          <w:bar w:val="nil"/>
        </w:pBdr>
        <w:suppressAutoHyphens/>
        <w:spacing w:after="0" w:line="240" w:lineRule="auto"/>
        <w:ind w:left="0" w:firstLine="1134"/>
        <w:jc w:val="both"/>
        <w:rPr>
          <w:rFonts w:ascii="Arial" w:eastAsia="Arial Unicode MS" w:hAnsi="Arial" w:cs="Arial"/>
          <w:color w:val="000000"/>
          <w:sz w:val="24"/>
          <w:szCs w:val="24"/>
          <w:bdr w:val="nil"/>
        </w:rPr>
      </w:pPr>
      <w:r w:rsidRPr="00460310">
        <w:rPr>
          <w:rFonts w:ascii="Arial" w:eastAsia="Arial Unicode MS" w:hAnsi="Arial" w:cs="Arial"/>
          <w:color w:val="000000"/>
          <w:sz w:val="24"/>
          <w:szCs w:val="24"/>
          <w:bdr w:val="nil"/>
        </w:rPr>
        <w:t xml:space="preserve">jeigu tiekėjas nepratęsia arba nepateikia naujo sutarties įvykdymo užtikrinimo šioje sutartyje nustatyta tvarka (išskyrus pirminį sutarties užtikrinimą). </w:t>
      </w:r>
    </w:p>
    <w:p w14:paraId="4831DD62" w14:textId="77777777" w:rsidR="00460310" w:rsidRPr="00460310" w:rsidRDefault="00460310" w:rsidP="00460310">
      <w:pPr>
        <w:tabs>
          <w:tab w:val="left" w:pos="567"/>
        </w:tabs>
        <w:spacing w:after="0" w:line="240" w:lineRule="auto"/>
        <w:jc w:val="both"/>
        <w:rPr>
          <w:rFonts w:ascii="Arial" w:eastAsia="Calibri" w:hAnsi="Arial" w:cs="Arial"/>
          <w:sz w:val="24"/>
          <w:szCs w:val="24"/>
          <w:lang w:eastAsia="en-US"/>
        </w:rPr>
      </w:pPr>
    </w:p>
    <w:p w14:paraId="3C06E51A"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ginčų sprendimo tvarka</w:t>
      </w:r>
    </w:p>
    <w:p w14:paraId="6F8FE185" w14:textId="77777777" w:rsidR="00460310" w:rsidRPr="00460310" w:rsidRDefault="00460310" w:rsidP="00460310">
      <w:pPr>
        <w:tabs>
          <w:tab w:val="left" w:pos="709"/>
        </w:tabs>
        <w:spacing w:after="0" w:line="240" w:lineRule="auto"/>
        <w:jc w:val="both"/>
        <w:rPr>
          <w:rFonts w:ascii="Arial" w:eastAsia="Calibri" w:hAnsi="Arial" w:cs="Arial"/>
          <w:b/>
          <w:bCs/>
          <w:caps/>
          <w:sz w:val="24"/>
          <w:szCs w:val="24"/>
          <w:lang w:eastAsia="en-US"/>
        </w:rPr>
      </w:pPr>
    </w:p>
    <w:p w14:paraId="7DCBABAA" w14:textId="77777777" w:rsidR="00460310" w:rsidRPr="00C351A7" w:rsidRDefault="00460310" w:rsidP="004200C6">
      <w:pPr>
        <w:pStyle w:val="paragrafesrasas2lygis"/>
        <w:numPr>
          <w:ilvl w:val="0"/>
          <w:numId w:val="140"/>
        </w:numPr>
        <w:tabs>
          <w:tab w:val="left" w:pos="1985"/>
        </w:tabs>
        <w:spacing w:after="0" w:line="240" w:lineRule="auto"/>
        <w:ind w:left="0" w:firstLine="1134"/>
        <w:rPr>
          <w:rFonts w:ascii="Arial" w:hAnsi="Arial" w:cs="Arial"/>
          <w:sz w:val="24"/>
          <w:szCs w:val="24"/>
        </w:rPr>
      </w:pPr>
      <w:r w:rsidRPr="00C351A7">
        <w:rPr>
          <w:rFonts w:ascii="Arial" w:hAnsi="Arial" w:cs="Arial"/>
          <w:sz w:val="24"/>
          <w:szCs w:val="24"/>
        </w:rPr>
        <w:t xml:space="preserve">Šalys susitaria, kad visi sutarties nereglamentuoti klausimai sprendžiami remiantis Lietuvos Respublikos teise. </w:t>
      </w:r>
    </w:p>
    <w:p w14:paraId="09859ECF" w14:textId="77777777" w:rsidR="00460310" w:rsidRPr="00C351A7" w:rsidRDefault="00460310" w:rsidP="004200C6">
      <w:pPr>
        <w:pStyle w:val="paragrafesrasas2lygis"/>
        <w:numPr>
          <w:ilvl w:val="0"/>
          <w:numId w:val="140"/>
        </w:numPr>
        <w:tabs>
          <w:tab w:val="left" w:pos="1985"/>
        </w:tabs>
        <w:spacing w:after="0" w:line="240" w:lineRule="auto"/>
        <w:ind w:left="0" w:firstLine="1134"/>
        <w:rPr>
          <w:rFonts w:ascii="Arial" w:hAnsi="Arial" w:cs="Arial"/>
          <w:sz w:val="24"/>
          <w:szCs w:val="24"/>
        </w:rPr>
      </w:pPr>
      <w:r w:rsidRPr="00C351A7">
        <w:rPr>
          <w:rFonts w:ascii="Arial" w:hAnsi="Arial" w:cs="Arial"/>
          <w:sz w:val="24"/>
          <w:szCs w:val="24"/>
        </w:rPr>
        <w:t>Visus užsakovo ir tiekėjo ginčus, kylančius iš sutarties ar su ja susijusius, šalys sprendžia derybomis. Ginčo pradžia laikoma rašto, pateikto paštu, elektroniniu paštu, faksu ar asmeniškai sutarties šalių šioje sutartyje nurodytais adresais, kuriame išdėstoma ginčo esmė, įteikimo data.</w:t>
      </w:r>
    </w:p>
    <w:p w14:paraId="662A1D06" w14:textId="77777777" w:rsidR="00460310" w:rsidRPr="00C351A7" w:rsidRDefault="00460310" w:rsidP="004200C6">
      <w:pPr>
        <w:pStyle w:val="paragrafesrasas2lygis"/>
        <w:numPr>
          <w:ilvl w:val="0"/>
          <w:numId w:val="140"/>
        </w:numPr>
        <w:tabs>
          <w:tab w:val="left" w:pos="1985"/>
        </w:tabs>
        <w:spacing w:after="0" w:line="240" w:lineRule="auto"/>
        <w:ind w:left="0" w:firstLine="1134"/>
        <w:rPr>
          <w:rFonts w:ascii="Arial" w:hAnsi="Arial" w:cs="Arial"/>
          <w:sz w:val="24"/>
          <w:szCs w:val="24"/>
        </w:rPr>
      </w:pPr>
      <w:r w:rsidRPr="00C351A7">
        <w:rPr>
          <w:rFonts w:ascii="Arial" w:hAnsi="Arial" w:cs="Arial"/>
          <w:sz w:val="24"/>
          <w:szCs w:val="24"/>
        </w:rPr>
        <w:t>Jei ginčo negalima išspręsti derybomis per maksimalų 30 (trisdešimties) kalendorinių dienų laikotarpį nuo dienos, kai ginčas buvo pateiktas sprendimui, ginčas perduodamas spręsti Lietuvos Respublikos teismui.</w:t>
      </w:r>
    </w:p>
    <w:p w14:paraId="78A8675D" w14:textId="77777777" w:rsidR="00460310" w:rsidRPr="00460310" w:rsidRDefault="00460310" w:rsidP="00460310">
      <w:pPr>
        <w:spacing w:after="0" w:line="240" w:lineRule="auto"/>
        <w:jc w:val="both"/>
        <w:rPr>
          <w:rFonts w:ascii="Arial" w:eastAsia="Calibri" w:hAnsi="Arial" w:cs="Arial"/>
          <w:sz w:val="24"/>
          <w:szCs w:val="24"/>
          <w:lang w:eastAsia="en-US"/>
        </w:rPr>
      </w:pPr>
    </w:p>
    <w:p w14:paraId="6F92421C"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Times New Roman" w:hAnsi="Arial" w:cs="Arial"/>
          <w:b/>
          <w:bCs/>
          <w:caps/>
          <w:kern w:val="32"/>
          <w:sz w:val="24"/>
          <w:szCs w:val="24"/>
        </w:rPr>
      </w:pPr>
      <w:r w:rsidRPr="00460310">
        <w:rPr>
          <w:rFonts w:ascii="Arial" w:eastAsia="Calibri" w:hAnsi="Arial" w:cs="Arial"/>
          <w:b/>
          <w:bCs/>
          <w:caps/>
          <w:sz w:val="24"/>
          <w:szCs w:val="24"/>
          <w:lang w:eastAsia="en-US"/>
        </w:rPr>
        <w:t>subtiekėjai ir specialistai ir jų keitimo tvarka</w:t>
      </w:r>
    </w:p>
    <w:p w14:paraId="58FF1898" w14:textId="77777777" w:rsidR="00460310" w:rsidRPr="00460310" w:rsidRDefault="00460310" w:rsidP="00460310">
      <w:pPr>
        <w:tabs>
          <w:tab w:val="left" w:pos="567"/>
        </w:tabs>
        <w:spacing w:after="0" w:line="240" w:lineRule="auto"/>
        <w:jc w:val="both"/>
        <w:rPr>
          <w:rFonts w:ascii="Arial" w:eastAsia="Calibri" w:hAnsi="Arial" w:cs="Arial"/>
          <w:b/>
          <w:bCs/>
          <w:caps/>
          <w:sz w:val="24"/>
          <w:szCs w:val="24"/>
          <w:lang w:eastAsia="en-US"/>
        </w:rPr>
      </w:pPr>
    </w:p>
    <w:p w14:paraId="4D5F52C3" w14:textId="77777777" w:rsidR="00460310" w:rsidRPr="00460310" w:rsidRDefault="00460310" w:rsidP="004200C6">
      <w:pPr>
        <w:numPr>
          <w:ilvl w:val="1"/>
          <w:numId w:val="81"/>
        </w:numPr>
        <w:tabs>
          <w:tab w:val="left" w:pos="0"/>
        </w:tabs>
        <w:suppressAutoHyphens/>
        <w:spacing w:after="0" w:line="240" w:lineRule="auto"/>
        <w:ind w:left="0" w:firstLine="1298"/>
        <w:jc w:val="both"/>
        <w:rPr>
          <w:rFonts w:ascii="Arial" w:eastAsia="Calibri" w:hAnsi="Arial" w:cs="Arial"/>
          <w:sz w:val="24"/>
          <w:szCs w:val="24"/>
          <w:lang w:eastAsia="en-US"/>
        </w:rPr>
      </w:pPr>
      <w:r w:rsidRPr="00460310">
        <w:rPr>
          <w:rFonts w:ascii="Arial" w:eastAsia="Calibri" w:hAnsi="Arial" w:cs="Arial"/>
          <w:sz w:val="24"/>
          <w:szCs w:val="24"/>
          <w:lang w:eastAsia="en-US"/>
        </w:rPr>
        <w:t>Tiekėjas atsako už visus pagal sutartį prisiimtus įsipareigojimus, nepriklausomai nuo to, ar jiems vykdyti bus pasitelkiami tretieji asmenys.</w:t>
      </w:r>
    </w:p>
    <w:p w14:paraId="5CF6F0FC" w14:textId="77777777" w:rsidR="00460310" w:rsidRPr="00CC7DC0" w:rsidRDefault="00460310" w:rsidP="004200C6">
      <w:pPr>
        <w:numPr>
          <w:ilvl w:val="1"/>
          <w:numId w:val="81"/>
        </w:numPr>
        <w:tabs>
          <w:tab w:val="left" w:pos="0"/>
        </w:tabs>
        <w:suppressAutoHyphens/>
        <w:spacing w:after="0" w:line="240" w:lineRule="auto"/>
        <w:ind w:left="0" w:firstLine="1298"/>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Tiekėjas įsipareigoja užtikrinti, kad sutartį vykdys pirkime pasiūlyti ir (ar) kvalifikacinius reikalavimus atitinkantys subtiekėjai ir (ar) specialistai. Tiekėjas yra atsakingas už subtiekėjų </w:t>
      </w:r>
      <w:r w:rsidRPr="00CC7DC0">
        <w:rPr>
          <w:rFonts w:ascii="Arial" w:eastAsia="Calibri" w:hAnsi="Arial" w:cs="Arial"/>
          <w:sz w:val="24"/>
          <w:szCs w:val="24"/>
          <w:lang w:eastAsia="en-US"/>
        </w:rPr>
        <w:t>vykdomą sutarties dalį, lyg ją vykdytų pats ir privalo užtikrinti, kad subtiekėjai laikytųsi sutarties nuostatų.</w:t>
      </w:r>
    </w:p>
    <w:p w14:paraId="0887CDD7" w14:textId="77777777" w:rsidR="00460310" w:rsidRPr="00CC7DC0" w:rsidRDefault="00460310" w:rsidP="00460310">
      <w:pPr>
        <w:tabs>
          <w:tab w:val="left" w:pos="0"/>
        </w:tabs>
        <w:spacing w:after="0" w:line="240" w:lineRule="auto"/>
        <w:ind w:firstLine="1298"/>
        <w:jc w:val="both"/>
        <w:rPr>
          <w:rFonts w:ascii="Arial" w:eastAsia="Calibri" w:hAnsi="Arial" w:cs="Arial"/>
          <w:sz w:val="24"/>
          <w:szCs w:val="24"/>
          <w:lang w:eastAsia="en-US"/>
        </w:rPr>
      </w:pPr>
      <w:r w:rsidRPr="00CC7DC0">
        <w:rPr>
          <w:rFonts w:ascii="Arial" w:eastAsia="Calibri" w:hAnsi="Arial" w:cs="Arial"/>
          <w:b/>
          <w:bCs/>
          <w:i/>
          <w:iCs/>
          <w:sz w:val="24"/>
          <w:szCs w:val="24"/>
          <w:lang w:eastAsia="en-US"/>
        </w:rPr>
        <w:t>Jei tiekėjas pasitelks subtiekėjus, sutartis bus pasirašoma su tokiu 13.3. punktu</w:t>
      </w:r>
    </w:p>
    <w:p w14:paraId="5CF05FDC" w14:textId="77777777" w:rsidR="00460310" w:rsidRPr="00460310" w:rsidRDefault="00460310" w:rsidP="00460310">
      <w:pPr>
        <w:spacing w:after="0" w:line="240" w:lineRule="auto"/>
        <w:ind w:left="1298"/>
        <w:jc w:val="both"/>
        <w:rPr>
          <w:rFonts w:ascii="Arial" w:eastAsia="Calibri" w:hAnsi="Arial" w:cs="Arial"/>
          <w:sz w:val="24"/>
          <w:szCs w:val="24"/>
          <w:lang w:eastAsia="en-US"/>
        </w:rPr>
      </w:pPr>
      <w:r w:rsidRPr="00CC7DC0">
        <w:rPr>
          <w:rFonts w:ascii="Arial" w:eastAsia="Calibri" w:hAnsi="Arial" w:cs="Arial"/>
          <w:sz w:val="24"/>
          <w:szCs w:val="24"/>
          <w:lang w:eastAsia="en-US"/>
        </w:rPr>
        <w:lastRenderedPageBreak/>
        <w:t>13.3. Tiekėjas</w:t>
      </w:r>
      <w:r w:rsidRPr="00460310">
        <w:rPr>
          <w:rFonts w:ascii="Arial" w:eastAsia="Calibri" w:hAnsi="Arial" w:cs="Arial"/>
          <w:sz w:val="24"/>
          <w:szCs w:val="24"/>
          <w:lang w:eastAsia="en-US"/>
        </w:rPr>
        <w:t xml:space="preserve"> patvirtina, kad sutarčiai vykdyti pasitelks šiuos subtiekėjus:</w:t>
      </w:r>
    </w:p>
    <w:p w14:paraId="0C9A61F4" w14:textId="77777777" w:rsidR="00460310" w:rsidRPr="008D59F9" w:rsidRDefault="00460310" w:rsidP="004200C6">
      <w:pPr>
        <w:numPr>
          <w:ilvl w:val="2"/>
          <w:numId w:val="117"/>
        </w:numPr>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(Subtiekėjo pavadinimas, juridinio asmens kodas, kontaktiniai duomenys ir jo atstovas. Nurodoma, kurią </w:t>
      </w:r>
      <w:r w:rsidRPr="008D59F9">
        <w:rPr>
          <w:rFonts w:ascii="Arial" w:eastAsia="Calibri" w:hAnsi="Arial" w:cs="Arial"/>
          <w:sz w:val="24"/>
          <w:szCs w:val="24"/>
          <w:lang w:eastAsia="en-US"/>
        </w:rPr>
        <w:t>sutarties dalį vykdys atitinkamas subtiekėjas).</w:t>
      </w:r>
    </w:p>
    <w:p w14:paraId="19AC77C1" w14:textId="77777777" w:rsidR="00460310" w:rsidRPr="008D59F9" w:rsidRDefault="00460310" w:rsidP="004200C6">
      <w:pPr>
        <w:numPr>
          <w:ilvl w:val="2"/>
          <w:numId w:val="117"/>
        </w:numPr>
        <w:suppressAutoHyphens/>
        <w:spacing w:after="0" w:line="240" w:lineRule="auto"/>
        <w:ind w:left="0" w:firstLine="1134"/>
        <w:contextualSpacing/>
        <w:jc w:val="both"/>
        <w:rPr>
          <w:rFonts w:ascii="Arial" w:eastAsia="Calibri" w:hAnsi="Arial" w:cs="Arial"/>
          <w:sz w:val="24"/>
          <w:szCs w:val="24"/>
          <w:lang w:eastAsia="en-US"/>
        </w:rPr>
      </w:pPr>
      <w:r w:rsidRPr="008D59F9">
        <w:rPr>
          <w:rFonts w:ascii="Arial" w:eastAsia="Calibri" w:hAnsi="Arial" w:cs="Arial"/>
          <w:sz w:val="24"/>
          <w:szCs w:val="24"/>
          <w:lang w:eastAsia="en-US"/>
        </w:rPr>
        <w:t>(Subtiekėjo pavadinimas, juridinio asmens kodas, kontaktiniai duomenys ir jo atstovas. Nurodoma, kurią sutarties dalį vykdys atitinkamas subtiekėjas).</w:t>
      </w:r>
    </w:p>
    <w:p w14:paraId="087ADDBD" w14:textId="77777777" w:rsidR="00460310" w:rsidRPr="008D59F9" w:rsidRDefault="00460310" w:rsidP="00460310">
      <w:pPr>
        <w:tabs>
          <w:tab w:val="left" w:pos="0"/>
        </w:tabs>
        <w:spacing w:after="0" w:line="240" w:lineRule="auto"/>
        <w:ind w:firstLine="1298"/>
        <w:jc w:val="both"/>
        <w:rPr>
          <w:rFonts w:ascii="Arial" w:eastAsia="Calibri" w:hAnsi="Arial" w:cs="Arial"/>
          <w:b/>
          <w:bCs/>
          <w:i/>
          <w:iCs/>
          <w:sz w:val="24"/>
          <w:szCs w:val="24"/>
          <w:lang w:eastAsia="en-US"/>
        </w:rPr>
      </w:pPr>
      <w:r w:rsidRPr="008D59F9">
        <w:rPr>
          <w:rFonts w:ascii="Arial" w:eastAsia="Calibri" w:hAnsi="Arial" w:cs="Arial"/>
          <w:b/>
          <w:bCs/>
          <w:i/>
          <w:iCs/>
          <w:sz w:val="24"/>
          <w:szCs w:val="24"/>
          <w:lang w:eastAsia="en-US"/>
        </w:rPr>
        <w:t>Jei tiekėjas subtiekėjų nepasitelks, sutartis bus pasirašoma su tokiu 13.3. punktu</w:t>
      </w:r>
    </w:p>
    <w:p w14:paraId="6C995F18" w14:textId="77777777" w:rsidR="00460310" w:rsidRPr="008D59F9" w:rsidRDefault="00460310" w:rsidP="004200C6">
      <w:pPr>
        <w:pStyle w:val="Sraopastraipa"/>
        <w:numPr>
          <w:ilvl w:val="1"/>
          <w:numId w:val="81"/>
        </w:numPr>
        <w:suppressAutoHyphens/>
        <w:spacing w:after="0" w:line="240" w:lineRule="auto"/>
        <w:ind w:left="0" w:firstLine="1276"/>
        <w:jc w:val="both"/>
        <w:rPr>
          <w:rFonts w:ascii="Arial" w:eastAsia="Calibri" w:hAnsi="Arial" w:cs="Arial"/>
          <w:sz w:val="24"/>
          <w:szCs w:val="24"/>
          <w:lang w:eastAsia="en-US"/>
        </w:rPr>
      </w:pPr>
      <w:r w:rsidRPr="008D59F9">
        <w:rPr>
          <w:rFonts w:ascii="Arial" w:eastAsia="Calibri" w:hAnsi="Arial" w:cs="Arial"/>
          <w:sz w:val="24"/>
          <w:szCs w:val="24"/>
          <w:lang w:eastAsia="en-US"/>
        </w:rPr>
        <w:t>Tiekėjas patvirtina, kad sutarčiai vykdyti subtiekėjų nepasitelks.</w:t>
      </w:r>
    </w:p>
    <w:p w14:paraId="52E207D7" w14:textId="77777777" w:rsidR="00460310" w:rsidRPr="00460310" w:rsidRDefault="00460310" w:rsidP="004200C6">
      <w:pPr>
        <w:numPr>
          <w:ilvl w:val="1"/>
          <w:numId w:val="118"/>
        </w:numPr>
        <w:suppressAutoHyphens/>
        <w:spacing w:after="0" w:line="240" w:lineRule="auto"/>
        <w:ind w:left="0" w:firstLine="1134"/>
        <w:jc w:val="both"/>
        <w:rPr>
          <w:rFonts w:ascii="Arial" w:eastAsia="Calibri" w:hAnsi="Arial" w:cs="Arial"/>
          <w:sz w:val="24"/>
          <w:szCs w:val="24"/>
          <w:lang w:eastAsia="en-US"/>
        </w:rPr>
      </w:pPr>
      <w:r w:rsidRPr="008D59F9">
        <w:rPr>
          <w:rFonts w:ascii="Arial" w:eastAsia="Calibri" w:hAnsi="Arial" w:cs="Arial"/>
          <w:sz w:val="24"/>
          <w:szCs w:val="24"/>
          <w:lang w:eastAsia="en-US"/>
        </w:rPr>
        <w:t>Šios sutarties vykdymo metu tiekėjas gali keisti sutartyje nurodytus ir/ar pasitelkti naujus subtiekėjus. Keičiamo ar naujo</w:t>
      </w:r>
      <w:r w:rsidRPr="00460310">
        <w:rPr>
          <w:rFonts w:ascii="Arial" w:eastAsia="Calibri" w:hAnsi="Arial" w:cs="Arial"/>
          <w:sz w:val="24"/>
          <w:szCs w:val="24"/>
          <w:lang w:eastAsia="en-US"/>
        </w:rPr>
        <w:t xml:space="preserve"> pasitelkiamo subtiekėjo kvalifikacija turi būti pakankama šios sutarties užduočiai įvykdyti, keičiamas ir/ar naujas pasitelkiamas subtiekėjas turi neturėti pašalinimo pagrindų. Apie keičiamus ir/ar naujus pasitelkiamus subtiekėjus tiekėjas turi informuoti užsakovą raštu nurodydamas subtiekėjo keitimo priežastis ir gauti užsakovo rašytinį sutikimą.</w:t>
      </w:r>
    </w:p>
    <w:p w14:paraId="4453A124" w14:textId="77777777" w:rsidR="00460310" w:rsidRPr="00460310" w:rsidRDefault="00460310" w:rsidP="004200C6">
      <w:pPr>
        <w:numPr>
          <w:ilvl w:val="1"/>
          <w:numId w:val="118"/>
        </w:numPr>
        <w:suppressAutoHyphens/>
        <w:spacing w:after="0" w:line="240" w:lineRule="auto"/>
        <w:ind w:left="0" w:firstLine="1276"/>
        <w:jc w:val="both"/>
        <w:rPr>
          <w:rFonts w:ascii="Arial" w:eastAsia="Calibri" w:hAnsi="Arial" w:cs="Arial"/>
          <w:sz w:val="24"/>
          <w:szCs w:val="24"/>
          <w:lang w:eastAsia="en-US"/>
        </w:rPr>
      </w:pPr>
      <w:r w:rsidRPr="00460310">
        <w:rPr>
          <w:rFonts w:ascii="Arial" w:eastAsia="Calibri" w:hAnsi="Arial" w:cs="Arial"/>
          <w:sz w:val="24"/>
          <w:szCs w:val="24"/>
          <w:lang w:eastAsia="en-US"/>
        </w:rPr>
        <w:t>Jei sutartyje keičiami subtiekėjai, kurių pajėgumais kvalifikacijai pagrįsti rėmėsi tiekėjas, kartu su informacija apie naujus subtiekėjus turi būti pateikti naujo subtiekėjo pašalinimo pagrindų nebuvimą ir atitiktį kvalifikaciniams reikalavimams patvirtinantys dokumentai. Anksčiau minėti dokumentai pateikiami tą dieną, kai tiekėjas kreipiasi į užsakovą su prašymu pakeisti subtiekėjus. Užsakovas reikalauja, kad naujo subtiekėjo kvalifikacija būtų ne žemesnė nei buvo reikalaujama pirkimo dokumentuose.</w:t>
      </w:r>
    </w:p>
    <w:p w14:paraId="5759BA58" w14:textId="77777777" w:rsidR="00460310" w:rsidRPr="00460310" w:rsidRDefault="00460310" w:rsidP="004200C6">
      <w:pPr>
        <w:numPr>
          <w:ilvl w:val="1"/>
          <w:numId w:val="118"/>
        </w:numPr>
        <w:suppressAutoHyphens/>
        <w:spacing w:after="0" w:line="240" w:lineRule="auto"/>
        <w:ind w:left="0" w:firstLine="1276"/>
        <w:jc w:val="both"/>
        <w:rPr>
          <w:rFonts w:ascii="Arial" w:eastAsia="Calibri" w:hAnsi="Arial" w:cs="Arial"/>
          <w:sz w:val="24"/>
          <w:szCs w:val="24"/>
          <w:lang w:eastAsia="en-US"/>
        </w:rPr>
      </w:pPr>
      <w:r w:rsidRPr="00460310">
        <w:rPr>
          <w:rFonts w:ascii="Arial" w:eastAsia="Calibri" w:hAnsi="Arial" w:cs="Arial"/>
          <w:sz w:val="24"/>
          <w:szCs w:val="24"/>
          <w:lang w:eastAsia="en-US"/>
        </w:rPr>
        <w:t>Tais atvejais, kai kvalifikacijai pagrįsti tiekėjas nesiremia subtiekėjų pajėgumais, užsakovas netikrina šių subtiekėjų pašalinimo pagrindų.</w:t>
      </w:r>
    </w:p>
    <w:p w14:paraId="284E9AC3" w14:textId="77777777" w:rsidR="00460310" w:rsidRPr="00460310" w:rsidRDefault="00460310" w:rsidP="004200C6">
      <w:pPr>
        <w:numPr>
          <w:ilvl w:val="1"/>
          <w:numId w:val="118"/>
        </w:numPr>
        <w:suppressAutoHyphens/>
        <w:spacing w:after="0" w:line="240" w:lineRule="auto"/>
        <w:ind w:left="0" w:firstLine="1276"/>
        <w:jc w:val="both"/>
        <w:rPr>
          <w:rFonts w:ascii="Arial" w:eastAsia="Calibri" w:hAnsi="Arial" w:cs="Arial"/>
          <w:sz w:val="24"/>
          <w:szCs w:val="24"/>
          <w:lang w:eastAsia="en-US"/>
        </w:rPr>
      </w:pPr>
      <w:r w:rsidRPr="00460310">
        <w:rPr>
          <w:rFonts w:ascii="Arial" w:eastAsia="Calibri" w:hAnsi="Arial" w:cs="Arial"/>
          <w:sz w:val="24"/>
          <w:szCs w:val="24"/>
          <w:lang w:eastAsia="en-US"/>
        </w:rPr>
        <w:t>Šios sutarties vykdymo metu tiekėjas gali keisti specialistus, paskirtus vykdyti sutartinius tiekėjo įsipareigojimus ir/ar pasitelkti naujus specialistus. Keičiamo ar naujo pasitelkiamo specialisto kvalifikacija turi būti pakankama sutarties užduočiai įvykdyti. Apie keičiamus ir/ar naujus pasitelkiamus specialistus tiekėjas turi informuoti užsakovą raštu nurodydamas specialisto keitimo priežastis ir pateikdamas kvalifikaciją įrodančius dokumentus (jei informacija apie kvalifikaciją nėra prieinama viešai) ir gauti užsakovo rašytinį sutikimą.</w:t>
      </w:r>
    </w:p>
    <w:p w14:paraId="6A93E7AE" w14:textId="77777777" w:rsidR="00460310" w:rsidRPr="00460310" w:rsidRDefault="00460310" w:rsidP="004200C6">
      <w:pPr>
        <w:numPr>
          <w:ilvl w:val="1"/>
          <w:numId w:val="118"/>
        </w:numPr>
        <w:suppressAutoHyphens/>
        <w:spacing w:after="0" w:line="240" w:lineRule="auto"/>
        <w:ind w:left="0" w:firstLine="1276"/>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Užsakovui nustačius viešuosius pirkimus reglamentuojančiuose teisės aktuose numatytus tiekėjo pasitelkto ar planuojamo pasitelkti subtiekėjo pašalinimo pagrindus, užsakovas reikalauja tiekėjo per protingą terminą tokį subtiekėją pakeisti kitu. </w:t>
      </w:r>
    </w:p>
    <w:p w14:paraId="472BEAEF" w14:textId="77777777" w:rsidR="00460310" w:rsidRPr="00460310" w:rsidRDefault="00460310" w:rsidP="004200C6">
      <w:pPr>
        <w:numPr>
          <w:ilvl w:val="1"/>
          <w:numId w:val="118"/>
        </w:numPr>
        <w:suppressAutoHyphens/>
        <w:spacing w:after="0" w:line="240" w:lineRule="auto"/>
        <w:ind w:left="0" w:firstLine="1276"/>
        <w:jc w:val="both"/>
        <w:rPr>
          <w:rFonts w:ascii="Arial" w:eastAsia="Calibri" w:hAnsi="Arial" w:cs="Arial"/>
          <w:sz w:val="24"/>
          <w:szCs w:val="24"/>
          <w:lang w:eastAsia="en-US"/>
        </w:rPr>
      </w:pPr>
      <w:r w:rsidRPr="00460310">
        <w:rPr>
          <w:rFonts w:ascii="Arial" w:eastAsia="Calibri" w:hAnsi="Arial" w:cs="Arial"/>
          <w:sz w:val="24"/>
          <w:szCs w:val="24"/>
          <w:lang w:eastAsia="en-US"/>
        </w:rPr>
        <w:t>Šalims sutikus dėl subtiekėjo ar specialisto pakeitimo ar naujo subtiekėjo pasitelkimo, šalys raštu sudaro susitarimą dėl subtiekėjo pakeitimo. Šis susitarimas yra neatskiriama sutarties dalis. Naujas subtiekėjas ar specialistas gali pradėti vykdyti jiems tiekėjo pavestus įsipareigojimus pagal sutartį ne anksčiau, nei bus pasirašytas šis susitarimas.</w:t>
      </w:r>
    </w:p>
    <w:p w14:paraId="7AE09BCD" w14:textId="77777777" w:rsidR="00460310" w:rsidRPr="00460310" w:rsidRDefault="00460310" w:rsidP="00460310">
      <w:pPr>
        <w:tabs>
          <w:tab w:val="left" w:pos="567"/>
          <w:tab w:val="left" w:pos="851"/>
        </w:tabs>
        <w:spacing w:after="0" w:line="240" w:lineRule="auto"/>
        <w:jc w:val="both"/>
        <w:rPr>
          <w:rFonts w:ascii="Arial" w:eastAsia="Calibri" w:hAnsi="Arial" w:cs="Arial"/>
          <w:sz w:val="24"/>
          <w:szCs w:val="24"/>
          <w:lang w:eastAsia="en-US"/>
        </w:rPr>
      </w:pPr>
    </w:p>
    <w:p w14:paraId="15C60488"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ASMENS DUOMENŲ TVARKYMAS</w:t>
      </w:r>
    </w:p>
    <w:p w14:paraId="68A88F06" w14:textId="77777777" w:rsidR="00460310" w:rsidRPr="00460310" w:rsidRDefault="00460310" w:rsidP="00460310">
      <w:pPr>
        <w:tabs>
          <w:tab w:val="left" w:pos="567"/>
        </w:tabs>
        <w:spacing w:after="0" w:line="240" w:lineRule="auto"/>
        <w:jc w:val="both"/>
        <w:rPr>
          <w:rFonts w:ascii="Arial" w:eastAsia="Calibri" w:hAnsi="Arial" w:cs="Arial"/>
          <w:sz w:val="24"/>
          <w:szCs w:val="24"/>
        </w:rPr>
      </w:pPr>
    </w:p>
    <w:p w14:paraId="2583CD2C" w14:textId="77777777" w:rsidR="00460310" w:rsidRPr="00460310" w:rsidRDefault="00460310" w:rsidP="004200C6">
      <w:pPr>
        <w:numPr>
          <w:ilvl w:val="1"/>
          <w:numId w:val="81"/>
        </w:numPr>
        <w:suppressAutoHyphens/>
        <w:spacing w:after="0" w:line="240" w:lineRule="auto"/>
        <w:ind w:left="0" w:firstLine="1298"/>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 jeigu siekiant užtikrinti tinkamą sutarties vykdymą bus tvarkomi asmens duomenys, šalys įsipareigoja sudaryti atskirą susitarimą dėl duomenų tvarkymo, kuriuo nustato duomenų tvarkymo dalyką ir </w:t>
      </w:r>
      <w:r w:rsidRPr="00460310">
        <w:rPr>
          <w:rFonts w:ascii="Arial" w:eastAsia="Calibri" w:hAnsi="Arial" w:cs="Arial"/>
          <w:sz w:val="24"/>
          <w:szCs w:val="24"/>
          <w:lang w:eastAsia="en-US"/>
        </w:rPr>
        <w:lastRenderedPageBreak/>
        <w:t xml:space="preserve">trukmę, duomenų tvarkymo pobūdį ir tikslą, asmens duomenų rūšis ir duomenų subjektų kategorijas bei duomenų valdytojo prievoles ir teises. </w:t>
      </w:r>
    </w:p>
    <w:p w14:paraId="4C62CB5A" w14:textId="77777777" w:rsidR="00460310" w:rsidRPr="00460310" w:rsidRDefault="00460310" w:rsidP="004200C6">
      <w:pPr>
        <w:numPr>
          <w:ilvl w:val="1"/>
          <w:numId w:val="81"/>
        </w:numPr>
        <w:suppressAutoHyphens/>
        <w:spacing w:after="0" w:line="240" w:lineRule="auto"/>
        <w:ind w:left="0" w:firstLine="1298"/>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52028A5" w14:textId="77777777" w:rsidR="00460310" w:rsidRPr="00460310" w:rsidRDefault="00460310" w:rsidP="00460310">
      <w:pPr>
        <w:tabs>
          <w:tab w:val="left" w:pos="851"/>
        </w:tabs>
        <w:spacing w:after="0" w:line="240" w:lineRule="auto"/>
        <w:jc w:val="both"/>
        <w:rPr>
          <w:rFonts w:ascii="Arial" w:eastAsia="Calibri" w:hAnsi="Arial" w:cs="Arial"/>
          <w:sz w:val="24"/>
          <w:szCs w:val="24"/>
        </w:rPr>
      </w:pPr>
    </w:p>
    <w:p w14:paraId="3DC3F977"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baigiamosios nuostatos</w:t>
      </w:r>
    </w:p>
    <w:p w14:paraId="22461490" w14:textId="77777777" w:rsidR="00460310" w:rsidRPr="00460310" w:rsidRDefault="00460310" w:rsidP="00460310">
      <w:pPr>
        <w:spacing w:after="0" w:line="240" w:lineRule="auto"/>
        <w:jc w:val="both"/>
        <w:rPr>
          <w:rFonts w:ascii="Arial" w:eastAsia="Calibri" w:hAnsi="Arial" w:cs="Arial"/>
          <w:sz w:val="24"/>
          <w:szCs w:val="24"/>
          <w:lang w:eastAsia="en-US"/>
        </w:rPr>
      </w:pPr>
    </w:p>
    <w:p w14:paraId="758F92FA" w14:textId="77777777" w:rsidR="00460310" w:rsidRPr="00460310" w:rsidRDefault="00460310" w:rsidP="004200C6">
      <w:pPr>
        <w:numPr>
          <w:ilvl w:val="1"/>
          <w:numId w:val="81"/>
        </w:numPr>
        <w:suppressAutoHyphens/>
        <w:spacing w:after="0" w:line="240" w:lineRule="auto"/>
        <w:ind w:left="0" w:firstLine="1298"/>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 Tiekėjo atstovas, atsakingas už sutarties vykdymą – vardas ir pavardė, telefono numeris, elektroninio pašto adresas, jo nesant – vardas ir pavardė, telefono numeris, elektroninio pašto adresas.</w:t>
      </w:r>
    </w:p>
    <w:p w14:paraId="200689A4" w14:textId="77777777" w:rsidR="00460310" w:rsidRPr="00460310" w:rsidRDefault="00460310" w:rsidP="00460310">
      <w:pPr>
        <w:spacing w:after="0" w:line="240" w:lineRule="auto"/>
        <w:ind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15.2. Užsakovo atstovas, atsakingas už sutarties ir jos pakeitimų paskelbimą – Alytaus miesto savivaldybės administracijos Viešųjų pirkimų skyriaus vyriausioji specialistė</w:t>
      </w:r>
      <w:r w:rsidR="0079390D" w:rsidRPr="00C30CF8">
        <w:rPr>
          <w:rFonts w:ascii="Arial" w:eastAsia="Calibri" w:hAnsi="Arial" w:cs="Arial"/>
          <w:sz w:val="24"/>
          <w:szCs w:val="24"/>
          <w:lang w:eastAsia="en-US"/>
        </w:rPr>
        <w:t xml:space="preserve"> Lina Vida Rulienė</w:t>
      </w:r>
      <w:r w:rsidRPr="00460310">
        <w:rPr>
          <w:rFonts w:ascii="Arial" w:eastAsia="Calibri" w:hAnsi="Arial" w:cs="Arial"/>
          <w:sz w:val="24"/>
          <w:szCs w:val="24"/>
          <w:lang w:eastAsia="en-US"/>
        </w:rPr>
        <w:t xml:space="preserve"> tel. (</w:t>
      </w:r>
      <w:r w:rsidR="0079390D" w:rsidRPr="00C30CF8">
        <w:rPr>
          <w:rFonts w:ascii="Arial" w:eastAsia="Calibri" w:hAnsi="Arial" w:cs="Arial"/>
          <w:sz w:val="24"/>
          <w:szCs w:val="24"/>
          <w:lang w:eastAsia="en-US"/>
        </w:rPr>
        <w:t xml:space="preserve">0 </w:t>
      </w:r>
      <w:r w:rsidRPr="00460310">
        <w:rPr>
          <w:rFonts w:ascii="Arial" w:eastAsia="Calibri" w:hAnsi="Arial" w:cs="Arial"/>
          <w:sz w:val="24"/>
          <w:szCs w:val="24"/>
          <w:lang w:eastAsia="en-US"/>
        </w:rPr>
        <w:t xml:space="preserve">315) 55 127, elektroninio pašto adresas </w:t>
      </w:r>
      <w:hyperlink r:id="rId37" w:history="1">
        <w:r w:rsidR="0079390D" w:rsidRPr="00C30CF8">
          <w:rPr>
            <w:rStyle w:val="Hipersaitas"/>
            <w:rFonts w:ascii="Arial" w:eastAsia="Times New Roman" w:hAnsi="Arial" w:cs="Arial"/>
            <w:sz w:val="24"/>
            <w:szCs w:val="24"/>
            <w:lang w:eastAsia="ar-SA"/>
          </w:rPr>
          <w:t>lina.ruliene</w:t>
        </w:r>
        <w:r w:rsidR="0079390D" w:rsidRPr="00460310">
          <w:rPr>
            <w:rStyle w:val="Hipersaitas"/>
            <w:rFonts w:ascii="Arial" w:eastAsia="Calibri" w:hAnsi="Arial" w:cs="Arial"/>
            <w:sz w:val="24"/>
            <w:szCs w:val="24"/>
            <w:lang w:eastAsia="en-US"/>
          </w:rPr>
          <w:t>@alytus.lt</w:t>
        </w:r>
      </w:hyperlink>
      <w:r w:rsidRPr="00460310">
        <w:rPr>
          <w:rFonts w:ascii="Arial" w:eastAsia="Calibri" w:hAnsi="Arial" w:cs="Arial"/>
          <w:sz w:val="24"/>
          <w:szCs w:val="24"/>
          <w:lang w:eastAsia="en-US"/>
        </w:rPr>
        <w:t>, jos nesant – ją pavaduojantis asmuo.</w:t>
      </w:r>
    </w:p>
    <w:p w14:paraId="35DB2621" w14:textId="77777777" w:rsidR="00460310" w:rsidRPr="00460310" w:rsidRDefault="00460310" w:rsidP="004200C6">
      <w:pPr>
        <w:numPr>
          <w:ilvl w:val="1"/>
          <w:numId w:val="119"/>
        </w:numPr>
        <w:suppressAutoHyphens/>
        <w:spacing w:after="0" w:line="240" w:lineRule="auto"/>
        <w:ind w:firstLine="91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Užsakovo atstovai, atsakingi už sutarties vykdymą:</w:t>
      </w:r>
    </w:p>
    <w:p w14:paraId="335299C1" w14:textId="77777777" w:rsidR="00460310" w:rsidRPr="00460310" w:rsidRDefault="00460310" w:rsidP="004200C6">
      <w:pPr>
        <w:numPr>
          <w:ilvl w:val="2"/>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Alytaus miesto savivaldybės administracijos Miesto ūkio skyriaus patarėja  Lina Michalkevičienė, tel. +37062024579, elektroninio pašto adresas </w:t>
      </w:r>
      <w:hyperlink r:id="rId38" w:history="1">
        <w:r w:rsidRPr="00460310">
          <w:rPr>
            <w:rFonts w:ascii="Arial" w:eastAsia="Calibri" w:hAnsi="Arial" w:cs="Arial"/>
            <w:color w:val="0563C1"/>
            <w:sz w:val="24"/>
            <w:szCs w:val="24"/>
            <w:u w:val="single"/>
            <w:lang w:eastAsia="en-US"/>
          </w:rPr>
          <w:t>lina.michalkeviciene@alytus.lt</w:t>
        </w:r>
      </w:hyperlink>
      <w:r w:rsidRPr="00460310">
        <w:rPr>
          <w:rFonts w:ascii="Arial" w:eastAsia="Calibri" w:hAnsi="Arial" w:cs="Arial"/>
          <w:sz w:val="24"/>
          <w:szCs w:val="24"/>
          <w:lang w:eastAsia="en-US"/>
        </w:rPr>
        <w:t>;</w:t>
      </w:r>
    </w:p>
    <w:p w14:paraId="02E14BD2" w14:textId="77777777" w:rsidR="00460310" w:rsidRPr="00460310" w:rsidRDefault="00460310" w:rsidP="004200C6">
      <w:pPr>
        <w:numPr>
          <w:ilvl w:val="2"/>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Alytaus miesto savivaldybės administracijos Miesto ūkio skyriaus vyriausiasis specialistas Mantas Lisauskas, tel. +37061866980, elektroninio pašto adresas </w:t>
      </w:r>
      <w:hyperlink r:id="rId39" w:history="1">
        <w:r w:rsidRPr="00460310">
          <w:rPr>
            <w:rFonts w:ascii="Arial" w:eastAsia="Calibri" w:hAnsi="Arial" w:cs="Arial"/>
            <w:color w:val="0563C1"/>
            <w:sz w:val="24"/>
            <w:szCs w:val="24"/>
            <w:u w:val="single"/>
            <w:lang w:eastAsia="en-US"/>
          </w:rPr>
          <w:t>mantas.lisauskas@alytus.lt</w:t>
        </w:r>
      </w:hyperlink>
      <w:r w:rsidRPr="00460310">
        <w:rPr>
          <w:rFonts w:ascii="Arial" w:eastAsia="Calibri" w:hAnsi="Arial" w:cs="Arial"/>
          <w:sz w:val="24"/>
          <w:szCs w:val="24"/>
          <w:lang w:eastAsia="en-US"/>
        </w:rPr>
        <w:t>.</w:t>
      </w:r>
    </w:p>
    <w:p w14:paraId="18266E70"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sutartyje nenurodyta kitaip, sutartyje vartojamos sąvokos atitinka pirkimo dokumentuose ir Viešųjų pirkimų įstatyme vartojamas sąvokas.</w:t>
      </w:r>
    </w:p>
    <w:p w14:paraId="15678C8B"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40877069"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sutartyje nurodyta reikšmė skaičiais ir žodžiais skiriasi, vadovaujamasi žodžiu nurodyta reikšme.</w:t>
      </w:r>
    </w:p>
    <w:p w14:paraId="26F043AA"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Jeigu sutartyje nenurodyta kitaip, trukmė ir terminai skaičiuojami kalendorinėmis dienomis.</w:t>
      </w:r>
    </w:p>
    <w:p w14:paraId="6A608A3A"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Sutarties šalims yra žinoma, kad ši sutartis yra vieša, išskyrus joje esančią konfidencialią informaciją. Šalys laiko paslaptyje savo šalių darbo veiklos principus ir metodus, kuriuos sužinojo vykdydamos sutartį, išskyrus atvejus, kai ši informacija yra vieša arba turi būti atskleista įstatymų numatytais atvejais.</w:t>
      </w:r>
    </w:p>
    <w:p w14:paraId="14A3B920"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Šalys susirašinėja lietuvių kalba. Visi šalių rašytiniai pranešimai ar prašymai, kuriuos šalis gali pateikti pagal šią sutartį, bus laikomi galiojančiais ir įteiktais tinkamai, jeigu asmeniškai pateikti kitai šaliai arba išsiųsti registruotu paštu, elektroniniu paštu, šioje sutartyje nurodytais adresais arba kitais adresais, kuriuos, pateikdama pranešimą nurodė šalis.</w:t>
      </w:r>
    </w:p>
    <w:p w14:paraId="6801C33C"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Šalys įsipareigoja nedelsiant, ne vėliau kaip per 5 (penkias) darbo dienas, pranešti viena kitai raštu apie sutartyje nurodytų adresų, atsiskaitomosios sąskaitos numerio ir (ar) kitų duomenų pakeitimą. Jei šalis raštu praneša kitą adresą, nuo to momento pranešimai </w:t>
      </w:r>
      <w:r w:rsidRPr="00460310">
        <w:rPr>
          <w:rFonts w:ascii="Arial" w:eastAsia="Calibri" w:hAnsi="Arial" w:cs="Arial"/>
          <w:sz w:val="24"/>
          <w:szCs w:val="24"/>
          <w:lang w:eastAsia="en-US"/>
        </w:rPr>
        <w:lastRenderedPageBreak/>
        <w:t>privalo būti pristatomi naujuoju adresu. Šalis, tinkamai nepranešusi apie šių duomenų pakeitimus laiku, negali reikšti pretenzijų dėl kitos šalies veiksmų, atliktų vadovaujantis sutartyje pateiktais duomenimis.</w:t>
      </w:r>
    </w:p>
    <w:p w14:paraId="26ABC0FF"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617B534"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Šalys, pasirašydamos sutartį, patvirtina, kad ją perskaitė, suprato jos turinį ir pasekmes, priėmė ją kaip atitinkančią jų tikslus.</w:t>
      </w:r>
    </w:p>
    <w:p w14:paraId="768F5910" w14:textId="77777777" w:rsidR="00460310" w:rsidRPr="00460310" w:rsidRDefault="00460310" w:rsidP="004200C6">
      <w:pPr>
        <w:numPr>
          <w:ilvl w:val="1"/>
          <w:numId w:val="119"/>
        </w:numPr>
        <w:suppressAutoHyphens/>
        <w:spacing w:after="0" w:line="240" w:lineRule="auto"/>
        <w:ind w:left="0" w:firstLine="1276"/>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Sutarties autentiškumas patvirtintas kiekvienos šalies tinkamus įgaliojimus turinčių asmenų parašais ir turi vienodą teisinę galią kiekvienai šaliai.</w:t>
      </w:r>
    </w:p>
    <w:p w14:paraId="7458BE75" w14:textId="77777777" w:rsidR="00460310" w:rsidRPr="00460310" w:rsidRDefault="00460310" w:rsidP="00460310">
      <w:pPr>
        <w:spacing w:after="0" w:line="240" w:lineRule="auto"/>
        <w:jc w:val="both"/>
        <w:rPr>
          <w:rFonts w:ascii="Arial" w:eastAsia="Calibri" w:hAnsi="Arial" w:cs="Arial"/>
          <w:sz w:val="24"/>
          <w:szCs w:val="24"/>
          <w:lang w:eastAsia="en-US"/>
        </w:rPr>
      </w:pPr>
    </w:p>
    <w:p w14:paraId="0B8F9441"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sutarties priEdai</w:t>
      </w:r>
    </w:p>
    <w:p w14:paraId="1E373DEF" w14:textId="77777777" w:rsidR="00460310" w:rsidRPr="00460310" w:rsidRDefault="00460310" w:rsidP="00460310">
      <w:pPr>
        <w:tabs>
          <w:tab w:val="left" w:pos="567"/>
        </w:tabs>
        <w:spacing w:after="0" w:line="240" w:lineRule="auto"/>
        <w:jc w:val="both"/>
        <w:rPr>
          <w:rFonts w:ascii="Arial" w:eastAsia="Calibri" w:hAnsi="Arial" w:cs="Arial"/>
          <w:b/>
          <w:bCs/>
          <w:caps/>
          <w:sz w:val="24"/>
          <w:szCs w:val="24"/>
          <w:lang w:eastAsia="en-US"/>
        </w:rPr>
      </w:pPr>
    </w:p>
    <w:p w14:paraId="484FB5C4" w14:textId="77777777" w:rsidR="00460310" w:rsidRPr="00460310" w:rsidRDefault="00460310" w:rsidP="004200C6">
      <w:pPr>
        <w:numPr>
          <w:ilvl w:val="1"/>
          <w:numId w:val="120"/>
        </w:numPr>
        <w:tabs>
          <w:tab w:val="left" w:pos="1560"/>
          <w:tab w:val="left" w:pos="1843"/>
        </w:tabs>
        <w:suppressAutoHyphens/>
        <w:spacing w:after="0" w:line="240" w:lineRule="auto"/>
        <w:ind w:firstLine="77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Šią sutartį sudaro šie priedai, kurie yra neatskiriama jos dalis:</w:t>
      </w:r>
    </w:p>
    <w:p w14:paraId="34FD0608" w14:textId="77777777" w:rsidR="00460310" w:rsidRPr="00460310" w:rsidRDefault="00460310" w:rsidP="004200C6">
      <w:pPr>
        <w:numPr>
          <w:ilvl w:val="2"/>
          <w:numId w:val="121"/>
        </w:numPr>
        <w:tabs>
          <w:tab w:val="left" w:pos="1134"/>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1 priedas – </w:t>
      </w:r>
      <w:proofErr w:type="spellStart"/>
      <w:r w:rsidRPr="00460310">
        <w:rPr>
          <w:rFonts w:ascii="Arial" w:eastAsia="Times New Roman" w:hAnsi="Arial" w:cs="Arial"/>
          <w:color w:val="000000"/>
          <w:sz w:val="24"/>
          <w:szCs w:val="24"/>
          <w:lang w:eastAsia="ar-SA"/>
        </w:rPr>
        <w:t>Vidzgirio</w:t>
      </w:r>
      <w:proofErr w:type="spellEnd"/>
      <w:r w:rsidRPr="00460310">
        <w:rPr>
          <w:rFonts w:ascii="Arial" w:eastAsia="Times New Roman" w:hAnsi="Arial" w:cs="Arial"/>
          <w:color w:val="000000"/>
          <w:sz w:val="24"/>
          <w:szCs w:val="24"/>
          <w:lang w:eastAsia="ar-SA"/>
        </w:rPr>
        <w:t xml:space="preserve"> (V)</w:t>
      </w:r>
      <w:r w:rsidRPr="00460310">
        <w:rPr>
          <w:rFonts w:ascii="Arial" w:eastAsia="Times New Roman" w:hAnsi="Arial" w:cs="Arial"/>
          <w:sz w:val="24"/>
          <w:szCs w:val="24"/>
          <w:lang w:eastAsia="ar-SA"/>
        </w:rPr>
        <w:t xml:space="preserve"> zonos žaliųjų plotų dydžiai, priežiūros lygiai ir reikalavimai</w:t>
      </w:r>
      <w:r w:rsidRPr="00460310">
        <w:rPr>
          <w:rFonts w:ascii="Arial" w:eastAsia="Calibri" w:hAnsi="Arial" w:cs="Arial"/>
          <w:sz w:val="24"/>
          <w:szCs w:val="24"/>
          <w:lang w:eastAsia="en-US"/>
        </w:rPr>
        <w:t>;</w:t>
      </w:r>
    </w:p>
    <w:p w14:paraId="69DD34F9" w14:textId="77777777" w:rsidR="00460310" w:rsidRPr="00460310" w:rsidRDefault="00460310" w:rsidP="004200C6">
      <w:pPr>
        <w:numPr>
          <w:ilvl w:val="2"/>
          <w:numId w:val="121"/>
        </w:numPr>
        <w:tabs>
          <w:tab w:val="left" w:pos="1134"/>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2 priedas –</w:t>
      </w:r>
      <w:r w:rsidRPr="00460310">
        <w:rPr>
          <w:rFonts w:ascii="Arial" w:eastAsia="Calibri" w:hAnsi="Arial" w:cs="Arial"/>
          <w:b/>
          <w:sz w:val="24"/>
          <w:szCs w:val="24"/>
          <w:lang w:eastAsia="en-US"/>
        </w:rPr>
        <w:t xml:space="preserve"> </w:t>
      </w:r>
      <w:proofErr w:type="spellStart"/>
      <w:r w:rsidRPr="00460310">
        <w:rPr>
          <w:rFonts w:ascii="Arial" w:eastAsia="Times New Roman" w:hAnsi="Arial" w:cs="Arial"/>
          <w:color w:val="000000"/>
          <w:sz w:val="24"/>
          <w:szCs w:val="24"/>
          <w:lang w:eastAsia="ar-SA"/>
        </w:rPr>
        <w:t>Vidzgirio</w:t>
      </w:r>
      <w:proofErr w:type="spellEnd"/>
      <w:r w:rsidRPr="00460310">
        <w:rPr>
          <w:rFonts w:ascii="Arial" w:eastAsia="Times New Roman" w:hAnsi="Arial" w:cs="Arial"/>
          <w:color w:val="000000"/>
          <w:sz w:val="24"/>
          <w:szCs w:val="24"/>
          <w:lang w:eastAsia="ar-SA"/>
        </w:rPr>
        <w:t xml:space="preserve"> (V)</w:t>
      </w:r>
      <w:r w:rsidRPr="00460310">
        <w:rPr>
          <w:rFonts w:ascii="Arial" w:eastAsia="Times New Roman" w:hAnsi="Arial" w:cs="Arial"/>
          <w:sz w:val="24"/>
          <w:szCs w:val="24"/>
          <w:lang w:eastAsia="ar-SA"/>
        </w:rPr>
        <w:t xml:space="preserve"> zonos šaligatvių, takų, aikščių, skverų plotai, lygiai ir priežiūros reikalavimai</w:t>
      </w:r>
      <w:r w:rsidRPr="00460310">
        <w:rPr>
          <w:rFonts w:ascii="Arial" w:eastAsia="Calibri" w:hAnsi="Arial" w:cs="Arial"/>
          <w:sz w:val="24"/>
          <w:szCs w:val="24"/>
          <w:lang w:eastAsia="en-US"/>
        </w:rPr>
        <w:t>;</w:t>
      </w:r>
    </w:p>
    <w:p w14:paraId="66462D04" w14:textId="77777777" w:rsidR="00460310" w:rsidRPr="00460310" w:rsidRDefault="00460310" w:rsidP="004200C6">
      <w:pPr>
        <w:numPr>
          <w:ilvl w:val="2"/>
          <w:numId w:val="121"/>
        </w:numPr>
        <w:tabs>
          <w:tab w:val="left" w:pos="1134"/>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3 priedas – Metinės kainos sudėtis ir rekomendacijos technikai;</w:t>
      </w:r>
    </w:p>
    <w:p w14:paraId="2D39D642" w14:textId="77777777" w:rsidR="00460310" w:rsidRPr="00460310" w:rsidRDefault="00460310" w:rsidP="004200C6">
      <w:pPr>
        <w:numPr>
          <w:ilvl w:val="2"/>
          <w:numId w:val="121"/>
        </w:numPr>
        <w:tabs>
          <w:tab w:val="left" w:pos="1134"/>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4 priedas – Tiekėjo pasiūlymas;</w:t>
      </w:r>
    </w:p>
    <w:p w14:paraId="1EDD79B8" w14:textId="77777777" w:rsidR="00460310" w:rsidRPr="00460310" w:rsidRDefault="00460310" w:rsidP="004200C6">
      <w:pPr>
        <w:numPr>
          <w:ilvl w:val="2"/>
          <w:numId w:val="121"/>
        </w:numPr>
        <w:tabs>
          <w:tab w:val="left" w:pos="1134"/>
          <w:tab w:val="left" w:pos="1985"/>
        </w:tabs>
        <w:suppressAutoHyphens/>
        <w:spacing w:after="0" w:line="240" w:lineRule="auto"/>
        <w:ind w:left="0" w:firstLine="1134"/>
        <w:contextualSpacing/>
        <w:jc w:val="both"/>
        <w:rPr>
          <w:rFonts w:ascii="Arial" w:eastAsia="Calibri" w:hAnsi="Arial" w:cs="Arial"/>
          <w:sz w:val="24"/>
          <w:szCs w:val="24"/>
          <w:lang w:eastAsia="en-US"/>
        </w:rPr>
      </w:pPr>
      <w:r w:rsidRPr="00460310">
        <w:rPr>
          <w:rFonts w:ascii="Arial" w:eastAsia="Calibri" w:hAnsi="Arial" w:cs="Arial"/>
          <w:sz w:val="24"/>
          <w:szCs w:val="24"/>
          <w:lang w:eastAsia="en-US"/>
        </w:rPr>
        <w:t xml:space="preserve">5 priedas - </w:t>
      </w:r>
      <w:r w:rsidRPr="00460310">
        <w:rPr>
          <w:rFonts w:ascii="Arial" w:eastAsia="Times New Roman" w:hAnsi="Arial" w:cs="Arial"/>
          <w:sz w:val="24"/>
          <w:szCs w:val="24"/>
          <w:lang w:eastAsia="ar-SA"/>
        </w:rPr>
        <w:t>Hidrantų schemos.</w:t>
      </w:r>
      <w:r w:rsidRPr="00460310">
        <w:rPr>
          <w:rFonts w:ascii="Arial" w:eastAsia="Calibri" w:hAnsi="Arial" w:cs="Arial"/>
          <w:sz w:val="24"/>
          <w:szCs w:val="24"/>
          <w:lang w:eastAsia="en-US"/>
        </w:rPr>
        <w:t xml:space="preserve"> </w:t>
      </w:r>
    </w:p>
    <w:p w14:paraId="31935638" w14:textId="77777777" w:rsidR="00460310" w:rsidRPr="00460310" w:rsidRDefault="00460310" w:rsidP="00460310">
      <w:pPr>
        <w:spacing w:after="0" w:line="240" w:lineRule="auto"/>
        <w:jc w:val="both"/>
        <w:rPr>
          <w:rFonts w:ascii="Arial" w:eastAsia="Calibri" w:hAnsi="Arial" w:cs="Arial"/>
          <w:sz w:val="24"/>
          <w:szCs w:val="24"/>
          <w:lang w:eastAsia="en-US"/>
        </w:rPr>
      </w:pPr>
    </w:p>
    <w:p w14:paraId="7C5F7C08" w14:textId="77777777" w:rsidR="00460310" w:rsidRPr="00460310" w:rsidRDefault="00460310" w:rsidP="004200C6">
      <w:pPr>
        <w:numPr>
          <w:ilvl w:val="0"/>
          <w:numId w:val="81"/>
        </w:numPr>
        <w:tabs>
          <w:tab w:val="left" w:pos="426"/>
        </w:tabs>
        <w:suppressAutoHyphens/>
        <w:spacing w:after="0" w:line="240" w:lineRule="auto"/>
        <w:ind w:left="0" w:firstLine="0"/>
        <w:jc w:val="center"/>
        <w:rPr>
          <w:rFonts w:ascii="Arial" w:eastAsia="Calibri" w:hAnsi="Arial" w:cs="Arial"/>
          <w:b/>
          <w:bCs/>
          <w:caps/>
          <w:sz w:val="24"/>
          <w:szCs w:val="24"/>
          <w:lang w:eastAsia="en-US"/>
        </w:rPr>
      </w:pPr>
      <w:r w:rsidRPr="00460310">
        <w:rPr>
          <w:rFonts w:ascii="Arial" w:eastAsia="Calibri" w:hAnsi="Arial" w:cs="Arial"/>
          <w:b/>
          <w:bCs/>
          <w:caps/>
          <w:sz w:val="24"/>
          <w:szCs w:val="24"/>
          <w:lang w:eastAsia="en-US"/>
        </w:rPr>
        <w:t>šalių adresai, rekvizitai ir parašai</w:t>
      </w:r>
    </w:p>
    <w:tbl>
      <w:tblPr>
        <w:tblW w:w="0" w:type="auto"/>
        <w:tblInd w:w="-142" w:type="dxa"/>
        <w:shd w:val="clear" w:color="auto" w:fill="FFFFFF"/>
        <w:tblLayout w:type="fixed"/>
        <w:tblLook w:val="0000" w:firstRow="0" w:lastRow="0" w:firstColumn="0" w:lastColumn="0" w:noHBand="0" w:noVBand="0"/>
      </w:tblPr>
      <w:tblGrid>
        <w:gridCol w:w="4748"/>
        <w:gridCol w:w="4748"/>
      </w:tblGrid>
      <w:tr w:rsidR="00460310" w:rsidRPr="00460310" w14:paraId="55605498" w14:textId="77777777" w:rsidTr="000C3909">
        <w:tc>
          <w:tcPr>
            <w:tcW w:w="4748" w:type="dxa"/>
            <w:shd w:val="clear" w:color="auto" w:fill="FFFFFF"/>
          </w:tcPr>
          <w:p w14:paraId="76262900" w14:textId="77777777" w:rsidR="00460310" w:rsidRPr="00460310" w:rsidRDefault="00460310" w:rsidP="00460310">
            <w:pPr>
              <w:snapToGrid w:val="0"/>
              <w:spacing w:after="0" w:line="240" w:lineRule="auto"/>
              <w:jc w:val="both"/>
              <w:rPr>
                <w:rFonts w:ascii="Arial" w:eastAsia="Times New Roman" w:hAnsi="Arial" w:cs="Arial"/>
                <w:b/>
                <w:bCs/>
                <w:caps/>
                <w:sz w:val="24"/>
                <w:szCs w:val="24"/>
                <w:lang w:eastAsia="en-US"/>
              </w:rPr>
            </w:pPr>
            <w:r w:rsidRPr="00460310">
              <w:rPr>
                <w:rFonts w:ascii="Arial" w:eastAsia="Times New Roman" w:hAnsi="Arial" w:cs="Arial"/>
                <w:b/>
                <w:bCs/>
                <w:caps/>
                <w:sz w:val="24"/>
                <w:szCs w:val="24"/>
                <w:lang w:eastAsia="en-US"/>
              </w:rPr>
              <w:t>Užsakovas</w:t>
            </w:r>
          </w:p>
          <w:p w14:paraId="30FFECFF"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Alytaus miesto savivaldybės administracija</w:t>
            </w:r>
          </w:p>
        </w:tc>
        <w:tc>
          <w:tcPr>
            <w:tcW w:w="4748" w:type="dxa"/>
            <w:shd w:val="clear" w:color="auto" w:fill="FFFFFF"/>
          </w:tcPr>
          <w:p w14:paraId="6533C030" w14:textId="77777777" w:rsidR="00460310" w:rsidRPr="00460310" w:rsidRDefault="00460310" w:rsidP="00460310">
            <w:pPr>
              <w:snapToGrid w:val="0"/>
              <w:spacing w:after="0" w:line="240" w:lineRule="auto"/>
              <w:jc w:val="both"/>
              <w:rPr>
                <w:rFonts w:ascii="Arial" w:eastAsia="Times New Roman" w:hAnsi="Arial" w:cs="Arial"/>
                <w:b/>
                <w:bCs/>
                <w:caps/>
                <w:sz w:val="24"/>
                <w:szCs w:val="24"/>
                <w:lang w:eastAsia="en-US"/>
              </w:rPr>
            </w:pPr>
            <w:r w:rsidRPr="00460310">
              <w:rPr>
                <w:rFonts w:ascii="Arial" w:eastAsia="Times New Roman" w:hAnsi="Arial" w:cs="Arial"/>
                <w:b/>
                <w:bCs/>
                <w:caps/>
                <w:sz w:val="24"/>
                <w:szCs w:val="24"/>
                <w:lang w:eastAsia="en-US"/>
              </w:rPr>
              <w:t>Tiekėjas</w:t>
            </w:r>
          </w:p>
          <w:p w14:paraId="0D60CB34"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(Pavadinimas) </w:t>
            </w:r>
            <w:r w:rsidRPr="00460310">
              <w:rPr>
                <w:rFonts w:ascii="Arial" w:eastAsia="Times New Roman" w:hAnsi="Arial" w:cs="Arial"/>
                <w:b/>
                <w:bCs/>
                <w:i/>
                <w:iCs/>
                <w:sz w:val="24"/>
                <w:szCs w:val="24"/>
                <w:lang w:eastAsia="en-US"/>
              </w:rPr>
              <w:t>arba</w:t>
            </w:r>
            <w:r w:rsidRPr="00460310">
              <w:rPr>
                <w:rFonts w:ascii="Arial" w:eastAsia="Times New Roman" w:hAnsi="Arial" w:cs="Arial"/>
                <w:sz w:val="24"/>
                <w:szCs w:val="24"/>
                <w:lang w:eastAsia="en-US"/>
              </w:rPr>
              <w:t xml:space="preserve"> (fizinio asmens vardas ir pavardė)</w:t>
            </w:r>
          </w:p>
        </w:tc>
      </w:tr>
      <w:tr w:rsidR="00460310" w:rsidRPr="00460310" w14:paraId="2BE2FD5F" w14:textId="77777777" w:rsidTr="000C3909">
        <w:tc>
          <w:tcPr>
            <w:tcW w:w="4748" w:type="dxa"/>
            <w:shd w:val="clear" w:color="auto" w:fill="FFFFFF"/>
          </w:tcPr>
          <w:p w14:paraId="6B9A28BA"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Kodas 188706935</w:t>
            </w:r>
          </w:p>
        </w:tc>
        <w:tc>
          <w:tcPr>
            <w:tcW w:w="4748" w:type="dxa"/>
            <w:shd w:val="clear" w:color="auto" w:fill="FFFFFF"/>
          </w:tcPr>
          <w:p w14:paraId="14195BC9"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Juridinio asmens kodas</w:t>
            </w:r>
            <w:r w:rsidRPr="00460310">
              <w:rPr>
                <w:rFonts w:ascii="Arial" w:eastAsia="Times New Roman" w:hAnsi="Arial" w:cs="Arial"/>
                <w:b/>
                <w:bCs/>
                <w:i/>
                <w:iCs/>
                <w:sz w:val="24"/>
                <w:szCs w:val="24"/>
                <w:lang w:eastAsia="en-US"/>
              </w:rPr>
              <w:t xml:space="preserve"> arba</w:t>
            </w:r>
            <w:r w:rsidRPr="00460310">
              <w:rPr>
                <w:rFonts w:ascii="Arial" w:eastAsia="Times New Roman" w:hAnsi="Arial" w:cs="Arial"/>
                <w:sz w:val="24"/>
                <w:szCs w:val="24"/>
                <w:lang w:eastAsia="en-US"/>
              </w:rPr>
              <w:t xml:space="preserve"> (fizinio asmens kodas, verslo liudijimo, individualios veiklos pažymos </w:t>
            </w:r>
            <w:proofErr w:type="spellStart"/>
            <w:r w:rsidRPr="00460310">
              <w:rPr>
                <w:rFonts w:ascii="Arial" w:eastAsia="Times New Roman" w:hAnsi="Arial" w:cs="Arial"/>
                <w:sz w:val="24"/>
                <w:szCs w:val="24"/>
                <w:lang w:eastAsia="en-US"/>
              </w:rPr>
              <w:t>nr.</w:t>
            </w:r>
            <w:proofErr w:type="spellEnd"/>
            <w:r w:rsidRPr="00460310">
              <w:rPr>
                <w:rFonts w:ascii="Arial" w:eastAsia="Times New Roman" w:hAnsi="Arial" w:cs="Arial"/>
                <w:sz w:val="24"/>
                <w:szCs w:val="24"/>
                <w:lang w:eastAsia="en-US"/>
              </w:rPr>
              <w:t>)</w:t>
            </w:r>
          </w:p>
        </w:tc>
      </w:tr>
      <w:tr w:rsidR="00460310" w:rsidRPr="00460310" w14:paraId="366175A6" w14:textId="77777777" w:rsidTr="000C3909">
        <w:tc>
          <w:tcPr>
            <w:tcW w:w="4748" w:type="dxa"/>
            <w:shd w:val="clear" w:color="auto" w:fill="FFFFFF"/>
          </w:tcPr>
          <w:p w14:paraId="3E1EE6B3"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Rotušės a. 4, LT-62504 Alytus</w:t>
            </w:r>
          </w:p>
        </w:tc>
        <w:tc>
          <w:tcPr>
            <w:tcW w:w="4748" w:type="dxa"/>
            <w:shd w:val="clear" w:color="auto" w:fill="FFFFFF"/>
          </w:tcPr>
          <w:p w14:paraId="42853BEA"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(adresas)</w:t>
            </w:r>
          </w:p>
          <w:p w14:paraId="0C586683"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(adresas korespondencijai, jei skiriasi)</w:t>
            </w:r>
          </w:p>
        </w:tc>
      </w:tr>
      <w:tr w:rsidR="00460310" w:rsidRPr="00460310" w14:paraId="206A2538" w14:textId="77777777" w:rsidTr="000C3909">
        <w:tc>
          <w:tcPr>
            <w:tcW w:w="4748" w:type="dxa"/>
            <w:shd w:val="clear" w:color="auto" w:fill="FFFFFF"/>
          </w:tcPr>
          <w:p w14:paraId="53EB34C6"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Tel. (8 315) 55102, faks. (8 315) 55 191</w:t>
            </w:r>
          </w:p>
        </w:tc>
        <w:tc>
          <w:tcPr>
            <w:tcW w:w="4748" w:type="dxa"/>
            <w:shd w:val="clear" w:color="auto" w:fill="FFFFFF"/>
          </w:tcPr>
          <w:p w14:paraId="0154771C"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Tel. ____________ , faks. _____________</w:t>
            </w:r>
          </w:p>
        </w:tc>
      </w:tr>
      <w:tr w:rsidR="00460310" w:rsidRPr="00460310" w14:paraId="5D7BE75C" w14:textId="77777777" w:rsidTr="000C3909">
        <w:tc>
          <w:tcPr>
            <w:tcW w:w="4748" w:type="dxa"/>
            <w:shd w:val="clear" w:color="auto" w:fill="FFFFFF"/>
          </w:tcPr>
          <w:p w14:paraId="2322AA17"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El. paštas </w:t>
            </w:r>
            <w:hyperlink r:id="rId40" w:history="1">
              <w:r w:rsidRPr="00460310">
                <w:rPr>
                  <w:rFonts w:ascii="Arial" w:eastAsia="Times New Roman" w:hAnsi="Arial" w:cs="Arial"/>
                  <w:color w:val="0563C1"/>
                  <w:sz w:val="24"/>
                  <w:szCs w:val="24"/>
                  <w:u w:val="single"/>
                  <w:lang w:eastAsia="en-US"/>
                </w:rPr>
                <w:t>info@alytus.lt</w:t>
              </w:r>
            </w:hyperlink>
            <w:r w:rsidRPr="00460310">
              <w:rPr>
                <w:rFonts w:ascii="Arial" w:eastAsia="Times New Roman" w:hAnsi="Arial" w:cs="Arial"/>
                <w:sz w:val="24"/>
                <w:szCs w:val="24"/>
                <w:lang w:eastAsia="en-US"/>
              </w:rPr>
              <w:t xml:space="preserve"> </w:t>
            </w:r>
          </w:p>
        </w:tc>
        <w:tc>
          <w:tcPr>
            <w:tcW w:w="4748" w:type="dxa"/>
            <w:shd w:val="clear" w:color="auto" w:fill="FFFFFF"/>
          </w:tcPr>
          <w:p w14:paraId="03E4040C"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El. paštas </w:t>
            </w:r>
          </w:p>
        </w:tc>
      </w:tr>
      <w:tr w:rsidR="00460310" w:rsidRPr="00460310" w14:paraId="1C56953C" w14:textId="77777777" w:rsidTr="000C3909">
        <w:tc>
          <w:tcPr>
            <w:tcW w:w="4748" w:type="dxa"/>
            <w:shd w:val="clear" w:color="auto" w:fill="FFFFFF"/>
          </w:tcPr>
          <w:p w14:paraId="75678FF2"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A. s. LT____________________</w:t>
            </w:r>
          </w:p>
        </w:tc>
        <w:tc>
          <w:tcPr>
            <w:tcW w:w="4748" w:type="dxa"/>
            <w:shd w:val="clear" w:color="auto" w:fill="FFFFFF"/>
          </w:tcPr>
          <w:p w14:paraId="210A1F11"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A. s. </w:t>
            </w:r>
          </w:p>
        </w:tc>
      </w:tr>
      <w:tr w:rsidR="00460310" w:rsidRPr="00460310" w14:paraId="4DB6CD8C" w14:textId="77777777" w:rsidTr="000C3909">
        <w:tc>
          <w:tcPr>
            <w:tcW w:w="4748" w:type="dxa"/>
            <w:shd w:val="clear" w:color="auto" w:fill="FFFFFF"/>
          </w:tcPr>
          <w:p w14:paraId="40A7F244"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AB Šiaulių bankas</w:t>
            </w:r>
          </w:p>
          <w:p w14:paraId="060601E2"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p>
        </w:tc>
        <w:tc>
          <w:tcPr>
            <w:tcW w:w="4748" w:type="dxa"/>
            <w:shd w:val="clear" w:color="auto" w:fill="FFFFFF"/>
          </w:tcPr>
          <w:p w14:paraId="2F82F326"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(Bankas)</w:t>
            </w:r>
          </w:p>
        </w:tc>
      </w:tr>
      <w:tr w:rsidR="00460310" w:rsidRPr="00460310" w14:paraId="2909F31D" w14:textId="77777777" w:rsidTr="000C3909">
        <w:tc>
          <w:tcPr>
            <w:tcW w:w="4748" w:type="dxa"/>
            <w:shd w:val="clear" w:color="auto" w:fill="FFFFFF"/>
          </w:tcPr>
          <w:p w14:paraId="78F85E67"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Administracijos direktorius </w:t>
            </w:r>
          </w:p>
        </w:tc>
        <w:tc>
          <w:tcPr>
            <w:tcW w:w="4748" w:type="dxa"/>
            <w:shd w:val="clear" w:color="auto" w:fill="FFFFFF"/>
          </w:tcPr>
          <w:p w14:paraId="6B4AA0DB"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(Pareigos)</w:t>
            </w:r>
          </w:p>
        </w:tc>
      </w:tr>
      <w:tr w:rsidR="00460310" w:rsidRPr="00460310" w14:paraId="1C77865F" w14:textId="77777777" w:rsidTr="000C3909">
        <w:tc>
          <w:tcPr>
            <w:tcW w:w="4748" w:type="dxa"/>
            <w:shd w:val="clear" w:color="auto" w:fill="FFFFFF"/>
          </w:tcPr>
          <w:p w14:paraId="7DC05541"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___________________________</w:t>
            </w:r>
          </w:p>
          <w:p w14:paraId="5693A7E1" w14:textId="77777777" w:rsidR="00460310" w:rsidRPr="00460310" w:rsidRDefault="00460310" w:rsidP="00460310">
            <w:pPr>
              <w:snapToGrid w:val="0"/>
              <w:spacing w:after="0" w:line="240" w:lineRule="auto"/>
              <w:jc w:val="both"/>
              <w:rPr>
                <w:rFonts w:ascii="Arial" w:eastAsia="Times New Roman" w:hAnsi="Arial" w:cs="Arial"/>
                <w:sz w:val="24"/>
                <w:szCs w:val="24"/>
                <w:vertAlign w:val="superscript"/>
                <w:lang w:eastAsia="en-US"/>
              </w:rPr>
            </w:pPr>
            <w:r w:rsidRPr="00460310">
              <w:rPr>
                <w:rFonts w:ascii="Arial" w:eastAsia="Times New Roman" w:hAnsi="Arial" w:cs="Arial"/>
                <w:sz w:val="24"/>
                <w:szCs w:val="24"/>
                <w:vertAlign w:val="superscript"/>
                <w:lang w:eastAsia="en-US"/>
              </w:rPr>
              <w:t>(parašas)</w:t>
            </w:r>
          </w:p>
        </w:tc>
        <w:tc>
          <w:tcPr>
            <w:tcW w:w="4748" w:type="dxa"/>
            <w:shd w:val="clear" w:color="auto" w:fill="FFFFFF"/>
          </w:tcPr>
          <w:p w14:paraId="799C59F2"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________________________________</w:t>
            </w:r>
          </w:p>
          <w:p w14:paraId="7E3398BD"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vertAlign w:val="superscript"/>
                <w:lang w:eastAsia="en-US"/>
              </w:rPr>
              <w:t>(parašas)</w:t>
            </w:r>
          </w:p>
        </w:tc>
      </w:tr>
      <w:tr w:rsidR="00460310" w:rsidRPr="00460310" w14:paraId="418A37A4" w14:textId="77777777" w:rsidTr="000C3909">
        <w:trPr>
          <w:trHeight w:val="390"/>
        </w:trPr>
        <w:tc>
          <w:tcPr>
            <w:tcW w:w="4748" w:type="dxa"/>
            <w:shd w:val="clear" w:color="auto" w:fill="FFFFFF"/>
          </w:tcPr>
          <w:p w14:paraId="306A99CB"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Gintaras Rakaitis</w:t>
            </w:r>
          </w:p>
        </w:tc>
        <w:tc>
          <w:tcPr>
            <w:tcW w:w="4748" w:type="dxa"/>
            <w:shd w:val="clear" w:color="auto" w:fill="FFFFFF"/>
          </w:tcPr>
          <w:p w14:paraId="049ACBD4"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(Vardas, pavardė)</w:t>
            </w:r>
          </w:p>
        </w:tc>
      </w:tr>
      <w:tr w:rsidR="00460310" w:rsidRPr="00460310" w14:paraId="44AD618B" w14:textId="77777777" w:rsidTr="000C3909">
        <w:tc>
          <w:tcPr>
            <w:tcW w:w="4748" w:type="dxa"/>
            <w:shd w:val="clear" w:color="auto" w:fill="FFFFFF"/>
          </w:tcPr>
          <w:p w14:paraId="6E856E2F"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                                                A.V.</w:t>
            </w:r>
          </w:p>
        </w:tc>
        <w:tc>
          <w:tcPr>
            <w:tcW w:w="4748" w:type="dxa"/>
            <w:shd w:val="clear" w:color="auto" w:fill="FFFFFF"/>
          </w:tcPr>
          <w:p w14:paraId="0FE0F897" w14:textId="77777777" w:rsidR="00460310" w:rsidRPr="00460310" w:rsidRDefault="00460310" w:rsidP="00460310">
            <w:pPr>
              <w:snapToGrid w:val="0"/>
              <w:spacing w:after="0" w:line="240" w:lineRule="auto"/>
              <w:jc w:val="both"/>
              <w:rPr>
                <w:rFonts w:ascii="Arial" w:eastAsia="Times New Roman" w:hAnsi="Arial" w:cs="Arial"/>
                <w:sz w:val="24"/>
                <w:szCs w:val="24"/>
                <w:lang w:eastAsia="en-US"/>
              </w:rPr>
            </w:pPr>
            <w:r w:rsidRPr="00460310">
              <w:rPr>
                <w:rFonts w:ascii="Arial" w:eastAsia="Times New Roman" w:hAnsi="Arial" w:cs="Arial"/>
                <w:sz w:val="24"/>
                <w:szCs w:val="24"/>
                <w:lang w:eastAsia="en-US"/>
              </w:rPr>
              <w:t xml:space="preserve">                                            A.V.</w:t>
            </w:r>
          </w:p>
        </w:tc>
      </w:tr>
    </w:tbl>
    <w:p w14:paraId="4A83DD2C" w14:textId="77777777" w:rsidR="00F42268" w:rsidRPr="00C30CF8" w:rsidRDefault="00F42268">
      <w:pPr>
        <w:rPr>
          <w:rFonts w:ascii="Arial" w:hAnsi="Arial" w:cs="Arial"/>
          <w:b/>
          <w:bCs/>
          <w:smallCaps/>
          <w:sz w:val="24"/>
          <w:szCs w:val="24"/>
        </w:rPr>
      </w:pPr>
      <w:r w:rsidRPr="00C30CF8">
        <w:rPr>
          <w:rFonts w:ascii="Arial" w:hAnsi="Arial" w:cs="Arial"/>
          <w:b/>
          <w:bCs/>
          <w:smallCaps/>
          <w:sz w:val="24"/>
          <w:szCs w:val="24"/>
        </w:rPr>
        <w:br w:type="page"/>
      </w:r>
    </w:p>
    <w:p w14:paraId="3FC8CC5B" w14:textId="77777777" w:rsidR="008D704D" w:rsidRPr="00C30CF8" w:rsidRDefault="00FB70A0" w:rsidP="009C2357">
      <w:pPr>
        <w:pStyle w:val="Antrat2"/>
        <w:ind w:left="5103"/>
        <w:rPr>
          <w:rFonts w:ascii="Arial" w:eastAsia="Calibri" w:hAnsi="Arial" w:cs="Arial"/>
          <w:color w:val="auto"/>
          <w:sz w:val="24"/>
          <w:szCs w:val="24"/>
        </w:rPr>
      </w:pPr>
      <w:bookmarkStart w:id="129" w:name="_Ref38291223"/>
      <w:bookmarkStart w:id="130" w:name="_Ref38291334"/>
      <w:bookmarkStart w:id="131" w:name="_Ref38533412"/>
      <w:bookmarkStart w:id="132" w:name="_Toc183503842"/>
      <w:r w:rsidRPr="00C30CF8">
        <w:rPr>
          <w:rFonts w:ascii="Arial" w:eastAsia="Calibri" w:hAnsi="Arial" w:cs="Arial"/>
          <w:color w:val="auto"/>
          <w:sz w:val="24"/>
          <w:szCs w:val="24"/>
        </w:rPr>
        <w:lastRenderedPageBreak/>
        <w:t>Specialiųjų p</w:t>
      </w:r>
      <w:r w:rsidR="008D704D" w:rsidRPr="00C30CF8">
        <w:rPr>
          <w:rFonts w:ascii="Arial" w:eastAsia="Calibri" w:hAnsi="Arial" w:cs="Arial"/>
          <w:color w:val="auto"/>
          <w:sz w:val="24"/>
          <w:szCs w:val="24"/>
        </w:rPr>
        <w:t xml:space="preserve">irkimo sąlygų </w:t>
      </w:r>
      <w:r w:rsidRPr="00C30CF8">
        <w:rPr>
          <w:rFonts w:ascii="Arial" w:eastAsia="Calibri" w:hAnsi="Arial" w:cs="Arial"/>
          <w:color w:val="auto"/>
          <w:sz w:val="24"/>
          <w:szCs w:val="24"/>
        </w:rPr>
        <w:t>7</w:t>
      </w:r>
      <w:r w:rsidR="008D704D" w:rsidRPr="00C30CF8">
        <w:rPr>
          <w:rFonts w:ascii="Arial" w:eastAsia="Calibri" w:hAnsi="Arial" w:cs="Arial"/>
          <w:color w:val="auto"/>
          <w:sz w:val="24"/>
          <w:szCs w:val="24"/>
        </w:rPr>
        <w:t xml:space="preserve"> priedas „</w:t>
      </w:r>
      <w:r w:rsidR="002C1AAF" w:rsidRPr="00C30CF8">
        <w:rPr>
          <w:rFonts w:ascii="Arial" w:eastAsia="Calibri" w:hAnsi="Arial" w:cs="Arial"/>
          <w:color w:val="auto"/>
          <w:sz w:val="24"/>
          <w:szCs w:val="24"/>
        </w:rPr>
        <w:t>Tiekėjų kvalifikacijos reikalavimai ir reikalavimai laikytis kokybės vadybos sistemos ir (arba) aplinkos apsaugos vadybos sistemos standartų</w:t>
      </w:r>
      <w:r w:rsidR="008D704D" w:rsidRPr="00C30CF8">
        <w:rPr>
          <w:rFonts w:ascii="Arial" w:eastAsia="Calibri" w:hAnsi="Arial" w:cs="Arial"/>
          <w:color w:val="auto"/>
          <w:sz w:val="24"/>
          <w:szCs w:val="24"/>
        </w:rPr>
        <w:t>“</w:t>
      </w:r>
      <w:bookmarkEnd w:id="129"/>
      <w:bookmarkEnd w:id="130"/>
      <w:bookmarkEnd w:id="131"/>
      <w:bookmarkEnd w:id="132"/>
    </w:p>
    <w:p w14:paraId="1554A411" w14:textId="77777777" w:rsidR="002F396F" w:rsidRPr="00C30CF8" w:rsidRDefault="002F396F" w:rsidP="00DE290C">
      <w:pPr>
        <w:rPr>
          <w:rFonts w:ascii="Arial" w:hAnsi="Arial" w:cs="Arial"/>
          <w:b/>
          <w:bCs/>
          <w:smallCaps/>
          <w:sz w:val="24"/>
          <w:szCs w:val="24"/>
        </w:rPr>
      </w:pPr>
    </w:p>
    <w:p w14:paraId="6B26CDF4" w14:textId="77777777" w:rsidR="002F396F" w:rsidRPr="00C30CF8" w:rsidRDefault="002F396F" w:rsidP="007C0612">
      <w:pPr>
        <w:pStyle w:val="Paantrat"/>
        <w:spacing w:line="240" w:lineRule="auto"/>
        <w:jc w:val="center"/>
        <w:rPr>
          <w:rFonts w:ascii="Arial" w:hAnsi="Arial" w:cs="Arial"/>
          <w:b/>
          <w:bCs/>
          <w:smallCaps/>
          <w:sz w:val="24"/>
          <w:szCs w:val="24"/>
        </w:rPr>
      </w:pPr>
      <w:r w:rsidRPr="00C30CF8">
        <w:rPr>
          <w:rFonts w:ascii="Arial" w:hAnsi="Arial" w:cs="Arial"/>
          <w:b/>
          <w:bCs/>
          <w:smallCaps/>
          <w:sz w:val="24"/>
          <w:szCs w:val="24"/>
        </w:rPr>
        <w:t>TIEKĖJŲ KVALIFIKACIJOS REIKALAVIMAI</w:t>
      </w:r>
      <w:r w:rsidR="00955F2F" w:rsidRPr="00C30CF8">
        <w:rPr>
          <w:rFonts w:ascii="Arial" w:hAnsi="Arial" w:cs="Arial"/>
          <w:b/>
          <w:bCs/>
          <w:smallCaps/>
          <w:sz w:val="24"/>
          <w:szCs w:val="24"/>
        </w:rPr>
        <w:t xml:space="preserve"> IR REIKALAVIMAI LAIKYTIS </w:t>
      </w:r>
      <w:r w:rsidR="00955F2F" w:rsidRPr="00C30CF8">
        <w:rPr>
          <w:rFonts w:ascii="Arial" w:hAnsi="Arial" w:cs="Arial"/>
          <w:b/>
          <w:bCs/>
          <w:sz w:val="24"/>
          <w:szCs w:val="24"/>
          <w:lang w:eastAsia="en-US"/>
        </w:rPr>
        <w:t>KOKYBĖS VADYBOS SISTEMOS IR (ARBA) APLINKOS APSAUGOS VADYBOS SISTEMOS STANDARTŲ</w:t>
      </w:r>
    </w:p>
    <w:p w14:paraId="4AB8092B" w14:textId="77777777" w:rsidR="00805EB7" w:rsidRPr="00C30CF8" w:rsidRDefault="002D71B6" w:rsidP="00805EB7">
      <w:pPr>
        <w:spacing w:before="60" w:after="60" w:line="256" w:lineRule="auto"/>
        <w:jc w:val="center"/>
        <w:rPr>
          <w:rFonts w:ascii="Arial" w:eastAsiaTheme="minorHAnsi" w:hAnsi="Arial" w:cs="Arial"/>
          <w:b/>
          <w:bCs/>
          <w:sz w:val="24"/>
          <w:szCs w:val="24"/>
        </w:rPr>
      </w:pPr>
      <w:r w:rsidRPr="00C30CF8">
        <w:rPr>
          <w:rFonts w:ascii="Arial" w:eastAsiaTheme="minorHAnsi" w:hAnsi="Arial" w:cs="Arial"/>
          <w:b/>
          <w:bCs/>
          <w:sz w:val="24"/>
          <w:szCs w:val="24"/>
        </w:rPr>
        <w:t>Tiekėjų kvalifikacijos reikalavimai</w:t>
      </w:r>
    </w:p>
    <w:p w14:paraId="11449675" w14:textId="77777777" w:rsidR="00012B8E" w:rsidRPr="00012B8E" w:rsidRDefault="00012B8E" w:rsidP="00256421">
      <w:pPr>
        <w:spacing w:before="60" w:after="60" w:line="256" w:lineRule="auto"/>
        <w:ind w:firstLine="1134"/>
        <w:contextualSpacing/>
        <w:jc w:val="center"/>
        <w:rPr>
          <w:rFonts w:ascii="Arial" w:eastAsiaTheme="minorHAnsi" w:hAnsi="Arial" w:cs="Arial"/>
          <w:b/>
          <w:bCs/>
          <w:sz w:val="24"/>
          <w:szCs w:val="24"/>
        </w:rPr>
      </w:pPr>
    </w:p>
    <w:p w14:paraId="0F4CC632"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rPr>
      </w:pPr>
      <w:r w:rsidRPr="00012B8E">
        <w:rPr>
          <w:rFonts w:ascii="Arial" w:eastAsia="Times New Roman" w:hAnsi="Arial" w:cs="Arial"/>
          <w:sz w:val="24"/>
          <w:szCs w:val="24"/>
        </w:rPr>
        <w:t xml:space="preserve">Tiekėjo kvalifikacija turi atitikti šiame priede nustatytus reikalavimus kvalifikacijai. </w:t>
      </w:r>
    </w:p>
    <w:p w14:paraId="0F5C2EC7"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rPr>
      </w:pPr>
      <w:r w:rsidRPr="00012B8E">
        <w:rPr>
          <w:rFonts w:ascii="Arial" w:eastAsia="Times New Roman" w:hAnsi="Arial" w:cs="Arial"/>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E7B4E20"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rPr>
      </w:pPr>
      <w:r w:rsidRPr="00012B8E">
        <w:rPr>
          <w:rFonts w:ascii="Arial" w:eastAsia="Times New Roman" w:hAnsi="Arial" w:cs="Arial"/>
          <w:sz w:val="24"/>
          <w:szCs w:val="24"/>
        </w:rPr>
        <w:t>Kai tiekėjas remiasi kitų ūkio subjektų pajėgumais, kad atitiktų nustatytus ekonominio ir finansinio pajėgumo reikalavimus</w:t>
      </w:r>
      <w:r w:rsidRPr="00012B8E">
        <w:rPr>
          <w:rFonts w:ascii="Arial" w:eastAsia="Times New Roman" w:hAnsi="Arial" w:cs="Arial"/>
          <w:color w:val="7030A0"/>
          <w:sz w:val="24"/>
          <w:szCs w:val="24"/>
        </w:rPr>
        <w:t xml:space="preserve">, </w:t>
      </w:r>
      <w:r w:rsidRPr="00012B8E">
        <w:rPr>
          <w:rFonts w:ascii="Arial" w:eastAsia="Times New Roman" w:hAnsi="Arial" w:cs="Arial"/>
          <w:sz w:val="24"/>
          <w:szCs w:val="24"/>
        </w:rPr>
        <w:t>jie privalo prisiimti solidarią atsakomybę už sutarties įvykdymą.</w:t>
      </w:r>
    </w:p>
    <w:p w14:paraId="3B71068E"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lang w:eastAsia="en-US"/>
        </w:rPr>
      </w:pPr>
      <w:r w:rsidRPr="00012B8E">
        <w:rPr>
          <w:rFonts w:ascii="Arial" w:eastAsia="Times New Roman" w:hAnsi="Arial" w:cs="Arial"/>
          <w:sz w:val="24"/>
          <w:szCs w:val="24"/>
          <w:lang w:eastAsia="en-US"/>
        </w:rPr>
        <w:t xml:space="preserve">Reikalaujamą kvalifikaciją tiekėjai (ar jų personalas) privalo būti įgiję iki pasiūlymų pateikimo termino pabaigos. </w:t>
      </w:r>
    </w:p>
    <w:p w14:paraId="7A1542C2"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lang w:eastAsia="en-US"/>
        </w:rPr>
      </w:pPr>
      <w:r w:rsidRPr="00012B8E">
        <w:rPr>
          <w:rFonts w:ascii="Arial" w:eastAsia="Times New Roman" w:hAnsi="Arial" w:cs="Arial"/>
          <w:sz w:val="24"/>
          <w:szCs w:val="24"/>
          <w:lang w:eastAsia="en-US"/>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w:t>
      </w:r>
      <w:r w:rsidRPr="00012B8E">
        <w:rPr>
          <w:rFonts w:ascii="Arial" w:eastAsia="Times New Roman" w:hAnsi="Arial" w:cs="Arial"/>
          <w:sz w:val="24"/>
          <w:szCs w:val="24"/>
          <w:vertAlign w:val="superscript"/>
          <w:lang w:eastAsia="en-US"/>
        </w:rPr>
        <w:footnoteReference w:customMarkFollows="1" w:id="5"/>
        <w:t>[1]</w:t>
      </w:r>
      <w:r w:rsidRPr="00012B8E">
        <w:rPr>
          <w:rFonts w:ascii="Arial" w:eastAsia="Times New Roman" w:hAnsi="Arial" w:cs="Arial"/>
          <w:sz w:val="24"/>
          <w:szCs w:val="24"/>
          <w:lang w:eastAsia="en-US"/>
        </w:rPr>
        <w:t>. Užsienio tiekėjo turimos kvalifikacijos patvirtinimo dokumentai Lietuvoje gali būti išduoti ir po galutinės pasiūlymų pateikimo datos, tačiau šie dokumentai turės būti pateikti, ne vėliau kaip iki pirkimo sutarties pasirašymo dienos.</w:t>
      </w:r>
    </w:p>
    <w:p w14:paraId="1CAF1021" w14:textId="77777777" w:rsidR="00012B8E" w:rsidRPr="00012B8E" w:rsidRDefault="00012B8E" w:rsidP="004200C6">
      <w:pPr>
        <w:numPr>
          <w:ilvl w:val="0"/>
          <w:numId w:val="27"/>
        </w:numPr>
        <w:tabs>
          <w:tab w:val="left" w:pos="1560"/>
        </w:tabs>
        <w:spacing w:after="0" w:line="240" w:lineRule="auto"/>
        <w:ind w:left="0" w:firstLine="1134"/>
        <w:jc w:val="both"/>
        <w:rPr>
          <w:rFonts w:ascii="Arial" w:eastAsia="Times New Roman" w:hAnsi="Arial" w:cs="Arial"/>
          <w:sz w:val="24"/>
          <w:szCs w:val="24"/>
          <w:lang w:eastAsia="en-US"/>
        </w:rPr>
      </w:pPr>
      <w:r w:rsidRPr="00012B8E">
        <w:rPr>
          <w:rFonts w:ascii="Arial" w:eastAsia="Times New Roman" w:hAnsi="Arial" w:cs="Arial"/>
          <w:sz w:val="24"/>
          <w:szCs w:val="24"/>
          <w:lang w:eastAsia="en-US"/>
        </w:rPr>
        <w:t>Keliami šie reikalavimai:</w:t>
      </w:r>
    </w:p>
    <w:p w14:paraId="030A7B03" w14:textId="77777777" w:rsidR="00B90432" w:rsidRPr="00256421" w:rsidRDefault="00B90432" w:rsidP="00256421">
      <w:pPr>
        <w:spacing w:after="0" w:line="240" w:lineRule="auto"/>
        <w:jc w:val="center"/>
        <w:rPr>
          <w:rFonts w:ascii="Arial" w:eastAsiaTheme="minorHAnsi" w:hAnsi="Arial" w:cs="Arial"/>
          <w:b/>
          <w:bCs/>
          <w:sz w:val="24"/>
          <w:szCs w:val="24"/>
        </w:rPr>
      </w:pPr>
    </w:p>
    <w:p w14:paraId="441DDE55" w14:textId="4014D50D" w:rsidR="00B90432" w:rsidRPr="00CC7DC0" w:rsidRDefault="00B90432" w:rsidP="00256421">
      <w:pPr>
        <w:spacing w:after="0" w:line="240" w:lineRule="auto"/>
        <w:jc w:val="both"/>
        <w:rPr>
          <w:rFonts w:ascii="Arial" w:eastAsiaTheme="minorHAnsi" w:hAnsi="Arial" w:cs="Arial"/>
          <w:b/>
          <w:bCs/>
          <w:sz w:val="24"/>
          <w:szCs w:val="24"/>
        </w:rPr>
      </w:pPr>
      <w:r w:rsidRPr="00CC7DC0">
        <w:rPr>
          <w:rFonts w:ascii="Arial" w:hAnsi="Arial" w:cs="Arial"/>
          <w:b/>
          <w:bCs/>
          <w:sz w:val="24"/>
          <w:szCs w:val="24"/>
        </w:rPr>
        <w:t xml:space="preserve">6.1. </w:t>
      </w:r>
      <w:bookmarkStart w:id="133" w:name="_Hlk183427083"/>
      <w:r w:rsidRPr="00CC7DC0">
        <w:rPr>
          <w:rFonts w:ascii="Arial" w:hAnsi="Arial" w:cs="Arial"/>
          <w:b/>
          <w:bCs/>
          <w:sz w:val="24"/>
          <w:szCs w:val="24"/>
        </w:rPr>
        <w:t xml:space="preserve">I pirkimo objekto dalies - </w:t>
      </w:r>
      <w:r w:rsidRPr="00CC7DC0">
        <w:rPr>
          <w:rFonts w:ascii="Arial" w:hAnsi="Arial" w:cs="Arial"/>
          <w:b/>
          <w:bCs/>
          <w:color w:val="00B050"/>
          <w:sz w:val="24"/>
          <w:szCs w:val="24"/>
        </w:rPr>
        <w:t>Alytaus miesto II zonos šaligatvių, aikščių, skverų bei žaliųjų plotų tvarkymo ir priežiūros paslaugos</w:t>
      </w:r>
      <w:r w:rsidR="00CC7DC0">
        <w:rPr>
          <w:rFonts w:ascii="Arial" w:hAnsi="Arial" w:cs="Arial"/>
          <w:b/>
          <w:bCs/>
          <w:color w:val="00B050"/>
          <w:sz w:val="24"/>
          <w:szCs w:val="24"/>
        </w:rPr>
        <w:t>:</w:t>
      </w:r>
    </w:p>
    <w:tbl>
      <w:tblPr>
        <w:tblStyle w:val="Lentelstinklelis2"/>
        <w:tblW w:w="9634" w:type="dxa"/>
        <w:tblInd w:w="0" w:type="dxa"/>
        <w:tblLook w:val="04A0" w:firstRow="1" w:lastRow="0" w:firstColumn="1" w:lastColumn="0" w:noHBand="0" w:noVBand="1"/>
      </w:tblPr>
      <w:tblGrid>
        <w:gridCol w:w="1129"/>
        <w:gridCol w:w="4111"/>
        <w:gridCol w:w="4394"/>
      </w:tblGrid>
      <w:tr w:rsidR="00805EB7" w:rsidRPr="00256421" w14:paraId="5A9FEA8B" w14:textId="77777777" w:rsidTr="005A673B">
        <w:tc>
          <w:tcPr>
            <w:tcW w:w="1129" w:type="dxa"/>
            <w:shd w:val="clear" w:color="auto" w:fill="B4C6E7" w:themeFill="accent1" w:themeFillTint="66"/>
          </w:tcPr>
          <w:bookmarkEnd w:id="133"/>
          <w:p w14:paraId="6A4AC4EE" w14:textId="77777777" w:rsidR="00805EB7" w:rsidRPr="00256421" w:rsidRDefault="00805EB7"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 xml:space="preserve">Eil. </w:t>
            </w:r>
            <w:r w:rsidR="0073469D" w:rsidRPr="00256421">
              <w:rPr>
                <w:rFonts w:ascii="Arial" w:eastAsiaTheme="minorHAnsi" w:hAnsi="Arial" w:cs="Arial"/>
                <w:b/>
                <w:bCs/>
                <w:sz w:val="24"/>
                <w:szCs w:val="24"/>
              </w:rPr>
              <w:t>N</w:t>
            </w:r>
            <w:r w:rsidRPr="00256421">
              <w:rPr>
                <w:rFonts w:ascii="Arial" w:eastAsiaTheme="minorHAnsi" w:hAnsi="Arial" w:cs="Arial"/>
                <w:b/>
                <w:bCs/>
                <w:sz w:val="24"/>
                <w:szCs w:val="24"/>
              </w:rPr>
              <w:t>r.</w:t>
            </w:r>
          </w:p>
        </w:tc>
        <w:tc>
          <w:tcPr>
            <w:tcW w:w="4111" w:type="dxa"/>
            <w:shd w:val="clear" w:color="auto" w:fill="B4C6E7" w:themeFill="accent1" w:themeFillTint="66"/>
          </w:tcPr>
          <w:p w14:paraId="5171CF74" w14:textId="77777777" w:rsidR="00805EB7" w:rsidRPr="00256421" w:rsidRDefault="00805EB7"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Kvalifikacijos reikalavimas</w:t>
            </w:r>
          </w:p>
        </w:tc>
        <w:tc>
          <w:tcPr>
            <w:tcW w:w="4394" w:type="dxa"/>
            <w:shd w:val="clear" w:color="auto" w:fill="B4C6E7" w:themeFill="accent1" w:themeFillTint="66"/>
          </w:tcPr>
          <w:p w14:paraId="16306BB0" w14:textId="77777777" w:rsidR="00805EB7" w:rsidRPr="00256421" w:rsidRDefault="00805EB7"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Atitiktį reikalavimui įrodantys dokumentai</w:t>
            </w:r>
          </w:p>
        </w:tc>
      </w:tr>
      <w:tr w:rsidR="00805EB7" w:rsidRPr="00256421" w14:paraId="7BC0E260" w14:textId="77777777" w:rsidTr="005A673B">
        <w:tc>
          <w:tcPr>
            <w:tcW w:w="1129" w:type="dxa"/>
            <w:shd w:val="clear" w:color="auto" w:fill="D9E2F3" w:themeFill="accent1" w:themeFillTint="33"/>
          </w:tcPr>
          <w:p w14:paraId="43F5CBC2" w14:textId="77777777" w:rsidR="00805EB7" w:rsidRPr="00256421" w:rsidRDefault="00805EB7" w:rsidP="004200C6">
            <w:pPr>
              <w:numPr>
                <w:ilvl w:val="0"/>
                <w:numId w:val="23"/>
              </w:numPr>
              <w:ind w:left="33" w:firstLine="0"/>
              <w:contextualSpacing/>
              <w:rPr>
                <w:rFonts w:ascii="Arial" w:eastAsiaTheme="minorHAnsi" w:hAnsi="Arial" w:cs="Arial"/>
                <w:b/>
                <w:bCs/>
                <w:sz w:val="24"/>
                <w:szCs w:val="24"/>
              </w:rPr>
            </w:pPr>
          </w:p>
        </w:tc>
        <w:tc>
          <w:tcPr>
            <w:tcW w:w="8505" w:type="dxa"/>
            <w:gridSpan w:val="2"/>
            <w:shd w:val="clear" w:color="auto" w:fill="D9E2F3" w:themeFill="accent1" w:themeFillTint="33"/>
          </w:tcPr>
          <w:p w14:paraId="4796B595" w14:textId="77777777" w:rsidR="00805EB7" w:rsidRPr="00256421" w:rsidRDefault="00805EB7" w:rsidP="00256421">
            <w:pPr>
              <w:rPr>
                <w:rFonts w:ascii="Arial" w:eastAsiaTheme="minorHAnsi" w:hAnsi="Arial" w:cs="Arial"/>
                <w:b/>
                <w:bCs/>
                <w:i/>
                <w:iCs/>
                <w:sz w:val="24"/>
                <w:szCs w:val="24"/>
              </w:rPr>
            </w:pPr>
            <w:r w:rsidRPr="00256421">
              <w:rPr>
                <w:rFonts w:ascii="Arial" w:hAnsi="Arial" w:cs="Arial"/>
                <w:b/>
                <w:bCs/>
                <w:i/>
                <w:iCs/>
                <w:color w:val="000000"/>
                <w:sz w:val="24"/>
                <w:szCs w:val="24"/>
              </w:rPr>
              <w:t>Teisė verstis veikla</w:t>
            </w:r>
          </w:p>
        </w:tc>
      </w:tr>
      <w:tr w:rsidR="00C30CF8" w:rsidRPr="00256421" w14:paraId="6DBF6DBF" w14:textId="77777777" w:rsidTr="005A673B">
        <w:tc>
          <w:tcPr>
            <w:tcW w:w="1129" w:type="dxa"/>
          </w:tcPr>
          <w:p w14:paraId="31B9877E" w14:textId="77777777" w:rsidR="00C30CF8" w:rsidRPr="00256421" w:rsidRDefault="00C30CF8" w:rsidP="004200C6">
            <w:pPr>
              <w:numPr>
                <w:ilvl w:val="1"/>
                <w:numId w:val="23"/>
              </w:numPr>
              <w:ind w:left="33" w:firstLine="0"/>
              <w:contextualSpacing/>
              <w:rPr>
                <w:rFonts w:ascii="Arial" w:eastAsiaTheme="minorHAnsi" w:hAnsi="Arial" w:cs="Arial"/>
                <w:b/>
                <w:bCs/>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358FC81D" w14:textId="77777777" w:rsidR="00C30CF8" w:rsidRPr="00256421" w:rsidRDefault="00C30CF8" w:rsidP="00256421">
            <w:pPr>
              <w:rPr>
                <w:rFonts w:ascii="Arial" w:hAnsi="Arial" w:cs="Arial"/>
                <w:b/>
                <w:bCs/>
                <w:color w:val="000000"/>
                <w:sz w:val="24"/>
                <w:szCs w:val="24"/>
              </w:rPr>
            </w:pPr>
            <w:r w:rsidRPr="00256421">
              <w:rPr>
                <w:rFonts w:ascii="Arial" w:hAnsi="Arial" w:cs="Arial"/>
                <w:sz w:val="24"/>
                <w:szCs w:val="24"/>
              </w:rPr>
              <w:t>Tiekėjas turi būti įregistruotas atliekas tvarkančių įmonių registre.</w:t>
            </w:r>
          </w:p>
        </w:tc>
        <w:tc>
          <w:tcPr>
            <w:tcW w:w="4394" w:type="dxa"/>
            <w:tcBorders>
              <w:top w:val="single" w:sz="4" w:space="0" w:color="000000"/>
              <w:left w:val="single" w:sz="4" w:space="0" w:color="000000"/>
              <w:bottom w:val="single" w:sz="4" w:space="0" w:color="000000"/>
              <w:right w:val="single" w:sz="4" w:space="0" w:color="000000"/>
            </w:tcBorders>
          </w:tcPr>
          <w:p w14:paraId="67FCC41E" w14:textId="77777777" w:rsidR="00C30CF8" w:rsidRPr="00256421" w:rsidRDefault="00C30CF8" w:rsidP="00256421">
            <w:pPr>
              <w:suppressAutoHyphens/>
              <w:overflowPunct w:val="0"/>
              <w:autoSpaceDE w:val="0"/>
              <w:textAlignment w:val="baseline"/>
              <w:rPr>
                <w:rFonts w:ascii="Arial" w:eastAsia="Times New Roman" w:hAnsi="Arial" w:cs="Arial"/>
                <w:sz w:val="24"/>
                <w:szCs w:val="24"/>
                <w:lang w:eastAsia="ar-SA"/>
              </w:rPr>
            </w:pPr>
            <w:r w:rsidRPr="00256421">
              <w:rPr>
                <w:rFonts w:ascii="Arial" w:eastAsia="Times New Roman" w:hAnsi="Arial" w:cs="Arial"/>
                <w:sz w:val="24"/>
                <w:szCs w:val="24"/>
                <w:lang w:eastAsia="ar-SA"/>
              </w:rPr>
              <w:t>Perkančioji organizacija naudodamasi Atliekų tvarkytojų valstybės registro (ATVR) (</w:t>
            </w:r>
            <w:hyperlink r:id="rId41" w:history="1">
              <w:r w:rsidRPr="00256421">
                <w:rPr>
                  <w:rStyle w:val="Hipersaitas"/>
                  <w:rFonts w:ascii="Arial" w:eastAsia="Times New Roman" w:hAnsi="Arial" w:cs="Arial"/>
                  <w:sz w:val="24"/>
                  <w:szCs w:val="24"/>
                  <w:lang w:eastAsia="ar-SA"/>
                </w:rPr>
                <w:t>https://atvr.am.lt/</w:t>
              </w:r>
            </w:hyperlink>
            <w:r w:rsidRPr="00256421">
              <w:rPr>
                <w:rFonts w:ascii="Arial" w:eastAsia="Times New Roman" w:hAnsi="Arial" w:cs="Arial"/>
                <w:sz w:val="24"/>
                <w:szCs w:val="24"/>
                <w:lang w:eastAsia="ar-SA"/>
              </w:rPr>
              <w:t>) duomenimis, patikrins atitiktį nustatytam reikalavimui.</w:t>
            </w:r>
          </w:p>
          <w:p w14:paraId="66FCACF4" w14:textId="77777777" w:rsidR="00C30CF8" w:rsidRPr="00256421" w:rsidRDefault="00C30CF8" w:rsidP="00256421">
            <w:pPr>
              <w:rPr>
                <w:rFonts w:ascii="Arial" w:eastAsia="Times New Roman" w:hAnsi="Arial" w:cs="Arial"/>
                <w:sz w:val="24"/>
                <w:szCs w:val="24"/>
                <w:lang w:eastAsia="ar-SA"/>
              </w:rPr>
            </w:pPr>
            <w:r w:rsidRPr="00256421">
              <w:rPr>
                <w:rFonts w:ascii="Arial" w:eastAsia="Times New Roman" w:hAnsi="Arial" w:cs="Arial"/>
                <w:sz w:val="24"/>
                <w:szCs w:val="24"/>
                <w:lang w:eastAsia="ar-SA"/>
              </w:rPr>
              <w:lastRenderedPageBreak/>
              <w:t>Tiekėjai iš užsienio privalo būti registruoti šiame registre Lietuvos Respublikos Vyriausybės nustatyta tvarka.</w:t>
            </w:r>
          </w:p>
          <w:p w14:paraId="068408BA" w14:textId="77777777" w:rsidR="00C30CF8" w:rsidRPr="00256421" w:rsidRDefault="00C30CF8" w:rsidP="00256421">
            <w:pPr>
              <w:ind w:firstLine="0"/>
              <w:rPr>
                <w:rFonts w:ascii="Arial" w:eastAsia="Times New Roman" w:hAnsi="Arial" w:cs="Arial"/>
                <w:sz w:val="24"/>
                <w:szCs w:val="24"/>
                <w:lang w:eastAsia="ar-SA"/>
              </w:rPr>
            </w:pPr>
            <w:r w:rsidRPr="00256421">
              <w:rPr>
                <w:rFonts w:ascii="Arial" w:eastAsia="Times New Roman" w:hAnsi="Arial" w:cs="Arial"/>
                <w:sz w:val="24"/>
                <w:szCs w:val="24"/>
                <w:lang w:eastAsia="ar-SA"/>
              </w:rPr>
              <w:t>Esant aplinkybėms, dėl kurių Perkančioji organizacija negali pati pasitikrinti ir išsaugoti nurodytų duomenų  (pvz., registras neveikia, nėra informacijos apie tiekėją ar pan.), Perkančioji organizacija turi teisę kreiptis į tiekėją dėl atitiktį šiam reikalavimui patvirtinančių dokumentų pateikimo.</w:t>
            </w:r>
          </w:p>
          <w:p w14:paraId="124F7342" w14:textId="77777777" w:rsidR="00C30CF8" w:rsidRPr="00256421" w:rsidRDefault="00C30CF8" w:rsidP="00256421">
            <w:pPr>
              <w:rPr>
                <w:rFonts w:ascii="Arial" w:eastAsia="Times New Roman" w:hAnsi="Arial" w:cs="Arial"/>
                <w:sz w:val="24"/>
                <w:szCs w:val="24"/>
                <w:lang w:eastAsia="ar-SA"/>
              </w:rPr>
            </w:pPr>
          </w:p>
          <w:p w14:paraId="0D055A7C" w14:textId="77777777" w:rsidR="0073469D" w:rsidRPr="00256421" w:rsidRDefault="00C30CF8" w:rsidP="00256421">
            <w:pPr>
              <w:suppressAutoHyphens/>
              <w:overflowPunct w:val="0"/>
              <w:autoSpaceDE w:val="0"/>
              <w:textAlignment w:val="baseline"/>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 xml:space="preserve">Teikėjai iš užsienio šalių pateikia dokumentų patvirtintas kopijas pagal šalies, kurioje teikėjas registruotas, įstatymus apie jiems suteiktą teisę verstis veikla, kuri yra reikalinga pirkimo dokumentuose nurodytai paslaugai suteikti arba jungtinės veiklos sutartyje jam priskirtą tokių paslaugų dalį. Užsienyje registruotas teikėjas, turintis teisę pagal šalies, kurioje jis yra registruotas, įstatymus atlikti jam priskirtus darbus (paslaugas) ir norintis atlikti tokius darbus (paslaugas) Lietuvos Respublikos teritorijoje, turės kreiptis į Alytaus regiono aplinkos apsaugos departamentą dėl turimų dokumentų pripažinimo ir prašymo įtraukti jį į Lietuvoje atliekas tvarkančių įmonių registro sąrašą. </w:t>
            </w:r>
          </w:p>
          <w:p w14:paraId="216D00AB" w14:textId="77777777" w:rsidR="00C30CF8" w:rsidRPr="00256421" w:rsidRDefault="00C30CF8" w:rsidP="00256421">
            <w:pPr>
              <w:suppressAutoHyphens/>
              <w:overflowPunct w:val="0"/>
              <w:autoSpaceDE w:val="0"/>
              <w:textAlignment w:val="baseline"/>
              <w:rPr>
                <w:rFonts w:ascii="Arial" w:eastAsiaTheme="minorHAnsi" w:hAnsi="Arial" w:cs="Arial"/>
                <w:b/>
                <w:bCs/>
                <w:sz w:val="24"/>
                <w:szCs w:val="24"/>
              </w:rPr>
            </w:pPr>
            <w:r w:rsidRPr="00256421">
              <w:rPr>
                <w:rFonts w:ascii="Arial" w:hAnsi="Arial" w:cs="Arial"/>
                <w:color w:val="333333"/>
                <w:sz w:val="24"/>
                <w:szCs w:val="24"/>
                <w:shd w:val="clear" w:color="auto" w:fill="FFFFFF"/>
              </w:rPr>
              <w:t>Pateikiami skenuoti dokumentai elektronine forma.</w:t>
            </w:r>
          </w:p>
        </w:tc>
      </w:tr>
      <w:tr w:rsidR="00805EB7" w:rsidRPr="00256421" w14:paraId="06609C3A" w14:textId="77777777" w:rsidTr="005A673B">
        <w:tc>
          <w:tcPr>
            <w:tcW w:w="1129" w:type="dxa"/>
            <w:shd w:val="clear" w:color="auto" w:fill="D9E2F3" w:themeFill="accent1" w:themeFillTint="33"/>
          </w:tcPr>
          <w:p w14:paraId="63E2191E" w14:textId="77777777" w:rsidR="00805EB7" w:rsidRPr="00256421" w:rsidRDefault="00805EB7" w:rsidP="004200C6">
            <w:pPr>
              <w:numPr>
                <w:ilvl w:val="0"/>
                <w:numId w:val="23"/>
              </w:numPr>
              <w:ind w:left="33" w:firstLine="0"/>
              <w:contextualSpacing/>
              <w:rPr>
                <w:rFonts w:ascii="Arial" w:eastAsiaTheme="minorHAnsi" w:hAnsi="Arial" w:cs="Arial"/>
                <w:b/>
                <w:bCs/>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73EA80EB" w14:textId="77777777" w:rsidR="00805EB7" w:rsidRPr="00256421" w:rsidRDefault="00805EB7" w:rsidP="00256421">
            <w:pPr>
              <w:rPr>
                <w:rFonts w:ascii="Arial" w:eastAsiaTheme="minorHAnsi" w:hAnsi="Arial" w:cs="Arial"/>
                <w:b/>
                <w:bCs/>
                <w:i/>
                <w:iCs/>
                <w:sz w:val="24"/>
                <w:szCs w:val="24"/>
              </w:rPr>
            </w:pPr>
            <w:r w:rsidRPr="00256421">
              <w:rPr>
                <w:rFonts w:ascii="Arial" w:hAnsi="Arial" w:cs="Arial"/>
                <w:b/>
                <w:bCs/>
                <w:i/>
                <w:iCs/>
                <w:color w:val="000000"/>
                <w:sz w:val="24"/>
                <w:szCs w:val="24"/>
              </w:rPr>
              <w:t>Finansinis</w:t>
            </w:r>
            <w:r w:rsidRPr="00256421">
              <w:rPr>
                <w:rFonts w:ascii="Arial" w:hAnsi="Arial" w:cs="Arial"/>
                <w:i/>
                <w:iCs/>
                <w:color w:val="000000"/>
                <w:sz w:val="24"/>
                <w:szCs w:val="24"/>
              </w:rPr>
              <w:t xml:space="preserve"> </w:t>
            </w:r>
            <w:r w:rsidRPr="00256421">
              <w:rPr>
                <w:rFonts w:ascii="Arial" w:hAnsi="Arial" w:cs="Arial"/>
                <w:b/>
                <w:bCs/>
                <w:i/>
                <w:iCs/>
                <w:color w:val="000000"/>
                <w:sz w:val="24"/>
                <w:szCs w:val="24"/>
              </w:rPr>
              <w:t>ir ekonominis pajėgumas</w:t>
            </w:r>
          </w:p>
        </w:tc>
      </w:tr>
      <w:tr w:rsidR="00805EB7" w:rsidRPr="00256421" w14:paraId="564BE16E" w14:textId="77777777" w:rsidTr="005A673B">
        <w:tc>
          <w:tcPr>
            <w:tcW w:w="1129" w:type="dxa"/>
          </w:tcPr>
          <w:p w14:paraId="4356236E" w14:textId="77777777" w:rsidR="00805EB7" w:rsidRPr="00256421" w:rsidRDefault="00805EB7" w:rsidP="004200C6">
            <w:pPr>
              <w:numPr>
                <w:ilvl w:val="1"/>
                <w:numId w:val="23"/>
              </w:numPr>
              <w:ind w:left="33" w:firstLine="0"/>
              <w:contextualSpacing/>
              <w:rPr>
                <w:rFonts w:ascii="Arial" w:eastAsiaTheme="minorHAnsi" w:hAnsi="Arial" w:cs="Arial"/>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9FBF1" w14:textId="77777777" w:rsidR="00805EB7" w:rsidRPr="00256421" w:rsidRDefault="00B90432" w:rsidP="00256421">
            <w:pPr>
              <w:jc w:val="center"/>
              <w:rPr>
                <w:rFonts w:ascii="Arial" w:hAnsi="Arial" w:cs="Arial"/>
                <w:b/>
                <w:bCs/>
                <w:color w:val="000000"/>
                <w:sz w:val="24"/>
                <w:szCs w:val="24"/>
              </w:rPr>
            </w:pPr>
            <w:r w:rsidRPr="00256421">
              <w:rPr>
                <w:rFonts w:ascii="Arial" w:hAnsi="Arial" w:cs="Arial"/>
                <w:b/>
                <w:bCs/>
                <w:color w:val="000000"/>
                <w:sz w:val="24"/>
                <w:szCs w:val="24"/>
              </w:rPr>
              <w:t>Netaikoma</w:t>
            </w:r>
          </w:p>
        </w:tc>
        <w:tc>
          <w:tcPr>
            <w:tcW w:w="4394" w:type="dxa"/>
          </w:tcPr>
          <w:p w14:paraId="6063233E" w14:textId="77777777" w:rsidR="00805EB7" w:rsidRPr="00256421" w:rsidRDefault="00805EB7" w:rsidP="00256421">
            <w:pPr>
              <w:jc w:val="center"/>
              <w:rPr>
                <w:rFonts w:ascii="Arial" w:eastAsiaTheme="minorHAnsi" w:hAnsi="Arial" w:cs="Arial"/>
                <w:b/>
                <w:bCs/>
                <w:sz w:val="24"/>
                <w:szCs w:val="24"/>
              </w:rPr>
            </w:pPr>
          </w:p>
        </w:tc>
      </w:tr>
      <w:tr w:rsidR="00805EB7" w:rsidRPr="00256421" w14:paraId="7DD58CD6" w14:textId="77777777" w:rsidTr="005A673B">
        <w:tc>
          <w:tcPr>
            <w:tcW w:w="1129" w:type="dxa"/>
            <w:shd w:val="clear" w:color="auto" w:fill="D9E2F3" w:themeFill="accent1" w:themeFillTint="33"/>
          </w:tcPr>
          <w:p w14:paraId="381425FB" w14:textId="77777777" w:rsidR="00805EB7" w:rsidRPr="00256421" w:rsidRDefault="00805EB7" w:rsidP="004200C6">
            <w:pPr>
              <w:numPr>
                <w:ilvl w:val="0"/>
                <w:numId w:val="23"/>
              </w:numPr>
              <w:ind w:left="33" w:firstLine="0"/>
              <w:contextualSpacing/>
              <w:rPr>
                <w:rFonts w:ascii="Arial" w:eastAsiaTheme="minorHAnsi" w:hAnsi="Arial" w:cs="Arial"/>
                <w:b/>
                <w:bCs/>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7801F309" w14:textId="77777777" w:rsidR="00805EB7" w:rsidRPr="00256421" w:rsidRDefault="00805EB7" w:rsidP="00256421">
            <w:pPr>
              <w:rPr>
                <w:rFonts w:ascii="Arial" w:eastAsiaTheme="minorHAnsi" w:hAnsi="Arial" w:cs="Arial"/>
                <w:b/>
                <w:bCs/>
                <w:i/>
                <w:iCs/>
                <w:sz w:val="24"/>
                <w:szCs w:val="24"/>
              </w:rPr>
            </w:pPr>
            <w:r w:rsidRPr="00256421">
              <w:rPr>
                <w:rFonts w:ascii="Arial" w:hAnsi="Arial" w:cs="Arial"/>
                <w:b/>
                <w:bCs/>
                <w:i/>
                <w:iCs/>
                <w:color w:val="000000"/>
                <w:sz w:val="24"/>
                <w:szCs w:val="24"/>
              </w:rPr>
              <w:t>Techninis ir profesinis pajėgumas</w:t>
            </w:r>
          </w:p>
        </w:tc>
      </w:tr>
      <w:tr w:rsidR="00B90432" w:rsidRPr="00256421" w14:paraId="40795016" w14:textId="77777777" w:rsidTr="005A673B">
        <w:tc>
          <w:tcPr>
            <w:tcW w:w="1129" w:type="dxa"/>
          </w:tcPr>
          <w:p w14:paraId="0488F597" w14:textId="77777777" w:rsidR="00B90432" w:rsidRPr="00256421" w:rsidRDefault="00B90432" w:rsidP="004200C6">
            <w:pPr>
              <w:numPr>
                <w:ilvl w:val="1"/>
                <w:numId w:val="23"/>
              </w:numPr>
              <w:ind w:left="33" w:firstLine="0"/>
              <w:contextualSpacing/>
              <w:rPr>
                <w:rFonts w:ascii="Arial" w:eastAsiaTheme="minorHAnsi" w:hAnsi="Arial" w:cs="Arial"/>
                <w:b/>
                <w:bCs/>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15426179" w14:textId="77777777" w:rsidR="00B90432" w:rsidRPr="00256421" w:rsidRDefault="00B90432" w:rsidP="00256421">
            <w:pPr>
              <w:rPr>
                <w:rFonts w:ascii="Arial" w:hAnsi="Arial" w:cs="Arial"/>
                <w:color w:val="000000" w:themeColor="text1"/>
                <w:sz w:val="24"/>
                <w:szCs w:val="24"/>
              </w:rPr>
            </w:pPr>
            <w:r w:rsidRPr="00256421">
              <w:rPr>
                <w:rFonts w:ascii="Arial" w:hAnsi="Arial" w:cs="Arial"/>
                <w:sz w:val="24"/>
                <w:szCs w:val="24"/>
              </w:rPr>
              <w:t xml:space="preserve">Tiekėjas per paskutinius 3 metus iki pasiūlymo pateikimo termino pabaigos arba per laiką nuo tiekėjo įregistravimo dienos, jeigu tiekėjas vykdė veiklą mažiau nei 3 metus iki pasiūlymų pateikimo termino pabaigos, pagal vieną ar </w:t>
            </w:r>
            <w:r w:rsidRPr="00256421">
              <w:rPr>
                <w:rFonts w:ascii="Arial" w:hAnsi="Arial" w:cs="Arial"/>
                <w:sz w:val="24"/>
                <w:szCs w:val="24"/>
              </w:rPr>
              <w:lastRenderedPageBreak/>
              <w:t>daugiau sutarčių yra tinkamai suteikęs teritorijų tvarkymo ir priežiūros paslaugų</w:t>
            </w:r>
            <w:r w:rsidRPr="00256421">
              <w:rPr>
                <w:rFonts w:ascii="Arial" w:hAnsi="Arial" w:cs="Arial"/>
                <w:color w:val="000000" w:themeColor="text1"/>
                <w:sz w:val="24"/>
                <w:szCs w:val="24"/>
              </w:rPr>
              <w:t xml:space="preserve"> už ne mažiau kaip 60000,00</w:t>
            </w:r>
            <w:r w:rsidRPr="00256421">
              <w:rPr>
                <w:rFonts w:ascii="Arial" w:hAnsi="Arial" w:cs="Arial"/>
                <w:color w:val="000000" w:themeColor="text1"/>
                <w:sz w:val="24"/>
                <w:szCs w:val="24"/>
                <w:lang w:eastAsia="lt-LT"/>
              </w:rPr>
              <w:t xml:space="preserve"> </w:t>
            </w:r>
            <w:r w:rsidRPr="00256421">
              <w:rPr>
                <w:rFonts w:ascii="Arial" w:hAnsi="Arial" w:cs="Arial"/>
                <w:color w:val="000000" w:themeColor="text1"/>
                <w:sz w:val="24"/>
                <w:szCs w:val="24"/>
              </w:rPr>
              <w:t>Eur be PVM.</w:t>
            </w:r>
          </w:p>
          <w:p w14:paraId="2EA21A9A" w14:textId="77777777" w:rsidR="00B90432" w:rsidRPr="00256421" w:rsidRDefault="00B90432" w:rsidP="00256421">
            <w:pPr>
              <w:rPr>
                <w:rFonts w:ascii="Arial" w:hAnsi="Arial" w:cs="Arial"/>
                <w:color w:val="000000" w:themeColor="text1"/>
                <w:sz w:val="24"/>
                <w:szCs w:val="24"/>
              </w:rPr>
            </w:pPr>
          </w:p>
          <w:p w14:paraId="1BE34FE7" w14:textId="77777777" w:rsidR="00B90432" w:rsidRPr="00256421" w:rsidRDefault="00B90432" w:rsidP="00256421">
            <w:pPr>
              <w:widowControl w:val="0"/>
              <w:rPr>
                <w:rFonts w:ascii="Arial" w:eastAsia="Times New Roman" w:hAnsi="Arial" w:cs="Arial"/>
                <w:i/>
                <w:color w:val="000000" w:themeColor="text1"/>
                <w:sz w:val="24"/>
                <w:szCs w:val="24"/>
              </w:rPr>
            </w:pPr>
            <w:r w:rsidRPr="00256421">
              <w:rPr>
                <w:rFonts w:ascii="Arial" w:eastAsia="Times New Roman" w:hAnsi="Arial" w:cs="Arial"/>
                <w:i/>
                <w:color w:val="000000" w:themeColor="text1"/>
                <w:sz w:val="24"/>
                <w:szCs w:val="24"/>
              </w:rPr>
              <w:t>Pastabos</w:t>
            </w:r>
            <w:r w:rsidRPr="00256421">
              <w:rPr>
                <w:rFonts w:ascii="Arial" w:eastAsia="Times New Roman" w:hAnsi="Arial" w:cs="Arial"/>
                <w:color w:val="000000" w:themeColor="text1"/>
                <w:sz w:val="24"/>
                <w:szCs w:val="24"/>
              </w:rPr>
              <w:t xml:space="preserve">: </w:t>
            </w:r>
          </w:p>
          <w:p w14:paraId="7A7D0F1B" w14:textId="77777777" w:rsidR="00B90432" w:rsidRPr="00256421" w:rsidRDefault="00B90432" w:rsidP="004200C6">
            <w:pPr>
              <w:numPr>
                <w:ilvl w:val="0"/>
                <w:numId w:val="133"/>
              </w:numPr>
              <w:tabs>
                <w:tab w:val="left" w:pos="175"/>
              </w:tabs>
              <w:ind w:left="33" w:hanging="33"/>
              <w:contextualSpacing/>
              <w:rPr>
                <w:rFonts w:ascii="Arial" w:eastAsia="Times New Roman" w:hAnsi="Arial" w:cs="Arial"/>
                <w:sz w:val="24"/>
                <w:szCs w:val="24"/>
                <w:lang w:eastAsia="lt-LT"/>
              </w:rPr>
            </w:pPr>
            <w:r w:rsidRPr="00256421">
              <w:rPr>
                <w:rFonts w:ascii="Arial" w:eastAsia="Times New Roman" w:hAnsi="Arial" w:cs="Arial"/>
                <w:i/>
                <w:iCs/>
                <w:sz w:val="24"/>
                <w:szCs w:val="24"/>
                <w:lang w:eastAsia="lt-LT"/>
              </w:rPr>
              <w:t>tiekėjas gali teikti informaciją apie suteiktas paslaugas, kurios pradėtos ir baigtos teikti per paskutinius 3 metus;</w:t>
            </w:r>
          </w:p>
          <w:p w14:paraId="2AB975DF" w14:textId="77777777" w:rsidR="00B90432" w:rsidRPr="00256421" w:rsidRDefault="00B90432"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suteiktas paslaugas, kurios pradėtos teikti anksčiau nei per  paskutinius 3 metus, tačiau pabaigtos teikti per paskutinius 3 metus, tokiu atveju laikoma, 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yra suteikęs reikalavime nurodytų paslaugų už ne mažiau kaip nurodyta;</w:t>
            </w:r>
          </w:p>
          <w:p w14:paraId="27EBB79E" w14:textId="77777777" w:rsidR="00B90432" w:rsidRPr="00256421" w:rsidRDefault="00B90432"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dar nebaigtų vykdyti sutarčių jau įvykdytas dalis (suteiktas paslaugas), tokiu atveju laikoma, 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suteikęs reikalavime nurodytų paslaugų už ne mažiau kaip nurodyta;</w:t>
            </w:r>
          </w:p>
          <w:p w14:paraId="18EFE671" w14:textId="77777777" w:rsidR="00B90432" w:rsidRPr="00256421" w:rsidRDefault="00B90432" w:rsidP="00256421">
            <w:pPr>
              <w:rPr>
                <w:rFonts w:ascii="Arial" w:eastAsia="Times New Roman" w:hAnsi="Arial" w:cs="Arial"/>
                <w:i/>
                <w:sz w:val="24"/>
                <w:szCs w:val="24"/>
              </w:rPr>
            </w:pPr>
            <w:r w:rsidRPr="00256421">
              <w:rPr>
                <w:rFonts w:ascii="Arial" w:eastAsia="Times New Roman" w:hAnsi="Arial" w:cs="Arial"/>
                <w:i/>
                <w:sz w:val="24"/>
                <w:szCs w:val="24"/>
              </w:rPr>
              <w:t xml:space="preserve">- tiekėjui nedraudžiama remtis sutartimi, kurią tiekėjas vykdė ne vienas, bet kartu su kitais ūkio subjektais. Tačiau </w:t>
            </w:r>
            <w:r w:rsidRPr="00256421">
              <w:rPr>
                <w:rFonts w:ascii="Arial" w:eastAsia="Times New Roman" w:hAnsi="Arial" w:cs="Arial"/>
                <w:i/>
                <w:iCs/>
                <w:sz w:val="24"/>
                <w:szCs w:val="24"/>
              </w:rPr>
              <w:t xml:space="preserve">tokiu atveju </w:t>
            </w:r>
            <w:r w:rsidRPr="00256421">
              <w:rPr>
                <w:rFonts w:ascii="Arial" w:eastAsia="Times New Roman" w:hAnsi="Arial" w:cs="Arial"/>
                <w:i/>
                <w:sz w:val="24"/>
                <w:szCs w:val="24"/>
              </w:rPr>
              <w:t xml:space="preserve">bus vertinami būtent konkretaus </w:t>
            </w:r>
            <w:r w:rsidRPr="00256421">
              <w:rPr>
                <w:rFonts w:ascii="Arial" w:eastAsia="Times New Roman" w:hAnsi="Arial" w:cs="Arial"/>
                <w:i/>
                <w:iCs/>
                <w:sz w:val="24"/>
                <w:szCs w:val="24"/>
              </w:rPr>
              <w:t>ūkio subjekto</w:t>
            </w:r>
            <w:r w:rsidRPr="00256421">
              <w:rPr>
                <w:rFonts w:ascii="Arial" w:eastAsia="Times New Roman" w:hAnsi="Arial" w:cs="Arial"/>
                <w:i/>
                <w:sz w:val="24"/>
                <w:szCs w:val="24"/>
              </w:rPr>
              <w:t>, dalyvaujančio viešajame pirkime, suteiktos paslaugos, jų apimtis, vertė, o ne visas vykdytos sutarties objektas.</w:t>
            </w:r>
          </w:p>
          <w:p w14:paraId="46683FD0" w14:textId="77777777" w:rsidR="00B90432" w:rsidRPr="00256421" w:rsidRDefault="00B90432" w:rsidP="00256421">
            <w:pPr>
              <w:jc w:val="center"/>
              <w:rPr>
                <w:rFonts w:ascii="Arial" w:eastAsiaTheme="minorHAnsi" w:hAnsi="Arial" w:cs="Arial"/>
                <w:b/>
                <w:bCs/>
                <w:sz w:val="24"/>
                <w:szCs w:val="24"/>
              </w:rPr>
            </w:pPr>
          </w:p>
        </w:tc>
        <w:tc>
          <w:tcPr>
            <w:tcW w:w="4394" w:type="dxa"/>
            <w:tcBorders>
              <w:top w:val="single" w:sz="4" w:space="0" w:color="000000"/>
              <w:left w:val="single" w:sz="4" w:space="0" w:color="000000"/>
              <w:bottom w:val="single" w:sz="4" w:space="0" w:color="000000"/>
              <w:right w:val="single" w:sz="4" w:space="0" w:color="000000"/>
            </w:tcBorders>
          </w:tcPr>
          <w:p w14:paraId="2864E256" w14:textId="77777777" w:rsidR="00B90432" w:rsidRPr="00256421" w:rsidRDefault="00B90432" w:rsidP="00256421">
            <w:pPr>
              <w:pStyle w:val="Porat"/>
              <w:rPr>
                <w:rFonts w:ascii="Arial" w:hAnsi="Arial" w:cs="Arial"/>
                <w:strike/>
                <w:sz w:val="24"/>
                <w:szCs w:val="24"/>
              </w:rPr>
            </w:pPr>
            <w:r w:rsidRPr="00256421">
              <w:rPr>
                <w:rFonts w:ascii="Arial" w:hAnsi="Arial" w:cs="Arial"/>
                <w:bCs/>
                <w:sz w:val="24"/>
                <w:szCs w:val="24"/>
              </w:rPr>
              <w:lastRenderedPageBreak/>
              <w:t xml:space="preserve">Suteiktų paslaugų sąrašas, parengtas pagal specialiųjų pirkimo sąlygų </w:t>
            </w:r>
            <w:r w:rsidR="0081397C" w:rsidRPr="00256421">
              <w:rPr>
                <w:rFonts w:ascii="Arial" w:hAnsi="Arial" w:cs="Arial"/>
                <w:bCs/>
                <w:sz w:val="24"/>
                <w:szCs w:val="24"/>
              </w:rPr>
              <w:t>11</w:t>
            </w:r>
            <w:r w:rsidRPr="00256421">
              <w:rPr>
                <w:rFonts w:ascii="Arial" w:hAnsi="Arial" w:cs="Arial"/>
                <w:bCs/>
                <w:sz w:val="24"/>
                <w:szCs w:val="24"/>
              </w:rPr>
              <w:t xml:space="preserve"> priede pateiktą formą kartu su u</w:t>
            </w:r>
            <w:r w:rsidRPr="00256421">
              <w:rPr>
                <w:rFonts w:ascii="Arial" w:hAnsi="Arial" w:cs="Arial"/>
                <w:sz w:val="24"/>
                <w:szCs w:val="24"/>
              </w:rPr>
              <w:t>žsakovų pažymomis atsiliepimais ar kitais dokumentais, įrodančiais, kad paslaugos buvo suteiktos tinkami.</w:t>
            </w:r>
          </w:p>
          <w:p w14:paraId="414BB391" w14:textId="77777777" w:rsidR="00B90432" w:rsidRPr="00256421" w:rsidRDefault="00B90432" w:rsidP="00256421">
            <w:pPr>
              <w:tabs>
                <w:tab w:val="left" w:pos="709"/>
              </w:tabs>
              <w:rPr>
                <w:rFonts w:ascii="Arial" w:eastAsia="Times New Roman" w:hAnsi="Arial" w:cs="Arial"/>
                <w:sz w:val="24"/>
                <w:szCs w:val="24"/>
              </w:rPr>
            </w:pPr>
            <w:r w:rsidRPr="00256421">
              <w:rPr>
                <w:rFonts w:ascii="Arial" w:eastAsia="Times New Roman" w:hAnsi="Arial" w:cs="Arial"/>
                <w:sz w:val="24"/>
                <w:szCs w:val="24"/>
              </w:rPr>
              <w:lastRenderedPageBreak/>
              <w:t xml:space="preserve">Užsakovų pažymose, atsiliepimuose ar kituose dokumentuose turi būti nurodomas tiekėjo/tiekėjo grupės partnerių/subtiekėjų, kurių pajėgumais tiekėjas remiasi, suteiktų paslaugų pavadinimas/apibūdinimas, vertė, tikslios paslaugų teikimo datos (metai, mėnuo, diena) ir kad paslaugos buvo suteiktos tinkamai. </w:t>
            </w:r>
          </w:p>
          <w:p w14:paraId="10348F9B" w14:textId="77777777" w:rsidR="00B90432" w:rsidRPr="00256421" w:rsidRDefault="00B90432" w:rsidP="00256421">
            <w:pPr>
              <w:tabs>
                <w:tab w:val="left" w:pos="709"/>
              </w:tabs>
              <w:rPr>
                <w:rFonts w:ascii="Arial" w:eastAsia="Times New Roman" w:hAnsi="Arial" w:cs="Arial"/>
                <w:sz w:val="24"/>
                <w:szCs w:val="24"/>
              </w:rPr>
            </w:pPr>
          </w:p>
          <w:p w14:paraId="4B75DD30" w14:textId="77777777" w:rsidR="00B90432" w:rsidRPr="00256421" w:rsidRDefault="00B90432" w:rsidP="00256421">
            <w:pPr>
              <w:tabs>
                <w:tab w:val="left" w:pos="709"/>
              </w:tabs>
              <w:rPr>
                <w:rFonts w:ascii="Arial" w:eastAsia="Times New Roman" w:hAnsi="Arial" w:cs="Arial"/>
                <w:i/>
                <w:sz w:val="24"/>
                <w:szCs w:val="24"/>
              </w:rPr>
            </w:pPr>
            <w:r w:rsidRPr="00256421">
              <w:rPr>
                <w:rFonts w:ascii="Arial" w:eastAsia="Times New Roman" w:hAnsi="Arial" w:cs="Arial"/>
                <w:i/>
                <w:sz w:val="24"/>
                <w:szCs w:val="24"/>
              </w:rPr>
              <w:t>Užsakovų pažymose pateikta informacija turi sutapti su priede „</w:t>
            </w:r>
            <w:r w:rsidRPr="00256421">
              <w:rPr>
                <w:rFonts w:ascii="Arial" w:eastAsia="Times New Roman" w:hAnsi="Arial" w:cs="Arial"/>
                <w:b/>
                <w:i/>
                <w:sz w:val="24"/>
                <w:szCs w:val="24"/>
              </w:rPr>
              <w:t>Suteiktų paslaugų sąrašas</w:t>
            </w:r>
            <w:r w:rsidRPr="00256421">
              <w:rPr>
                <w:rFonts w:ascii="Arial" w:eastAsia="Times New Roman" w:hAnsi="Arial" w:cs="Arial"/>
                <w:i/>
                <w:sz w:val="24"/>
                <w:szCs w:val="24"/>
              </w:rPr>
              <w:t>“ pateikta informacija.</w:t>
            </w:r>
          </w:p>
          <w:p w14:paraId="03B356E7" w14:textId="77777777" w:rsidR="00B90432" w:rsidRPr="00256421" w:rsidRDefault="00B90432" w:rsidP="00256421">
            <w:pPr>
              <w:rPr>
                <w:rFonts w:ascii="Arial" w:hAnsi="Arial" w:cs="Arial"/>
                <w:b/>
                <w:color w:val="FF0000"/>
                <w:sz w:val="24"/>
                <w:szCs w:val="24"/>
              </w:rPr>
            </w:pPr>
          </w:p>
          <w:p w14:paraId="121994F1" w14:textId="77777777" w:rsidR="00B90432" w:rsidRPr="00256421" w:rsidRDefault="00B90432" w:rsidP="00256421">
            <w:pPr>
              <w:rPr>
                <w:rFonts w:ascii="Arial" w:hAnsi="Arial" w:cs="Arial"/>
                <w:b/>
                <w:color w:val="FF0000"/>
                <w:sz w:val="24"/>
                <w:szCs w:val="24"/>
              </w:rPr>
            </w:pPr>
          </w:p>
          <w:p w14:paraId="7A739DCA" w14:textId="77777777" w:rsidR="00B90432" w:rsidRPr="00256421" w:rsidRDefault="00B90432" w:rsidP="00256421">
            <w:pPr>
              <w:jc w:val="center"/>
              <w:rPr>
                <w:rFonts w:ascii="Arial" w:eastAsiaTheme="minorHAnsi" w:hAnsi="Arial" w:cs="Arial"/>
                <w:b/>
                <w:bCs/>
                <w:sz w:val="24"/>
                <w:szCs w:val="24"/>
              </w:rPr>
            </w:pPr>
          </w:p>
        </w:tc>
      </w:tr>
      <w:tr w:rsidR="000363A8" w:rsidRPr="00256421" w14:paraId="3C722C54" w14:textId="77777777" w:rsidTr="005A673B">
        <w:tc>
          <w:tcPr>
            <w:tcW w:w="1129" w:type="dxa"/>
          </w:tcPr>
          <w:p w14:paraId="09021FA8" w14:textId="77777777" w:rsidR="000363A8" w:rsidRPr="00256421" w:rsidRDefault="000363A8" w:rsidP="004200C6">
            <w:pPr>
              <w:numPr>
                <w:ilvl w:val="1"/>
                <w:numId w:val="23"/>
              </w:numPr>
              <w:ind w:left="33" w:firstLine="0"/>
              <w:contextualSpacing/>
              <w:rPr>
                <w:rFonts w:ascii="Arial" w:eastAsiaTheme="minorHAnsi" w:hAnsi="Arial" w:cs="Arial"/>
                <w:b/>
                <w:bCs/>
                <w:sz w:val="24"/>
                <w:szCs w:val="24"/>
              </w:rPr>
            </w:pPr>
          </w:p>
        </w:tc>
        <w:tc>
          <w:tcPr>
            <w:tcW w:w="4111" w:type="dxa"/>
          </w:tcPr>
          <w:p w14:paraId="31852455" w14:textId="77777777" w:rsidR="000363A8" w:rsidRPr="00256421" w:rsidRDefault="000363A8" w:rsidP="00256421">
            <w:pPr>
              <w:rPr>
                <w:rFonts w:ascii="Arial" w:eastAsiaTheme="minorHAnsi" w:hAnsi="Arial" w:cs="Arial"/>
                <w:sz w:val="24"/>
                <w:szCs w:val="24"/>
              </w:rPr>
            </w:pPr>
            <w:r w:rsidRPr="00256421">
              <w:rPr>
                <w:rFonts w:ascii="Arial" w:eastAsiaTheme="minorHAnsi" w:hAnsi="Arial" w:cs="Arial"/>
                <w:sz w:val="24"/>
                <w:szCs w:val="24"/>
              </w:rPr>
              <w:t>Tiekėjas paslaugų teikimui turi turėti:</w:t>
            </w:r>
          </w:p>
        </w:tc>
        <w:tc>
          <w:tcPr>
            <w:tcW w:w="4394" w:type="dxa"/>
            <w:vMerge w:val="restart"/>
          </w:tcPr>
          <w:p w14:paraId="5BCFA279" w14:textId="77777777" w:rsidR="000363A8" w:rsidRPr="00256421" w:rsidRDefault="000363A8" w:rsidP="00256421">
            <w:pPr>
              <w:rPr>
                <w:rFonts w:ascii="Arial" w:eastAsiaTheme="minorHAnsi" w:hAnsi="Arial" w:cs="Arial"/>
                <w:sz w:val="24"/>
                <w:szCs w:val="24"/>
              </w:rPr>
            </w:pPr>
            <w:r w:rsidRPr="00256421">
              <w:rPr>
                <w:rFonts w:ascii="Arial" w:eastAsiaTheme="minorHAnsi" w:hAnsi="Arial" w:cs="Arial"/>
                <w:sz w:val="24"/>
                <w:szCs w:val="24"/>
              </w:rPr>
              <w:t xml:space="preserve">Siūlomos technikos sąrašas, parengtas pagal specialiųjų pirkimo sąlygų </w:t>
            </w:r>
            <w:r w:rsidR="0081397C" w:rsidRPr="00256421">
              <w:rPr>
                <w:rFonts w:ascii="Arial" w:eastAsiaTheme="minorHAnsi" w:hAnsi="Arial" w:cs="Arial"/>
                <w:sz w:val="24"/>
                <w:szCs w:val="24"/>
              </w:rPr>
              <w:t>12</w:t>
            </w:r>
            <w:r w:rsidRPr="00256421">
              <w:rPr>
                <w:rFonts w:ascii="Arial" w:eastAsiaTheme="minorHAnsi" w:hAnsi="Arial" w:cs="Arial"/>
                <w:sz w:val="24"/>
                <w:szCs w:val="24"/>
              </w:rPr>
              <w:t xml:space="preserve"> priede pateiktą formą.</w:t>
            </w:r>
          </w:p>
          <w:p w14:paraId="4798F4BE" w14:textId="77777777" w:rsidR="000363A8" w:rsidRPr="00256421" w:rsidRDefault="000363A8" w:rsidP="00256421">
            <w:pPr>
              <w:rPr>
                <w:rFonts w:ascii="Arial" w:eastAsiaTheme="minorHAnsi" w:hAnsi="Arial" w:cs="Arial"/>
                <w:sz w:val="24"/>
                <w:szCs w:val="24"/>
              </w:rPr>
            </w:pPr>
            <w:r w:rsidRPr="00256421">
              <w:rPr>
                <w:rFonts w:ascii="Arial" w:eastAsiaTheme="minorHAnsi" w:hAnsi="Arial" w:cs="Arial"/>
                <w:sz w:val="24"/>
                <w:szCs w:val="24"/>
              </w:rPr>
              <w:t>Technikos (transporto priemonių), mechanizmų, įrenginių priklausomybės dokumentai arba nuomos sutartys, preliminarios sutartys, ar lizingo sutartys, ar ketinimo protokolai, ar kitokie nuomos, panaudos ar įsigijimo  galimybes patvirtinantys dokumentai, liudijantys, kad  paslaugos teikėjas bus pilnateisis naudotojas visą sutarties galiojimo laikotarpį.</w:t>
            </w:r>
          </w:p>
          <w:p w14:paraId="51F1EF5E" w14:textId="77777777" w:rsidR="000363A8" w:rsidRPr="00256421" w:rsidRDefault="000363A8" w:rsidP="00256421">
            <w:pPr>
              <w:rPr>
                <w:rFonts w:ascii="Arial" w:eastAsiaTheme="minorHAnsi" w:hAnsi="Arial" w:cs="Arial"/>
                <w:sz w:val="24"/>
                <w:szCs w:val="24"/>
              </w:rPr>
            </w:pPr>
            <w:r w:rsidRPr="00256421">
              <w:rPr>
                <w:rFonts w:ascii="Arial" w:eastAsiaTheme="minorHAnsi" w:hAnsi="Arial" w:cs="Arial"/>
                <w:sz w:val="24"/>
                <w:szCs w:val="24"/>
              </w:rPr>
              <w:t>Technikos (transporto priemonių) įregistravimo ir galiojantys valstybinės techninės apžiūros dokumentai ir kiti reikalavimus apibūdinantys techniniai duomenys.</w:t>
            </w:r>
          </w:p>
          <w:p w14:paraId="4978DAE4" w14:textId="77777777" w:rsidR="000363A8" w:rsidRPr="00256421" w:rsidRDefault="000363A8" w:rsidP="00256421">
            <w:pPr>
              <w:rPr>
                <w:rFonts w:ascii="Arial" w:eastAsiaTheme="minorHAnsi" w:hAnsi="Arial" w:cs="Arial"/>
                <w:b/>
                <w:bCs/>
                <w:sz w:val="24"/>
                <w:szCs w:val="24"/>
              </w:rPr>
            </w:pPr>
          </w:p>
        </w:tc>
      </w:tr>
      <w:tr w:rsidR="000363A8" w:rsidRPr="00256421" w14:paraId="0DBDBB63" w14:textId="77777777" w:rsidTr="005A673B">
        <w:tc>
          <w:tcPr>
            <w:tcW w:w="1129" w:type="dxa"/>
          </w:tcPr>
          <w:p w14:paraId="031B61A5" w14:textId="77777777" w:rsidR="000363A8" w:rsidRPr="00256421" w:rsidRDefault="000363A8" w:rsidP="004200C6">
            <w:pPr>
              <w:pStyle w:val="Sraopastraipa"/>
              <w:numPr>
                <w:ilvl w:val="2"/>
                <w:numId w:val="23"/>
              </w:numPr>
              <w:ind w:left="0" w:firstLine="0"/>
              <w:rPr>
                <w:rFonts w:ascii="Arial" w:eastAsiaTheme="minorHAnsi" w:hAnsi="Arial" w:cs="Arial"/>
                <w:b/>
                <w:bCs/>
                <w:sz w:val="24"/>
                <w:szCs w:val="24"/>
              </w:rPr>
            </w:pPr>
          </w:p>
        </w:tc>
        <w:tc>
          <w:tcPr>
            <w:tcW w:w="4111" w:type="dxa"/>
          </w:tcPr>
          <w:p w14:paraId="4C7DA339" w14:textId="77777777" w:rsidR="000363A8" w:rsidRPr="00256421" w:rsidRDefault="000363A8"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3 transporto priemones su prikabinama šlavimo, šiukšlių surinkimo, drėkinimo įranga, sniego valymo įranga ir žvyro/druskos mišinio barstymo įranga, arba ne mažiau kaip 3 savaeiges šaligatvių valymo technikas, kurių vienos bendroji masė iki 4 t;</w:t>
            </w:r>
          </w:p>
        </w:tc>
        <w:tc>
          <w:tcPr>
            <w:tcW w:w="4394" w:type="dxa"/>
            <w:vMerge/>
          </w:tcPr>
          <w:p w14:paraId="0AEBA8F7" w14:textId="77777777" w:rsidR="000363A8" w:rsidRPr="00256421" w:rsidRDefault="000363A8" w:rsidP="00256421">
            <w:pPr>
              <w:jc w:val="center"/>
              <w:rPr>
                <w:rFonts w:ascii="Arial" w:eastAsiaTheme="minorHAnsi" w:hAnsi="Arial" w:cs="Arial"/>
                <w:b/>
                <w:bCs/>
                <w:sz w:val="24"/>
                <w:szCs w:val="24"/>
              </w:rPr>
            </w:pPr>
          </w:p>
        </w:tc>
      </w:tr>
      <w:tr w:rsidR="000363A8" w:rsidRPr="00256421" w14:paraId="5740D439" w14:textId="77777777" w:rsidTr="005A673B">
        <w:tc>
          <w:tcPr>
            <w:tcW w:w="1129" w:type="dxa"/>
          </w:tcPr>
          <w:p w14:paraId="42CA8C86" w14:textId="77777777" w:rsidR="000363A8" w:rsidRPr="00256421" w:rsidRDefault="000363A8" w:rsidP="004200C6">
            <w:pPr>
              <w:pStyle w:val="Sraopastraipa"/>
              <w:numPr>
                <w:ilvl w:val="2"/>
                <w:numId w:val="23"/>
              </w:numPr>
              <w:ind w:left="0" w:firstLine="0"/>
              <w:rPr>
                <w:rFonts w:ascii="Arial" w:eastAsiaTheme="minorHAnsi" w:hAnsi="Arial" w:cs="Arial"/>
                <w:b/>
                <w:bCs/>
                <w:sz w:val="24"/>
                <w:szCs w:val="24"/>
              </w:rPr>
            </w:pPr>
          </w:p>
        </w:tc>
        <w:tc>
          <w:tcPr>
            <w:tcW w:w="4111" w:type="dxa"/>
          </w:tcPr>
          <w:p w14:paraId="6F7DB610" w14:textId="77777777" w:rsidR="000363A8" w:rsidRPr="00256421" w:rsidRDefault="000363A8" w:rsidP="00256421">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1 </w:t>
            </w:r>
            <w:proofErr w:type="spellStart"/>
            <w:r w:rsidRPr="00256421">
              <w:rPr>
                <w:rFonts w:ascii="Arial" w:eastAsiaTheme="minorHAnsi" w:hAnsi="Arial" w:cs="Arial"/>
                <w:sz w:val="24"/>
                <w:szCs w:val="24"/>
              </w:rPr>
              <w:t>savivartę</w:t>
            </w:r>
            <w:proofErr w:type="spellEnd"/>
            <w:r w:rsidRPr="00256421">
              <w:rPr>
                <w:rFonts w:ascii="Arial" w:eastAsiaTheme="minorHAnsi" w:hAnsi="Arial" w:cs="Arial"/>
                <w:sz w:val="24"/>
                <w:szCs w:val="24"/>
              </w:rPr>
              <w:t xml:space="preserve"> transporto priemonę su </w:t>
            </w:r>
            <w:proofErr w:type="spellStart"/>
            <w:r w:rsidRPr="00256421">
              <w:rPr>
                <w:rFonts w:ascii="Arial" w:eastAsiaTheme="minorHAnsi" w:hAnsi="Arial" w:cs="Arial"/>
                <w:sz w:val="24"/>
                <w:szCs w:val="24"/>
              </w:rPr>
              <w:t>hidromanipuliatoriumi</w:t>
            </w:r>
            <w:proofErr w:type="spellEnd"/>
            <w:r w:rsidRPr="00256421">
              <w:rPr>
                <w:rFonts w:ascii="Arial" w:eastAsiaTheme="minorHAnsi" w:hAnsi="Arial" w:cs="Arial"/>
                <w:sz w:val="24"/>
                <w:szCs w:val="24"/>
              </w:rPr>
              <w:t>;</w:t>
            </w:r>
          </w:p>
        </w:tc>
        <w:tc>
          <w:tcPr>
            <w:tcW w:w="4394" w:type="dxa"/>
            <w:vMerge/>
          </w:tcPr>
          <w:p w14:paraId="44BE654B" w14:textId="77777777" w:rsidR="000363A8" w:rsidRPr="00256421" w:rsidRDefault="000363A8" w:rsidP="00256421">
            <w:pPr>
              <w:jc w:val="center"/>
              <w:rPr>
                <w:rFonts w:ascii="Arial" w:eastAsiaTheme="minorHAnsi" w:hAnsi="Arial" w:cs="Arial"/>
                <w:b/>
                <w:bCs/>
                <w:sz w:val="24"/>
                <w:szCs w:val="24"/>
              </w:rPr>
            </w:pPr>
          </w:p>
        </w:tc>
      </w:tr>
      <w:tr w:rsidR="000363A8" w:rsidRPr="00256421" w14:paraId="3C43AC4F" w14:textId="77777777" w:rsidTr="005A673B">
        <w:tc>
          <w:tcPr>
            <w:tcW w:w="1129" w:type="dxa"/>
          </w:tcPr>
          <w:p w14:paraId="6D1A70B6" w14:textId="77777777" w:rsidR="000363A8" w:rsidRPr="00256421" w:rsidRDefault="000363A8" w:rsidP="004200C6">
            <w:pPr>
              <w:pStyle w:val="Sraopastraipa"/>
              <w:numPr>
                <w:ilvl w:val="2"/>
                <w:numId w:val="23"/>
              </w:numPr>
              <w:ind w:left="0" w:firstLine="0"/>
              <w:rPr>
                <w:rFonts w:ascii="Arial" w:eastAsiaTheme="minorHAnsi" w:hAnsi="Arial" w:cs="Arial"/>
                <w:b/>
                <w:bCs/>
                <w:sz w:val="24"/>
                <w:szCs w:val="24"/>
              </w:rPr>
            </w:pPr>
          </w:p>
        </w:tc>
        <w:tc>
          <w:tcPr>
            <w:tcW w:w="4111" w:type="dxa"/>
          </w:tcPr>
          <w:p w14:paraId="2A62E670" w14:textId="77777777" w:rsidR="000363A8" w:rsidRPr="00256421" w:rsidRDefault="000363A8" w:rsidP="00256421">
            <w:pPr>
              <w:ind w:firstLine="0"/>
              <w:rPr>
                <w:rFonts w:ascii="Arial" w:eastAsiaTheme="minorHAnsi" w:hAnsi="Arial" w:cs="Arial"/>
                <w:b/>
                <w:bCs/>
                <w:sz w:val="24"/>
                <w:szCs w:val="24"/>
              </w:rPr>
            </w:pPr>
            <w:r w:rsidRPr="00256421">
              <w:rPr>
                <w:rFonts w:ascii="Arial" w:eastAsiaTheme="minorHAnsi" w:hAnsi="Arial" w:cs="Arial"/>
                <w:sz w:val="24"/>
                <w:szCs w:val="24"/>
              </w:rPr>
              <w:t>ne mažiau kaip 3 savaeiges arba prikabinamas šienapjoves, kurių darbinis plotis yra ne mažiau kaip 1200 mm;</w:t>
            </w:r>
          </w:p>
        </w:tc>
        <w:tc>
          <w:tcPr>
            <w:tcW w:w="4394" w:type="dxa"/>
            <w:vMerge/>
          </w:tcPr>
          <w:p w14:paraId="2F2F14F4" w14:textId="77777777" w:rsidR="000363A8" w:rsidRPr="00256421" w:rsidRDefault="000363A8" w:rsidP="00256421">
            <w:pPr>
              <w:jc w:val="center"/>
              <w:rPr>
                <w:rFonts w:ascii="Arial" w:eastAsiaTheme="minorHAnsi" w:hAnsi="Arial" w:cs="Arial"/>
                <w:b/>
                <w:bCs/>
                <w:sz w:val="24"/>
                <w:szCs w:val="24"/>
              </w:rPr>
            </w:pPr>
          </w:p>
        </w:tc>
      </w:tr>
      <w:tr w:rsidR="000363A8" w:rsidRPr="00256421" w14:paraId="6370D86A" w14:textId="77777777" w:rsidTr="005A673B">
        <w:tc>
          <w:tcPr>
            <w:tcW w:w="1129" w:type="dxa"/>
          </w:tcPr>
          <w:p w14:paraId="0B361A1C" w14:textId="77777777" w:rsidR="000363A8" w:rsidRPr="00256421" w:rsidRDefault="000363A8" w:rsidP="004200C6">
            <w:pPr>
              <w:pStyle w:val="Sraopastraipa"/>
              <w:numPr>
                <w:ilvl w:val="2"/>
                <w:numId w:val="23"/>
              </w:numPr>
              <w:ind w:left="0" w:firstLine="0"/>
              <w:rPr>
                <w:rFonts w:ascii="Arial" w:eastAsiaTheme="minorHAnsi" w:hAnsi="Arial" w:cs="Arial"/>
                <w:b/>
                <w:bCs/>
                <w:sz w:val="24"/>
                <w:szCs w:val="24"/>
              </w:rPr>
            </w:pPr>
          </w:p>
        </w:tc>
        <w:tc>
          <w:tcPr>
            <w:tcW w:w="4111" w:type="dxa"/>
          </w:tcPr>
          <w:p w14:paraId="35945B9F" w14:textId="77777777" w:rsidR="000363A8" w:rsidRPr="00256421" w:rsidRDefault="000363A8"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1 krautuvą (sniego, žemių, žvyro/druskos);</w:t>
            </w:r>
          </w:p>
        </w:tc>
        <w:tc>
          <w:tcPr>
            <w:tcW w:w="4394" w:type="dxa"/>
            <w:vMerge/>
          </w:tcPr>
          <w:p w14:paraId="178BA620" w14:textId="77777777" w:rsidR="000363A8" w:rsidRPr="00256421" w:rsidRDefault="000363A8" w:rsidP="00256421">
            <w:pPr>
              <w:jc w:val="center"/>
              <w:rPr>
                <w:rFonts w:ascii="Arial" w:eastAsiaTheme="minorHAnsi" w:hAnsi="Arial" w:cs="Arial"/>
                <w:b/>
                <w:bCs/>
                <w:sz w:val="24"/>
                <w:szCs w:val="24"/>
              </w:rPr>
            </w:pPr>
          </w:p>
        </w:tc>
      </w:tr>
      <w:tr w:rsidR="000363A8" w:rsidRPr="00256421" w14:paraId="3B103FA5" w14:textId="77777777" w:rsidTr="005A673B">
        <w:tc>
          <w:tcPr>
            <w:tcW w:w="1129" w:type="dxa"/>
          </w:tcPr>
          <w:p w14:paraId="7B2B3C96" w14:textId="77777777" w:rsidR="000363A8" w:rsidRPr="00256421" w:rsidRDefault="000363A8" w:rsidP="004200C6">
            <w:pPr>
              <w:pStyle w:val="Sraopastraipa"/>
              <w:numPr>
                <w:ilvl w:val="2"/>
                <w:numId w:val="23"/>
              </w:numPr>
              <w:ind w:left="0" w:firstLine="0"/>
              <w:rPr>
                <w:rFonts w:ascii="Arial" w:eastAsiaTheme="minorHAnsi" w:hAnsi="Arial" w:cs="Arial"/>
                <w:b/>
                <w:bCs/>
                <w:sz w:val="24"/>
                <w:szCs w:val="24"/>
              </w:rPr>
            </w:pPr>
          </w:p>
        </w:tc>
        <w:tc>
          <w:tcPr>
            <w:tcW w:w="4111" w:type="dxa"/>
          </w:tcPr>
          <w:p w14:paraId="44C03DC7" w14:textId="77777777" w:rsidR="000363A8" w:rsidRPr="00256421" w:rsidRDefault="000363A8"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3 lapų rinktuvus (prikabinami arba savaeigiai)</w:t>
            </w:r>
            <w:r w:rsidR="00256421">
              <w:rPr>
                <w:rFonts w:ascii="Arial" w:eastAsiaTheme="minorHAnsi" w:hAnsi="Arial" w:cs="Arial"/>
                <w:sz w:val="24"/>
                <w:szCs w:val="24"/>
              </w:rPr>
              <w:t>.</w:t>
            </w:r>
          </w:p>
        </w:tc>
        <w:tc>
          <w:tcPr>
            <w:tcW w:w="4394" w:type="dxa"/>
            <w:vMerge/>
          </w:tcPr>
          <w:p w14:paraId="1E0EDBBA" w14:textId="77777777" w:rsidR="000363A8" w:rsidRPr="00256421" w:rsidRDefault="000363A8" w:rsidP="00256421">
            <w:pPr>
              <w:jc w:val="center"/>
              <w:rPr>
                <w:rFonts w:ascii="Arial" w:eastAsiaTheme="minorHAnsi" w:hAnsi="Arial" w:cs="Arial"/>
                <w:b/>
                <w:bCs/>
                <w:sz w:val="24"/>
                <w:szCs w:val="24"/>
              </w:rPr>
            </w:pPr>
          </w:p>
        </w:tc>
      </w:tr>
      <w:tr w:rsidR="00D7228F" w:rsidRPr="00256421" w14:paraId="3490B280" w14:textId="77777777" w:rsidTr="000C3909">
        <w:tc>
          <w:tcPr>
            <w:tcW w:w="1129" w:type="dxa"/>
          </w:tcPr>
          <w:p w14:paraId="796664F2" w14:textId="77777777" w:rsidR="00D7228F" w:rsidRPr="00256421" w:rsidRDefault="00D7228F" w:rsidP="00256421">
            <w:pPr>
              <w:pStyle w:val="Sraopastraipa"/>
              <w:ind w:left="0" w:firstLine="0"/>
              <w:rPr>
                <w:rFonts w:ascii="Arial" w:eastAsiaTheme="minorHAnsi" w:hAnsi="Arial" w:cs="Arial"/>
                <w:sz w:val="24"/>
                <w:szCs w:val="24"/>
              </w:rPr>
            </w:pPr>
            <w:r w:rsidRPr="00256421">
              <w:rPr>
                <w:rFonts w:ascii="Arial" w:eastAsiaTheme="minorHAnsi" w:hAnsi="Arial" w:cs="Arial"/>
                <w:sz w:val="24"/>
                <w:szCs w:val="24"/>
              </w:rPr>
              <w:t>3.3.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83B871B" w14:textId="77777777" w:rsidR="00D7228F" w:rsidRPr="00256421" w:rsidRDefault="00D7228F" w:rsidP="00256421">
            <w:pPr>
              <w:autoSpaceDE w:val="0"/>
              <w:autoSpaceDN w:val="0"/>
              <w:adjustRightInd w:val="0"/>
              <w:ind w:firstLine="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Teikėjas turi pasiūlyti ne mažiau kaip vieną specialistą, turintį ne mažesnę kaip 2 metų patirtį organizuojant, teritorijų priežiūros paslaugas.</w:t>
            </w:r>
          </w:p>
          <w:p w14:paraId="4EBB05ED" w14:textId="77777777" w:rsidR="00D7228F" w:rsidRPr="00256421" w:rsidRDefault="00D7228F" w:rsidP="00256421">
            <w:pPr>
              <w:autoSpaceDE w:val="0"/>
              <w:autoSpaceDN w:val="0"/>
              <w:adjustRightInd w:val="0"/>
              <w:rPr>
                <w:rFonts w:ascii="Arial" w:eastAsiaTheme="minorHAnsi"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77DF3D3F" w14:textId="77777777" w:rsidR="00D7228F" w:rsidRPr="00256421" w:rsidRDefault="00D7228F" w:rsidP="00256421">
            <w:pPr>
              <w:autoSpaceDE w:val="0"/>
              <w:autoSpaceDN w:val="0"/>
              <w:adjustRightInd w:val="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Pateikiama</w:t>
            </w:r>
            <w:r w:rsidR="00F55184" w:rsidRPr="00256421">
              <w:rPr>
                <w:rFonts w:ascii="Arial" w:hAnsi="Arial" w:cs="Arial"/>
                <w:color w:val="333333"/>
                <w:sz w:val="24"/>
                <w:szCs w:val="24"/>
                <w:shd w:val="clear" w:color="auto" w:fill="FFFFFF"/>
              </w:rPr>
              <w:t>s</w:t>
            </w:r>
            <w:r w:rsidRPr="00256421">
              <w:rPr>
                <w:rFonts w:ascii="Arial" w:hAnsi="Arial" w:cs="Arial"/>
                <w:color w:val="333333"/>
                <w:sz w:val="24"/>
                <w:szCs w:val="24"/>
                <w:shd w:val="clear" w:color="auto" w:fill="FFFFFF"/>
              </w:rPr>
              <w:t xml:space="preserve"> už sutarties vykdymą atsakingų Specialistų sąrašas, </w:t>
            </w:r>
            <w:r w:rsidRPr="00256421">
              <w:rPr>
                <w:rFonts w:ascii="Arial" w:eastAsiaTheme="minorHAnsi" w:hAnsi="Arial" w:cs="Arial"/>
                <w:sz w:val="24"/>
                <w:szCs w:val="24"/>
              </w:rPr>
              <w:t>pagal specialiųjų pirkimo sąlygų 13 priedą</w:t>
            </w:r>
            <w:r w:rsidRPr="00256421">
              <w:rPr>
                <w:rFonts w:ascii="Arial" w:hAnsi="Arial" w:cs="Arial"/>
                <w:color w:val="333333"/>
                <w:sz w:val="24"/>
                <w:szCs w:val="24"/>
                <w:shd w:val="clear" w:color="auto" w:fill="FFFFFF"/>
              </w:rPr>
              <w:t xml:space="preserve">, nurodant siūlomo specialisto vardą, pavardę, pirkimo dalį, kuriai pasitelkiamas, dabartinę darbovietę, patirtį atitinkamoje srityje (metais, mėnesiais), patirties reikalaujamoje srityje aprašymą (nurodant darboviečių pavadinimus, darbo konkrečioje darbovietėje pradžios ir pabaigos datas (metai, mėnuo, diena) ir vykdytas funkcijas). </w:t>
            </w:r>
          </w:p>
          <w:p w14:paraId="4A3D8628" w14:textId="77777777" w:rsidR="00F55184" w:rsidRPr="00256421" w:rsidRDefault="00F55184" w:rsidP="00256421">
            <w:pPr>
              <w:autoSpaceDE w:val="0"/>
              <w:autoSpaceDN w:val="0"/>
              <w:adjustRightInd w:val="0"/>
              <w:rPr>
                <w:rFonts w:ascii="Arial" w:hAnsi="Arial" w:cs="Arial"/>
                <w:color w:val="333333"/>
                <w:sz w:val="24"/>
                <w:szCs w:val="24"/>
                <w:shd w:val="clear" w:color="auto" w:fill="FFFFFF"/>
              </w:rPr>
            </w:pPr>
          </w:p>
          <w:p w14:paraId="35509881" w14:textId="77777777" w:rsidR="00F55184" w:rsidRPr="00256421" w:rsidRDefault="00F55184" w:rsidP="00256421">
            <w:pPr>
              <w:tabs>
                <w:tab w:val="left" w:pos="529"/>
              </w:tabs>
              <w:ind w:left="31" w:firstLine="6"/>
              <w:contextualSpacing/>
              <w:rPr>
                <w:rFonts w:ascii="Arial" w:hAnsi="Arial" w:cs="Arial"/>
                <w:b/>
                <w:bCs/>
                <w:i/>
                <w:iCs/>
                <w:sz w:val="24"/>
                <w:szCs w:val="24"/>
              </w:rPr>
            </w:pPr>
            <w:r w:rsidRPr="00256421">
              <w:rPr>
                <w:rFonts w:ascii="Arial" w:hAnsi="Arial" w:cs="Arial"/>
                <w:b/>
                <w:bCs/>
                <w:i/>
                <w:iCs/>
                <w:sz w:val="24"/>
                <w:szCs w:val="24"/>
              </w:rPr>
              <w:t>Pastaba:</w:t>
            </w:r>
          </w:p>
          <w:p w14:paraId="6FF75CE2" w14:textId="77777777" w:rsidR="00F55184" w:rsidRPr="00256421" w:rsidRDefault="00F55184" w:rsidP="00256421">
            <w:pPr>
              <w:tabs>
                <w:tab w:val="left" w:pos="529"/>
              </w:tabs>
              <w:ind w:left="31" w:firstLine="6"/>
              <w:contextualSpacing/>
              <w:rPr>
                <w:rFonts w:ascii="Arial" w:hAnsi="Arial" w:cs="Arial"/>
                <w:b/>
                <w:bCs/>
                <w:i/>
                <w:iCs/>
                <w:sz w:val="24"/>
                <w:szCs w:val="24"/>
              </w:rPr>
            </w:pPr>
          </w:p>
          <w:p w14:paraId="7FB34A00" w14:textId="77777777" w:rsidR="00F55184" w:rsidRPr="00256421" w:rsidRDefault="00F55184" w:rsidP="004200C6">
            <w:pPr>
              <w:pStyle w:val="Sraopastraipa"/>
              <w:numPr>
                <w:ilvl w:val="0"/>
                <w:numId w:val="133"/>
              </w:numPr>
              <w:tabs>
                <w:tab w:val="left" w:pos="529"/>
              </w:tabs>
              <w:ind w:left="31" w:firstLine="6"/>
              <w:rPr>
                <w:rFonts w:ascii="Arial" w:hAnsi="Arial" w:cs="Arial"/>
                <w:b/>
                <w:bCs/>
                <w:i/>
                <w:iCs/>
                <w:sz w:val="24"/>
                <w:szCs w:val="24"/>
              </w:rPr>
            </w:pPr>
            <w:r w:rsidRPr="00256421">
              <w:rPr>
                <w:rFonts w:ascii="Arial" w:hAnsi="Arial" w:cs="Arial"/>
                <w:b/>
                <w:bCs/>
                <w:i/>
                <w:iCs/>
                <w:sz w:val="24"/>
                <w:szCs w:val="24"/>
              </w:rPr>
              <w:t>jei kvalifikacija yra grindžiama nurodant specialistą, kuris</w:t>
            </w:r>
            <w:r w:rsidRPr="00256421">
              <w:rPr>
                <w:rFonts w:ascii="Arial" w:hAnsi="Arial" w:cs="Arial"/>
                <w:i/>
                <w:iCs/>
                <w:sz w:val="24"/>
                <w:szCs w:val="24"/>
              </w:rPr>
              <w:t xml:space="preserve"> nėra tiekėjo, jungtinės veiklos partnerio ar kito ūkio subjekto, kurio pajėgumais remiamasi, darbuotojas, tačiau</w:t>
            </w:r>
            <w:r w:rsidRPr="00256421">
              <w:rPr>
                <w:rFonts w:ascii="Arial" w:hAnsi="Arial" w:cs="Arial"/>
                <w:b/>
                <w:bCs/>
                <w:i/>
                <w:iCs/>
                <w:sz w:val="24"/>
                <w:szCs w:val="24"/>
              </w:rPr>
              <w:t xml:space="preserve"> yra ketinamas įdarbinti, </w:t>
            </w:r>
            <w:r w:rsidRPr="00256421">
              <w:rPr>
                <w:rFonts w:ascii="Arial" w:hAnsi="Arial" w:cs="Arial"/>
                <w:i/>
                <w:iCs/>
                <w:sz w:val="24"/>
                <w:szCs w:val="24"/>
              </w:rPr>
              <w:t xml:space="preserve">jei pasiūlymas bus pripažintas laimėjusiu, tokiu atveju </w:t>
            </w:r>
            <w:r w:rsidRPr="00256421">
              <w:rPr>
                <w:rFonts w:ascii="Arial" w:hAnsi="Arial" w:cs="Arial"/>
                <w:i/>
                <w:iCs/>
                <w:sz w:val="24"/>
                <w:szCs w:val="24"/>
              </w:rPr>
              <w:lastRenderedPageBreak/>
              <w:t xml:space="preserve">specialistas </w:t>
            </w:r>
            <w:r w:rsidRPr="00256421">
              <w:rPr>
                <w:rFonts w:ascii="Arial" w:hAnsi="Arial" w:cs="Arial"/>
                <w:b/>
                <w:bCs/>
                <w:i/>
                <w:iCs/>
                <w:sz w:val="24"/>
                <w:szCs w:val="24"/>
              </w:rPr>
              <w:t xml:space="preserve">turi būti išviešintas pasiūlyme kaip </w:t>
            </w:r>
            <w:proofErr w:type="spellStart"/>
            <w:r w:rsidRPr="00256421">
              <w:rPr>
                <w:rFonts w:ascii="Arial" w:hAnsi="Arial" w:cs="Arial"/>
                <w:b/>
                <w:bCs/>
                <w:i/>
                <w:iCs/>
                <w:sz w:val="24"/>
                <w:szCs w:val="24"/>
              </w:rPr>
              <w:t>kvazisubtiekėjas</w:t>
            </w:r>
            <w:proofErr w:type="spellEnd"/>
            <w:r w:rsidRPr="00256421">
              <w:rPr>
                <w:rFonts w:ascii="Arial" w:hAnsi="Arial" w:cs="Arial"/>
                <w:b/>
                <w:bCs/>
                <w:i/>
                <w:iCs/>
                <w:sz w:val="24"/>
                <w:szCs w:val="24"/>
              </w:rPr>
              <w:t>;</w:t>
            </w:r>
          </w:p>
          <w:p w14:paraId="1C2AE49A" w14:textId="77777777" w:rsidR="00D7228F" w:rsidRPr="00256421" w:rsidRDefault="00D7228F" w:rsidP="00256421">
            <w:pPr>
              <w:ind w:firstLine="0"/>
              <w:jc w:val="center"/>
              <w:rPr>
                <w:rFonts w:ascii="Arial" w:eastAsiaTheme="minorHAnsi" w:hAnsi="Arial" w:cs="Arial"/>
                <w:sz w:val="24"/>
                <w:szCs w:val="24"/>
              </w:rPr>
            </w:pPr>
          </w:p>
        </w:tc>
      </w:tr>
    </w:tbl>
    <w:p w14:paraId="0690A7ED" w14:textId="17B322C2" w:rsidR="008D59F9" w:rsidRDefault="008D59F9" w:rsidP="008D59F9">
      <w:pPr>
        <w:spacing w:after="0" w:line="240" w:lineRule="auto"/>
        <w:jc w:val="both"/>
        <w:rPr>
          <w:rFonts w:ascii="Arial" w:eastAsiaTheme="minorHAnsi" w:hAnsi="Arial" w:cs="Arial"/>
          <w:b/>
          <w:bCs/>
          <w:color w:val="FF0000"/>
          <w:sz w:val="24"/>
          <w:szCs w:val="24"/>
        </w:rPr>
      </w:pPr>
      <w:bookmarkStart w:id="134" w:name="_Hlk183466340"/>
      <w:r>
        <w:rPr>
          <w:rFonts w:ascii="Arial" w:eastAsiaTheme="minorHAnsi" w:hAnsi="Arial" w:cs="Arial"/>
          <w:b/>
          <w:bCs/>
          <w:color w:val="FF0000"/>
          <w:sz w:val="24"/>
          <w:szCs w:val="24"/>
        </w:rPr>
        <w:lastRenderedPageBreak/>
        <w:t>Pastaba:</w:t>
      </w:r>
    </w:p>
    <w:p w14:paraId="2E1CA813" w14:textId="0418B145" w:rsidR="00805EB7" w:rsidRPr="008D59F9" w:rsidRDefault="008D59F9" w:rsidP="008D59F9">
      <w:pPr>
        <w:spacing w:after="0" w:line="240" w:lineRule="auto"/>
        <w:jc w:val="both"/>
        <w:rPr>
          <w:rFonts w:ascii="Arial" w:eastAsiaTheme="minorHAnsi" w:hAnsi="Arial" w:cs="Arial"/>
          <w:b/>
          <w:bCs/>
          <w:color w:val="FF0000"/>
          <w:sz w:val="24"/>
          <w:szCs w:val="24"/>
        </w:rPr>
      </w:pPr>
      <w:r>
        <w:rPr>
          <w:rFonts w:ascii="Arial" w:eastAsiaTheme="minorHAnsi" w:hAnsi="Arial" w:cs="Arial"/>
          <w:b/>
          <w:bCs/>
          <w:color w:val="FF0000"/>
          <w:sz w:val="24"/>
          <w:szCs w:val="24"/>
        </w:rPr>
        <w:t>Jei tiekėjas teiks pasiūlymą ir kitai (-</w:t>
      </w:r>
      <w:proofErr w:type="spellStart"/>
      <w:r>
        <w:rPr>
          <w:rFonts w:ascii="Arial" w:eastAsiaTheme="minorHAnsi" w:hAnsi="Arial" w:cs="Arial"/>
          <w:b/>
          <w:bCs/>
          <w:color w:val="FF0000"/>
          <w:sz w:val="24"/>
          <w:szCs w:val="24"/>
        </w:rPr>
        <w:t>oms</w:t>
      </w:r>
      <w:proofErr w:type="spellEnd"/>
      <w:r>
        <w:rPr>
          <w:rFonts w:ascii="Arial" w:eastAsiaTheme="minorHAnsi" w:hAnsi="Arial" w:cs="Arial"/>
          <w:b/>
          <w:bCs/>
          <w:color w:val="FF0000"/>
          <w:sz w:val="24"/>
          <w:szCs w:val="24"/>
        </w:rPr>
        <w:t>) pirkimo objekto dali</w:t>
      </w:r>
      <w:r w:rsidR="00CC7DC0">
        <w:rPr>
          <w:rFonts w:ascii="Arial" w:eastAsiaTheme="minorHAnsi" w:hAnsi="Arial" w:cs="Arial"/>
          <w:b/>
          <w:bCs/>
          <w:color w:val="FF0000"/>
          <w:sz w:val="24"/>
          <w:szCs w:val="24"/>
        </w:rPr>
        <w:t>ai (-i</w:t>
      </w:r>
      <w:r>
        <w:rPr>
          <w:rFonts w:ascii="Arial" w:eastAsiaTheme="minorHAnsi" w:hAnsi="Arial" w:cs="Arial"/>
          <w:b/>
          <w:bCs/>
          <w:color w:val="FF0000"/>
          <w:sz w:val="24"/>
          <w:szCs w:val="24"/>
        </w:rPr>
        <w:t>ms</w:t>
      </w:r>
      <w:r w:rsidR="00CC7DC0">
        <w:rPr>
          <w:rFonts w:ascii="Arial" w:eastAsiaTheme="minorHAnsi" w:hAnsi="Arial" w:cs="Arial"/>
          <w:b/>
          <w:bCs/>
          <w:color w:val="FF0000"/>
          <w:sz w:val="24"/>
          <w:szCs w:val="24"/>
        </w:rPr>
        <w:t>)</w:t>
      </w:r>
      <w:r>
        <w:rPr>
          <w:rFonts w:ascii="Arial" w:eastAsiaTheme="minorHAnsi" w:hAnsi="Arial" w:cs="Arial"/>
          <w:b/>
          <w:bCs/>
          <w:color w:val="FF0000"/>
          <w:sz w:val="24"/>
          <w:szCs w:val="24"/>
        </w:rPr>
        <w:t xml:space="preserve">, technikos, kurią </w:t>
      </w:r>
      <w:r w:rsidR="00A953A6">
        <w:rPr>
          <w:rFonts w:ascii="Arial" w:eastAsiaTheme="minorHAnsi" w:hAnsi="Arial" w:cs="Arial"/>
          <w:b/>
          <w:bCs/>
          <w:color w:val="FF0000"/>
          <w:sz w:val="24"/>
          <w:szCs w:val="24"/>
        </w:rPr>
        <w:t>pa</w:t>
      </w:r>
      <w:r>
        <w:rPr>
          <w:rFonts w:ascii="Arial" w:eastAsiaTheme="minorHAnsi" w:hAnsi="Arial" w:cs="Arial"/>
          <w:b/>
          <w:bCs/>
          <w:color w:val="FF0000"/>
          <w:sz w:val="24"/>
          <w:szCs w:val="24"/>
        </w:rPr>
        <w:t xml:space="preserve">siūlys šios pirkimo objekto dalies 3.2 punkte kvalifikacijos reikalavimui atitikti, negali </w:t>
      </w:r>
      <w:r w:rsidR="00A953A6">
        <w:rPr>
          <w:rFonts w:ascii="Arial" w:eastAsiaTheme="minorHAnsi" w:hAnsi="Arial" w:cs="Arial"/>
          <w:b/>
          <w:bCs/>
          <w:color w:val="FF0000"/>
          <w:sz w:val="24"/>
          <w:szCs w:val="24"/>
        </w:rPr>
        <w:t>siūlyti</w:t>
      </w:r>
      <w:r>
        <w:rPr>
          <w:rFonts w:ascii="Arial" w:eastAsiaTheme="minorHAnsi" w:hAnsi="Arial" w:cs="Arial"/>
          <w:b/>
          <w:bCs/>
          <w:color w:val="FF0000"/>
          <w:sz w:val="24"/>
          <w:szCs w:val="24"/>
        </w:rPr>
        <w:t xml:space="preserve"> kitoje (-</w:t>
      </w:r>
      <w:proofErr w:type="spellStart"/>
      <w:r>
        <w:rPr>
          <w:rFonts w:ascii="Arial" w:eastAsiaTheme="minorHAnsi" w:hAnsi="Arial" w:cs="Arial"/>
          <w:b/>
          <w:bCs/>
          <w:color w:val="FF0000"/>
          <w:sz w:val="24"/>
          <w:szCs w:val="24"/>
        </w:rPr>
        <w:t>ose</w:t>
      </w:r>
      <w:proofErr w:type="spellEnd"/>
      <w:r>
        <w:rPr>
          <w:rFonts w:ascii="Arial" w:eastAsiaTheme="minorHAnsi" w:hAnsi="Arial" w:cs="Arial"/>
          <w:b/>
          <w:bCs/>
          <w:color w:val="FF0000"/>
          <w:sz w:val="24"/>
          <w:szCs w:val="24"/>
        </w:rPr>
        <w:t>) pirkimo objekto daly</w:t>
      </w:r>
      <w:r w:rsidR="00CC7DC0">
        <w:rPr>
          <w:rFonts w:ascii="Arial" w:eastAsiaTheme="minorHAnsi" w:hAnsi="Arial" w:cs="Arial"/>
          <w:b/>
          <w:bCs/>
          <w:color w:val="FF0000"/>
          <w:sz w:val="24"/>
          <w:szCs w:val="24"/>
        </w:rPr>
        <w:t>j</w:t>
      </w:r>
      <w:r>
        <w:rPr>
          <w:rFonts w:ascii="Arial" w:eastAsiaTheme="minorHAnsi" w:hAnsi="Arial" w:cs="Arial"/>
          <w:b/>
          <w:bCs/>
          <w:color w:val="FF0000"/>
          <w:sz w:val="24"/>
          <w:szCs w:val="24"/>
        </w:rPr>
        <w:t>e</w:t>
      </w:r>
      <w:r w:rsidR="00CC7DC0">
        <w:rPr>
          <w:rFonts w:ascii="Arial" w:eastAsiaTheme="minorHAnsi" w:hAnsi="Arial" w:cs="Arial"/>
          <w:b/>
          <w:bCs/>
          <w:color w:val="FF0000"/>
          <w:sz w:val="24"/>
          <w:szCs w:val="24"/>
        </w:rPr>
        <w:t xml:space="preserve"> (-</w:t>
      </w:r>
      <w:proofErr w:type="spellStart"/>
      <w:r w:rsidR="00CC7DC0">
        <w:rPr>
          <w:rFonts w:ascii="Arial" w:eastAsiaTheme="minorHAnsi" w:hAnsi="Arial" w:cs="Arial"/>
          <w:b/>
          <w:bCs/>
          <w:color w:val="FF0000"/>
          <w:sz w:val="24"/>
          <w:szCs w:val="24"/>
        </w:rPr>
        <w:t>se</w:t>
      </w:r>
      <w:proofErr w:type="spellEnd"/>
      <w:r w:rsidR="00CC7DC0">
        <w:rPr>
          <w:rFonts w:ascii="Arial" w:eastAsiaTheme="minorHAnsi" w:hAnsi="Arial" w:cs="Arial"/>
          <w:b/>
          <w:bCs/>
          <w:color w:val="FF0000"/>
          <w:sz w:val="24"/>
          <w:szCs w:val="24"/>
        </w:rPr>
        <w:t>)</w:t>
      </w:r>
      <w:r>
        <w:rPr>
          <w:rFonts w:ascii="Arial" w:eastAsiaTheme="minorHAnsi" w:hAnsi="Arial" w:cs="Arial"/>
          <w:b/>
          <w:bCs/>
          <w:color w:val="FF0000"/>
          <w:sz w:val="24"/>
          <w:szCs w:val="24"/>
        </w:rPr>
        <w:t>.</w:t>
      </w:r>
    </w:p>
    <w:bookmarkEnd w:id="134"/>
    <w:p w14:paraId="0065059A" w14:textId="77777777" w:rsidR="008D59F9" w:rsidRPr="00256421" w:rsidRDefault="008D59F9" w:rsidP="00256421">
      <w:pPr>
        <w:spacing w:after="0" w:line="240" w:lineRule="auto"/>
        <w:jc w:val="center"/>
        <w:rPr>
          <w:rFonts w:ascii="Arial" w:eastAsiaTheme="minorHAnsi" w:hAnsi="Arial" w:cs="Arial"/>
          <w:b/>
          <w:bCs/>
          <w:sz w:val="24"/>
          <w:szCs w:val="24"/>
        </w:rPr>
      </w:pPr>
    </w:p>
    <w:p w14:paraId="78412329" w14:textId="3B9AFF30" w:rsidR="00256421" w:rsidRPr="00256421" w:rsidRDefault="00256421" w:rsidP="00CC7DC0">
      <w:pPr>
        <w:spacing w:after="0" w:line="240" w:lineRule="auto"/>
        <w:jc w:val="both"/>
        <w:rPr>
          <w:rFonts w:ascii="Arial" w:eastAsiaTheme="minorHAnsi" w:hAnsi="Arial" w:cs="Arial"/>
          <w:b/>
          <w:bCs/>
          <w:sz w:val="24"/>
          <w:szCs w:val="24"/>
        </w:rPr>
      </w:pPr>
      <w:r w:rsidRPr="00CC7DC0">
        <w:rPr>
          <w:rFonts w:ascii="Arial" w:hAnsi="Arial" w:cs="Arial"/>
          <w:b/>
          <w:bCs/>
          <w:sz w:val="24"/>
          <w:szCs w:val="24"/>
        </w:rPr>
        <w:t xml:space="preserve">6.2. II pirkimo objekto dalies - </w:t>
      </w:r>
      <w:r w:rsidRPr="00CC7DC0">
        <w:rPr>
          <w:rFonts w:ascii="Arial" w:hAnsi="Arial" w:cs="Arial"/>
          <w:b/>
          <w:bCs/>
          <w:color w:val="00B050"/>
          <w:sz w:val="24"/>
          <w:szCs w:val="24"/>
        </w:rPr>
        <w:t>Alytaus miesto IV zonos šaligatvių, aikščių, skverų bei žaliųjų plotų tvarkymo ir priežiūros paslaugos</w:t>
      </w:r>
      <w:r w:rsidR="00CC7DC0">
        <w:rPr>
          <w:rFonts w:ascii="Arial" w:hAnsi="Arial" w:cs="Arial"/>
          <w:b/>
          <w:bCs/>
          <w:color w:val="00B050"/>
          <w:sz w:val="24"/>
          <w:szCs w:val="24"/>
        </w:rPr>
        <w:t>:</w:t>
      </w:r>
    </w:p>
    <w:tbl>
      <w:tblPr>
        <w:tblStyle w:val="Lentelstinklelis2"/>
        <w:tblW w:w="9634" w:type="dxa"/>
        <w:tblInd w:w="0" w:type="dxa"/>
        <w:tblLook w:val="04A0" w:firstRow="1" w:lastRow="0" w:firstColumn="1" w:lastColumn="0" w:noHBand="0" w:noVBand="1"/>
      </w:tblPr>
      <w:tblGrid>
        <w:gridCol w:w="1129"/>
        <w:gridCol w:w="4111"/>
        <w:gridCol w:w="4394"/>
      </w:tblGrid>
      <w:tr w:rsidR="00256421" w:rsidRPr="00256421" w14:paraId="08E89759" w14:textId="77777777" w:rsidTr="000C3909">
        <w:tc>
          <w:tcPr>
            <w:tcW w:w="1129" w:type="dxa"/>
            <w:shd w:val="clear" w:color="auto" w:fill="B4C6E7" w:themeFill="accent1" w:themeFillTint="66"/>
          </w:tcPr>
          <w:p w14:paraId="75EEC384"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Eil. Nr.</w:t>
            </w:r>
          </w:p>
        </w:tc>
        <w:tc>
          <w:tcPr>
            <w:tcW w:w="4111" w:type="dxa"/>
            <w:shd w:val="clear" w:color="auto" w:fill="B4C6E7" w:themeFill="accent1" w:themeFillTint="66"/>
          </w:tcPr>
          <w:p w14:paraId="63CFA73F"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Kvalifikacijos reikalavimas</w:t>
            </w:r>
          </w:p>
        </w:tc>
        <w:tc>
          <w:tcPr>
            <w:tcW w:w="4394" w:type="dxa"/>
            <w:shd w:val="clear" w:color="auto" w:fill="B4C6E7" w:themeFill="accent1" w:themeFillTint="66"/>
          </w:tcPr>
          <w:p w14:paraId="30500550"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Atitiktį reikalavimui įrodantys dokumentai</w:t>
            </w:r>
          </w:p>
        </w:tc>
      </w:tr>
      <w:tr w:rsidR="00256421" w:rsidRPr="00256421" w14:paraId="2468BE4D" w14:textId="77777777" w:rsidTr="000C3909">
        <w:tc>
          <w:tcPr>
            <w:tcW w:w="1129" w:type="dxa"/>
            <w:shd w:val="clear" w:color="auto" w:fill="D9E2F3" w:themeFill="accent1" w:themeFillTint="33"/>
          </w:tcPr>
          <w:p w14:paraId="5E02D72B" w14:textId="77777777" w:rsidR="00256421" w:rsidRPr="00256421" w:rsidRDefault="00256421" w:rsidP="00256421">
            <w:pPr>
              <w:ind w:left="32" w:firstLine="0"/>
              <w:contextualSpacing/>
              <w:rPr>
                <w:rFonts w:ascii="Arial" w:eastAsiaTheme="minorHAnsi" w:hAnsi="Arial" w:cs="Arial"/>
                <w:sz w:val="24"/>
                <w:szCs w:val="24"/>
              </w:rPr>
            </w:pPr>
            <w:r w:rsidRPr="00256421">
              <w:rPr>
                <w:rFonts w:ascii="Arial" w:eastAsiaTheme="minorHAnsi" w:hAnsi="Arial" w:cs="Arial"/>
                <w:sz w:val="24"/>
                <w:szCs w:val="24"/>
              </w:rPr>
              <w:t>1.</w:t>
            </w:r>
          </w:p>
        </w:tc>
        <w:tc>
          <w:tcPr>
            <w:tcW w:w="8505" w:type="dxa"/>
            <w:gridSpan w:val="2"/>
            <w:shd w:val="clear" w:color="auto" w:fill="D9E2F3" w:themeFill="accent1" w:themeFillTint="33"/>
          </w:tcPr>
          <w:p w14:paraId="2E058269"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Teisė verstis veikla</w:t>
            </w:r>
          </w:p>
        </w:tc>
      </w:tr>
      <w:tr w:rsidR="00256421" w:rsidRPr="00256421" w14:paraId="2AFD0287" w14:textId="77777777" w:rsidTr="000C3909">
        <w:tc>
          <w:tcPr>
            <w:tcW w:w="1129" w:type="dxa"/>
          </w:tcPr>
          <w:p w14:paraId="615966BD" w14:textId="77777777" w:rsidR="00256421" w:rsidRPr="00256421" w:rsidRDefault="00256421" w:rsidP="00256421">
            <w:pPr>
              <w:ind w:left="32" w:firstLine="0"/>
              <w:contextualSpacing/>
              <w:rPr>
                <w:rFonts w:ascii="Arial" w:eastAsiaTheme="minorHAnsi" w:hAnsi="Arial" w:cs="Arial"/>
                <w:sz w:val="24"/>
                <w:szCs w:val="24"/>
              </w:rPr>
            </w:pPr>
            <w:r w:rsidRPr="00256421">
              <w:rPr>
                <w:rFonts w:ascii="Arial" w:eastAsiaTheme="minorHAnsi" w:hAnsi="Arial" w:cs="Arial"/>
                <w:sz w:val="24"/>
                <w:szCs w:val="24"/>
              </w:rPr>
              <w:t>1.1.</w:t>
            </w:r>
          </w:p>
        </w:tc>
        <w:tc>
          <w:tcPr>
            <w:tcW w:w="4111" w:type="dxa"/>
            <w:tcBorders>
              <w:top w:val="single" w:sz="4" w:space="0" w:color="000000"/>
              <w:left w:val="single" w:sz="4" w:space="0" w:color="000000"/>
              <w:bottom w:val="single" w:sz="4" w:space="0" w:color="000000"/>
              <w:right w:val="single" w:sz="4" w:space="0" w:color="000000"/>
            </w:tcBorders>
          </w:tcPr>
          <w:p w14:paraId="3DC7478A" w14:textId="77777777" w:rsidR="00256421" w:rsidRPr="00256421" w:rsidRDefault="00256421" w:rsidP="00256421">
            <w:pPr>
              <w:rPr>
                <w:rFonts w:ascii="Arial" w:hAnsi="Arial" w:cs="Arial"/>
                <w:b/>
                <w:bCs/>
                <w:color w:val="000000"/>
                <w:sz w:val="24"/>
                <w:szCs w:val="24"/>
              </w:rPr>
            </w:pPr>
            <w:r w:rsidRPr="00256421">
              <w:rPr>
                <w:rFonts w:ascii="Arial" w:hAnsi="Arial" w:cs="Arial"/>
                <w:sz w:val="24"/>
                <w:szCs w:val="24"/>
              </w:rPr>
              <w:t>Tiekėjas turi būti įregistruotas atliekas tvarkančių įmonių registre.</w:t>
            </w:r>
          </w:p>
        </w:tc>
        <w:tc>
          <w:tcPr>
            <w:tcW w:w="4394" w:type="dxa"/>
            <w:tcBorders>
              <w:top w:val="single" w:sz="4" w:space="0" w:color="000000"/>
              <w:left w:val="single" w:sz="4" w:space="0" w:color="000000"/>
              <w:bottom w:val="single" w:sz="4" w:space="0" w:color="000000"/>
              <w:right w:val="single" w:sz="4" w:space="0" w:color="000000"/>
            </w:tcBorders>
          </w:tcPr>
          <w:p w14:paraId="21103BAC" w14:textId="77777777" w:rsidR="00256421" w:rsidRPr="00256421" w:rsidRDefault="00256421" w:rsidP="00256421">
            <w:pPr>
              <w:suppressAutoHyphens/>
              <w:overflowPunct w:val="0"/>
              <w:autoSpaceDE w:val="0"/>
              <w:textAlignment w:val="baseline"/>
              <w:rPr>
                <w:rFonts w:ascii="Arial" w:eastAsia="Times New Roman" w:hAnsi="Arial" w:cs="Arial"/>
                <w:sz w:val="24"/>
                <w:szCs w:val="24"/>
                <w:lang w:eastAsia="ar-SA"/>
              </w:rPr>
            </w:pPr>
            <w:r w:rsidRPr="00256421">
              <w:rPr>
                <w:rFonts w:ascii="Arial" w:eastAsia="Times New Roman" w:hAnsi="Arial" w:cs="Arial"/>
                <w:sz w:val="24"/>
                <w:szCs w:val="24"/>
                <w:lang w:eastAsia="ar-SA"/>
              </w:rPr>
              <w:t>Perkančioji organizacija naudodamasi Atliekų tvarkytojų valstybės registro (ATVR) (</w:t>
            </w:r>
            <w:hyperlink r:id="rId42" w:history="1">
              <w:r w:rsidRPr="00256421">
                <w:rPr>
                  <w:rStyle w:val="Hipersaitas"/>
                  <w:rFonts w:ascii="Arial" w:eastAsia="Times New Roman" w:hAnsi="Arial" w:cs="Arial"/>
                  <w:sz w:val="24"/>
                  <w:szCs w:val="24"/>
                  <w:lang w:eastAsia="ar-SA"/>
                </w:rPr>
                <w:t>https://atvr.am.lt/</w:t>
              </w:r>
            </w:hyperlink>
            <w:r w:rsidRPr="00256421">
              <w:rPr>
                <w:rFonts w:ascii="Arial" w:eastAsia="Times New Roman" w:hAnsi="Arial" w:cs="Arial"/>
                <w:sz w:val="24"/>
                <w:szCs w:val="24"/>
                <w:lang w:eastAsia="ar-SA"/>
              </w:rPr>
              <w:t>) duomenimis, patikrins atitiktį nustatytam reikalavimui.</w:t>
            </w:r>
          </w:p>
          <w:p w14:paraId="06CDF45A" w14:textId="77777777" w:rsidR="00256421" w:rsidRPr="00256421" w:rsidRDefault="00256421" w:rsidP="00256421">
            <w:pPr>
              <w:rPr>
                <w:rFonts w:ascii="Arial" w:eastAsia="Times New Roman" w:hAnsi="Arial" w:cs="Arial"/>
                <w:sz w:val="24"/>
                <w:szCs w:val="24"/>
                <w:lang w:eastAsia="ar-SA"/>
              </w:rPr>
            </w:pPr>
            <w:r w:rsidRPr="00256421">
              <w:rPr>
                <w:rFonts w:ascii="Arial" w:eastAsia="Times New Roman" w:hAnsi="Arial" w:cs="Arial"/>
                <w:sz w:val="24"/>
                <w:szCs w:val="24"/>
                <w:lang w:eastAsia="ar-SA"/>
              </w:rPr>
              <w:t>Tiekėjai iš užsienio privalo būti registruoti šiame registre Lietuvos Respublikos Vyriausybės nustatyta tvarka.</w:t>
            </w:r>
          </w:p>
          <w:p w14:paraId="2623E362" w14:textId="77777777" w:rsidR="00256421" w:rsidRPr="00256421" w:rsidRDefault="00256421" w:rsidP="00256421">
            <w:pPr>
              <w:ind w:firstLine="0"/>
              <w:rPr>
                <w:rFonts w:ascii="Arial" w:eastAsia="Times New Roman" w:hAnsi="Arial" w:cs="Arial"/>
                <w:sz w:val="24"/>
                <w:szCs w:val="24"/>
                <w:lang w:eastAsia="ar-SA"/>
              </w:rPr>
            </w:pPr>
            <w:r w:rsidRPr="00256421">
              <w:rPr>
                <w:rFonts w:ascii="Arial" w:eastAsia="Times New Roman" w:hAnsi="Arial" w:cs="Arial"/>
                <w:sz w:val="24"/>
                <w:szCs w:val="24"/>
                <w:lang w:eastAsia="ar-SA"/>
              </w:rPr>
              <w:t>Esant aplinkybėms, dėl kurių Perkančioji organizacija negali pati pasitikrinti ir išsaugoti nurodytų duomenų  (pvz., registras neveikia, nėra informacijos apie tiekėją ar pan.), Perkančioji organizacija turi teisę kreiptis į tiekėją dėl atitiktį šiam reikalavimui patvirtinančių dokumentų pateikimo.</w:t>
            </w:r>
          </w:p>
          <w:p w14:paraId="49D6F367" w14:textId="77777777" w:rsidR="00256421" w:rsidRPr="00256421" w:rsidRDefault="00256421" w:rsidP="00256421">
            <w:pPr>
              <w:rPr>
                <w:rFonts w:ascii="Arial" w:eastAsia="Times New Roman" w:hAnsi="Arial" w:cs="Arial"/>
                <w:sz w:val="24"/>
                <w:szCs w:val="24"/>
                <w:lang w:eastAsia="ar-SA"/>
              </w:rPr>
            </w:pPr>
          </w:p>
          <w:p w14:paraId="56449739" w14:textId="77777777" w:rsidR="00256421" w:rsidRPr="00256421" w:rsidRDefault="00256421" w:rsidP="00256421">
            <w:pPr>
              <w:suppressAutoHyphens/>
              <w:overflowPunct w:val="0"/>
              <w:autoSpaceDE w:val="0"/>
              <w:textAlignment w:val="baseline"/>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 xml:space="preserve">Teikėjai iš užsienio šalių pateikia dokumentų patvirtintas kopijas pagal šalies, kurioje teikėjas registruotas, įstatymus apie jiems suteiktą teisę verstis veikla, kuri yra reikalinga pirkimo dokumentuose nurodytai paslaugai suteikti arba jungtinės veiklos sutartyje jam priskirtą tokių paslaugų dalį. Užsienyje registruotas teikėjas, turintis teisę pagal šalies, kurioje jis yra registruotas, įstatymus atlikti jam priskirtus darbus (paslaugas) ir norintis atlikti tokius darbus (paslaugas) </w:t>
            </w:r>
            <w:r w:rsidRPr="00256421">
              <w:rPr>
                <w:rFonts w:ascii="Arial" w:hAnsi="Arial" w:cs="Arial"/>
                <w:color w:val="333333"/>
                <w:sz w:val="24"/>
                <w:szCs w:val="24"/>
                <w:shd w:val="clear" w:color="auto" w:fill="FFFFFF"/>
              </w:rPr>
              <w:lastRenderedPageBreak/>
              <w:t xml:space="preserve">Lietuvos Respublikos teritorijoje, turės kreiptis į Alytaus regiono aplinkos apsaugos departamentą dėl turimų dokumentų pripažinimo ir prašymo įtraukti jį į Lietuvoje atliekas tvarkančių įmonių registro sąrašą. </w:t>
            </w:r>
          </w:p>
          <w:p w14:paraId="206A59A0" w14:textId="77777777" w:rsidR="00256421" w:rsidRPr="00256421" w:rsidRDefault="00256421" w:rsidP="00256421">
            <w:pPr>
              <w:suppressAutoHyphens/>
              <w:overflowPunct w:val="0"/>
              <w:autoSpaceDE w:val="0"/>
              <w:textAlignment w:val="baseline"/>
              <w:rPr>
                <w:rFonts w:ascii="Arial" w:eastAsiaTheme="minorHAnsi" w:hAnsi="Arial" w:cs="Arial"/>
                <w:b/>
                <w:bCs/>
                <w:sz w:val="24"/>
                <w:szCs w:val="24"/>
              </w:rPr>
            </w:pPr>
            <w:r w:rsidRPr="00256421">
              <w:rPr>
                <w:rFonts w:ascii="Arial" w:hAnsi="Arial" w:cs="Arial"/>
                <w:color w:val="333333"/>
                <w:sz w:val="24"/>
                <w:szCs w:val="24"/>
                <w:shd w:val="clear" w:color="auto" w:fill="FFFFFF"/>
              </w:rPr>
              <w:t>Pateikiami skenuoti dokumentai elektronine forma.</w:t>
            </w:r>
          </w:p>
        </w:tc>
      </w:tr>
      <w:tr w:rsidR="00256421" w:rsidRPr="00256421" w14:paraId="30C84868" w14:textId="77777777" w:rsidTr="000C3909">
        <w:tc>
          <w:tcPr>
            <w:tcW w:w="1129" w:type="dxa"/>
            <w:shd w:val="clear" w:color="auto" w:fill="D9E2F3" w:themeFill="accent1" w:themeFillTint="33"/>
          </w:tcPr>
          <w:p w14:paraId="4756BFBF" w14:textId="77777777" w:rsidR="00256421" w:rsidRPr="00256421" w:rsidRDefault="00256421" w:rsidP="004200C6">
            <w:pPr>
              <w:numPr>
                <w:ilvl w:val="0"/>
                <w:numId w:val="135"/>
              </w:numPr>
              <w:ind w:left="174" w:hanging="142"/>
              <w:contextualSpacing/>
              <w:rPr>
                <w:rFonts w:ascii="Arial" w:eastAsiaTheme="minorHAnsi" w:hAnsi="Arial" w:cs="Arial"/>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6606DFE5"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Finansinis</w:t>
            </w:r>
            <w:r w:rsidRPr="00256421">
              <w:rPr>
                <w:rFonts w:ascii="Arial" w:hAnsi="Arial" w:cs="Arial"/>
                <w:i/>
                <w:iCs/>
                <w:color w:val="000000"/>
                <w:sz w:val="24"/>
                <w:szCs w:val="24"/>
              </w:rPr>
              <w:t xml:space="preserve"> </w:t>
            </w:r>
            <w:r w:rsidRPr="00256421">
              <w:rPr>
                <w:rFonts w:ascii="Arial" w:hAnsi="Arial" w:cs="Arial"/>
                <w:b/>
                <w:bCs/>
                <w:i/>
                <w:iCs/>
                <w:color w:val="000000"/>
                <w:sz w:val="24"/>
                <w:szCs w:val="24"/>
              </w:rPr>
              <w:t>ir ekonominis pajėgumas</w:t>
            </w:r>
          </w:p>
        </w:tc>
      </w:tr>
      <w:tr w:rsidR="00256421" w:rsidRPr="00256421" w14:paraId="206F3D1E" w14:textId="77777777" w:rsidTr="000C3909">
        <w:tc>
          <w:tcPr>
            <w:tcW w:w="1129" w:type="dxa"/>
          </w:tcPr>
          <w:p w14:paraId="0E8E8D0F" w14:textId="77777777" w:rsidR="00256421" w:rsidRPr="00256421" w:rsidRDefault="00256421" w:rsidP="004200C6">
            <w:pPr>
              <w:numPr>
                <w:ilvl w:val="1"/>
                <w:numId w:val="135"/>
              </w:numPr>
              <w:ind w:left="32" w:firstLine="0"/>
              <w:contextualSpacing/>
              <w:rPr>
                <w:rFonts w:ascii="Arial" w:eastAsiaTheme="minorHAnsi" w:hAnsi="Arial" w:cs="Arial"/>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632AC" w14:textId="77777777" w:rsidR="00256421" w:rsidRPr="00256421" w:rsidRDefault="00256421" w:rsidP="00256421">
            <w:pPr>
              <w:jc w:val="center"/>
              <w:rPr>
                <w:rFonts w:ascii="Arial" w:hAnsi="Arial" w:cs="Arial"/>
                <w:b/>
                <w:bCs/>
                <w:color w:val="000000"/>
                <w:sz w:val="24"/>
                <w:szCs w:val="24"/>
              </w:rPr>
            </w:pPr>
            <w:r w:rsidRPr="00256421">
              <w:rPr>
                <w:rFonts w:ascii="Arial" w:hAnsi="Arial" w:cs="Arial"/>
                <w:b/>
                <w:bCs/>
                <w:color w:val="000000"/>
                <w:sz w:val="24"/>
                <w:szCs w:val="24"/>
              </w:rPr>
              <w:t>Netaikoma</w:t>
            </w:r>
          </w:p>
        </w:tc>
        <w:tc>
          <w:tcPr>
            <w:tcW w:w="4394" w:type="dxa"/>
          </w:tcPr>
          <w:p w14:paraId="0792A922" w14:textId="77777777" w:rsidR="00256421" w:rsidRPr="00256421" w:rsidRDefault="00256421" w:rsidP="00256421">
            <w:pPr>
              <w:jc w:val="center"/>
              <w:rPr>
                <w:rFonts w:ascii="Arial" w:eastAsiaTheme="minorHAnsi" w:hAnsi="Arial" w:cs="Arial"/>
                <w:b/>
                <w:bCs/>
                <w:sz w:val="24"/>
                <w:szCs w:val="24"/>
              </w:rPr>
            </w:pPr>
          </w:p>
        </w:tc>
      </w:tr>
      <w:tr w:rsidR="00256421" w:rsidRPr="00256421" w14:paraId="221E30FF" w14:textId="77777777" w:rsidTr="000C3909">
        <w:tc>
          <w:tcPr>
            <w:tcW w:w="1129" w:type="dxa"/>
            <w:shd w:val="clear" w:color="auto" w:fill="D9E2F3" w:themeFill="accent1" w:themeFillTint="33"/>
          </w:tcPr>
          <w:p w14:paraId="6688717A" w14:textId="77777777" w:rsidR="00256421" w:rsidRPr="00256421" w:rsidRDefault="00256421" w:rsidP="004200C6">
            <w:pPr>
              <w:numPr>
                <w:ilvl w:val="0"/>
                <w:numId w:val="135"/>
              </w:numPr>
              <w:ind w:left="32" w:firstLine="0"/>
              <w:contextualSpacing/>
              <w:rPr>
                <w:rFonts w:ascii="Arial" w:eastAsiaTheme="minorHAnsi" w:hAnsi="Arial" w:cs="Arial"/>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1B763D66"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Techninis ir profesinis pajėgumas</w:t>
            </w:r>
          </w:p>
        </w:tc>
      </w:tr>
      <w:tr w:rsidR="00256421" w:rsidRPr="00256421" w14:paraId="0266DD65" w14:textId="77777777" w:rsidTr="000C3909">
        <w:tc>
          <w:tcPr>
            <w:tcW w:w="1129" w:type="dxa"/>
          </w:tcPr>
          <w:p w14:paraId="7B4A704A" w14:textId="77777777" w:rsidR="00256421" w:rsidRPr="00256421" w:rsidRDefault="00256421" w:rsidP="004200C6">
            <w:pPr>
              <w:numPr>
                <w:ilvl w:val="1"/>
                <w:numId w:val="135"/>
              </w:numPr>
              <w:ind w:left="32" w:firstLine="0"/>
              <w:contextualSpacing/>
              <w:rPr>
                <w:rFonts w:ascii="Arial" w:eastAsiaTheme="minorHAnsi" w:hAnsi="Arial" w:cs="Arial"/>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71C2B5ED" w14:textId="77777777" w:rsidR="00256421" w:rsidRPr="00256421" w:rsidRDefault="00256421" w:rsidP="00256421">
            <w:pPr>
              <w:rPr>
                <w:rFonts w:ascii="Arial" w:hAnsi="Arial" w:cs="Arial"/>
                <w:color w:val="000000" w:themeColor="text1"/>
                <w:sz w:val="24"/>
                <w:szCs w:val="24"/>
              </w:rPr>
            </w:pPr>
            <w:r w:rsidRPr="00256421">
              <w:rPr>
                <w:rFonts w:ascii="Arial" w:hAnsi="Arial" w:cs="Arial"/>
                <w:sz w:val="24"/>
                <w:szCs w:val="24"/>
              </w:rPr>
              <w:t>Tiekėjas per paskutinius 3 metus iki pasiūlymo pateikimo termino pabaigos arba per laiką nuo tiekėjo įregistravimo dienos, jeigu tiekėjas vykdė veiklą mažiau nei 3 metus iki pasiūlymų pateikimo termino pabaigos, pagal vieną ar daugiau sutarčių yra tinkamai suteikęs teritorijų tvarkymo ir priežiūros paslaugų</w:t>
            </w:r>
            <w:r w:rsidRPr="00256421">
              <w:rPr>
                <w:rFonts w:ascii="Arial" w:hAnsi="Arial" w:cs="Arial"/>
                <w:color w:val="000000" w:themeColor="text1"/>
                <w:sz w:val="24"/>
                <w:szCs w:val="24"/>
              </w:rPr>
              <w:t xml:space="preserve"> už ne mažiau kaip </w:t>
            </w:r>
            <w:r>
              <w:rPr>
                <w:rFonts w:ascii="Arial" w:hAnsi="Arial" w:cs="Arial"/>
                <w:color w:val="000000" w:themeColor="text1"/>
                <w:sz w:val="24"/>
                <w:szCs w:val="24"/>
              </w:rPr>
              <w:t>8</w:t>
            </w:r>
            <w:r w:rsidRPr="00256421">
              <w:rPr>
                <w:rFonts w:ascii="Arial" w:hAnsi="Arial" w:cs="Arial"/>
                <w:color w:val="000000" w:themeColor="text1"/>
                <w:sz w:val="24"/>
                <w:szCs w:val="24"/>
              </w:rPr>
              <w:t>0000,00</w:t>
            </w:r>
            <w:r w:rsidRPr="00256421">
              <w:rPr>
                <w:rFonts w:ascii="Arial" w:hAnsi="Arial" w:cs="Arial"/>
                <w:color w:val="000000" w:themeColor="text1"/>
                <w:sz w:val="24"/>
                <w:szCs w:val="24"/>
                <w:lang w:eastAsia="lt-LT"/>
              </w:rPr>
              <w:t xml:space="preserve"> </w:t>
            </w:r>
            <w:r w:rsidRPr="00256421">
              <w:rPr>
                <w:rFonts w:ascii="Arial" w:hAnsi="Arial" w:cs="Arial"/>
                <w:color w:val="000000" w:themeColor="text1"/>
                <w:sz w:val="24"/>
                <w:szCs w:val="24"/>
              </w:rPr>
              <w:t>Eur be PVM.</w:t>
            </w:r>
          </w:p>
          <w:p w14:paraId="55CA266E" w14:textId="77777777" w:rsidR="00256421" w:rsidRPr="00256421" w:rsidRDefault="00256421" w:rsidP="00256421">
            <w:pPr>
              <w:rPr>
                <w:rFonts w:ascii="Arial" w:hAnsi="Arial" w:cs="Arial"/>
                <w:color w:val="000000" w:themeColor="text1"/>
                <w:sz w:val="24"/>
                <w:szCs w:val="24"/>
              </w:rPr>
            </w:pPr>
          </w:p>
          <w:p w14:paraId="47312200" w14:textId="77777777" w:rsidR="00256421" w:rsidRPr="00256421" w:rsidRDefault="00256421" w:rsidP="00256421">
            <w:pPr>
              <w:widowControl w:val="0"/>
              <w:rPr>
                <w:rFonts w:ascii="Arial" w:eastAsia="Times New Roman" w:hAnsi="Arial" w:cs="Arial"/>
                <w:i/>
                <w:color w:val="000000" w:themeColor="text1"/>
                <w:sz w:val="24"/>
                <w:szCs w:val="24"/>
              </w:rPr>
            </w:pPr>
            <w:r w:rsidRPr="00256421">
              <w:rPr>
                <w:rFonts w:ascii="Arial" w:eastAsia="Times New Roman" w:hAnsi="Arial" w:cs="Arial"/>
                <w:i/>
                <w:color w:val="000000" w:themeColor="text1"/>
                <w:sz w:val="24"/>
                <w:szCs w:val="24"/>
              </w:rPr>
              <w:t>Pastabos</w:t>
            </w:r>
            <w:r w:rsidRPr="00256421">
              <w:rPr>
                <w:rFonts w:ascii="Arial" w:eastAsia="Times New Roman" w:hAnsi="Arial" w:cs="Arial"/>
                <w:color w:val="000000" w:themeColor="text1"/>
                <w:sz w:val="24"/>
                <w:szCs w:val="24"/>
              </w:rPr>
              <w:t xml:space="preserve">: </w:t>
            </w:r>
          </w:p>
          <w:p w14:paraId="42F24440"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sz w:val="24"/>
                <w:szCs w:val="24"/>
                <w:lang w:eastAsia="lt-LT"/>
              </w:rPr>
            </w:pPr>
            <w:r w:rsidRPr="00256421">
              <w:rPr>
                <w:rFonts w:ascii="Arial" w:eastAsia="Times New Roman" w:hAnsi="Arial" w:cs="Arial"/>
                <w:i/>
                <w:iCs/>
                <w:sz w:val="24"/>
                <w:szCs w:val="24"/>
                <w:lang w:eastAsia="lt-LT"/>
              </w:rPr>
              <w:t>tiekėjas gali teikti informaciją apie suteiktas paslaugas, kurios pradėtos ir baigtos teikti per paskutinius 3 metus;</w:t>
            </w:r>
          </w:p>
          <w:p w14:paraId="63311474"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suteiktas paslaugas, kurios pradėtos teikti anksčiau nei per  paskutinius 3 metus, tačiau pabaigtos teikti per paskutinius 3 metus, tokiu atveju laikoma, 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yra suteikęs reikalavime nurodytų paslaugų už ne mažiau kaip nurodyta;</w:t>
            </w:r>
          </w:p>
          <w:p w14:paraId="6CEA91BC"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dar nebaigtų vykdyti sutarčių jau įvykdytas dalis (suteiktas paslaugas), tokiu atveju laikoma, </w:t>
            </w:r>
            <w:r w:rsidRPr="00256421">
              <w:rPr>
                <w:rFonts w:ascii="Arial" w:eastAsia="Times New Roman" w:hAnsi="Arial" w:cs="Arial"/>
                <w:i/>
                <w:iCs/>
                <w:sz w:val="24"/>
                <w:szCs w:val="24"/>
                <w:lang w:eastAsia="lt-LT"/>
              </w:rPr>
              <w:lastRenderedPageBreak/>
              <w:t xml:space="preserve">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suteikęs reikalavime nurodytų paslaugų už ne mažiau kaip nurodyta;</w:t>
            </w:r>
          </w:p>
          <w:p w14:paraId="7DE5D334" w14:textId="77777777" w:rsidR="00256421" w:rsidRPr="00256421" w:rsidRDefault="00256421" w:rsidP="00256421">
            <w:pPr>
              <w:rPr>
                <w:rFonts w:ascii="Arial" w:eastAsia="Times New Roman" w:hAnsi="Arial" w:cs="Arial"/>
                <w:i/>
                <w:sz w:val="24"/>
                <w:szCs w:val="24"/>
              </w:rPr>
            </w:pPr>
            <w:r w:rsidRPr="00256421">
              <w:rPr>
                <w:rFonts w:ascii="Arial" w:eastAsia="Times New Roman" w:hAnsi="Arial" w:cs="Arial"/>
                <w:i/>
                <w:sz w:val="24"/>
                <w:szCs w:val="24"/>
              </w:rPr>
              <w:t xml:space="preserve">- tiekėjui nedraudžiama remtis sutartimi, kurią tiekėjas vykdė ne vienas, bet kartu su kitais ūkio subjektais. Tačiau </w:t>
            </w:r>
            <w:r w:rsidRPr="00256421">
              <w:rPr>
                <w:rFonts w:ascii="Arial" w:eastAsia="Times New Roman" w:hAnsi="Arial" w:cs="Arial"/>
                <w:i/>
                <w:iCs/>
                <w:sz w:val="24"/>
                <w:szCs w:val="24"/>
              </w:rPr>
              <w:t xml:space="preserve">tokiu atveju </w:t>
            </w:r>
            <w:r w:rsidRPr="00256421">
              <w:rPr>
                <w:rFonts w:ascii="Arial" w:eastAsia="Times New Roman" w:hAnsi="Arial" w:cs="Arial"/>
                <w:i/>
                <w:sz w:val="24"/>
                <w:szCs w:val="24"/>
              </w:rPr>
              <w:t xml:space="preserve">bus vertinami būtent konkretaus </w:t>
            </w:r>
            <w:r w:rsidRPr="00256421">
              <w:rPr>
                <w:rFonts w:ascii="Arial" w:eastAsia="Times New Roman" w:hAnsi="Arial" w:cs="Arial"/>
                <w:i/>
                <w:iCs/>
                <w:sz w:val="24"/>
                <w:szCs w:val="24"/>
              </w:rPr>
              <w:t>ūkio subjekto</w:t>
            </w:r>
            <w:r w:rsidRPr="00256421">
              <w:rPr>
                <w:rFonts w:ascii="Arial" w:eastAsia="Times New Roman" w:hAnsi="Arial" w:cs="Arial"/>
                <w:i/>
                <w:sz w:val="24"/>
                <w:szCs w:val="24"/>
              </w:rPr>
              <w:t>, dalyvaujančio viešajame pirkime, suteiktos paslaugos, jų apimtis, vertė, o ne visas vykdytos sutarties objektas.</w:t>
            </w:r>
          </w:p>
          <w:p w14:paraId="74E4601B" w14:textId="77777777" w:rsidR="00256421" w:rsidRPr="00256421" w:rsidRDefault="00256421" w:rsidP="00256421">
            <w:pPr>
              <w:jc w:val="center"/>
              <w:rPr>
                <w:rFonts w:ascii="Arial" w:eastAsiaTheme="minorHAnsi" w:hAnsi="Arial" w:cs="Arial"/>
                <w:b/>
                <w:bCs/>
                <w:sz w:val="24"/>
                <w:szCs w:val="24"/>
              </w:rPr>
            </w:pPr>
          </w:p>
        </w:tc>
        <w:tc>
          <w:tcPr>
            <w:tcW w:w="4394" w:type="dxa"/>
            <w:tcBorders>
              <w:top w:val="single" w:sz="4" w:space="0" w:color="000000"/>
              <w:left w:val="single" w:sz="4" w:space="0" w:color="000000"/>
              <w:bottom w:val="single" w:sz="4" w:space="0" w:color="000000"/>
              <w:right w:val="single" w:sz="4" w:space="0" w:color="000000"/>
            </w:tcBorders>
          </w:tcPr>
          <w:p w14:paraId="7847F380" w14:textId="77777777" w:rsidR="00256421" w:rsidRPr="00256421" w:rsidRDefault="00256421" w:rsidP="00256421">
            <w:pPr>
              <w:pStyle w:val="Porat"/>
              <w:rPr>
                <w:rFonts w:ascii="Arial" w:hAnsi="Arial" w:cs="Arial"/>
                <w:strike/>
                <w:sz w:val="24"/>
                <w:szCs w:val="24"/>
              </w:rPr>
            </w:pPr>
            <w:r w:rsidRPr="00256421">
              <w:rPr>
                <w:rFonts w:ascii="Arial" w:hAnsi="Arial" w:cs="Arial"/>
                <w:bCs/>
                <w:sz w:val="24"/>
                <w:szCs w:val="24"/>
              </w:rPr>
              <w:lastRenderedPageBreak/>
              <w:t>Suteiktų paslaugų sąrašas, parengtas pagal specialiųjų pirkimo sąlygų 11 priede pateiktą formą kartu su u</w:t>
            </w:r>
            <w:r w:rsidRPr="00256421">
              <w:rPr>
                <w:rFonts w:ascii="Arial" w:hAnsi="Arial" w:cs="Arial"/>
                <w:sz w:val="24"/>
                <w:szCs w:val="24"/>
              </w:rPr>
              <w:t>žsakovų pažymomis atsiliepimais ar kitais dokumentais, įrodančiais, kad paslaugos buvo suteiktos tinkami.</w:t>
            </w:r>
          </w:p>
          <w:p w14:paraId="7B5573E7" w14:textId="77777777" w:rsidR="00256421" w:rsidRPr="00256421" w:rsidRDefault="00256421" w:rsidP="00256421">
            <w:pPr>
              <w:tabs>
                <w:tab w:val="left" w:pos="709"/>
              </w:tabs>
              <w:rPr>
                <w:rFonts w:ascii="Arial" w:eastAsia="Times New Roman" w:hAnsi="Arial" w:cs="Arial"/>
                <w:sz w:val="24"/>
                <w:szCs w:val="24"/>
              </w:rPr>
            </w:pPr>
            <w:r w:rsidRPr="00256421">
              <w:rPr>
                <w:rFonts w:ascii="Arial" w:eastAsia="Times New Roman" w:hAnsi="Arial" w:cs="Arial"/>
                <w:sz w:val="24"/>
                <w:szCs w:val="24"/>
              </w:rPr>
              <w:t xml:space="preserve">Užsakovų pažymose, atsiliepimuose ar kituose dokumentuose turi būti nurodomas tiekėjo/tiekėjo grupės partnerių/subtiekėjų, kurių pajėgumais tiekėjas remiasi, suteiktų paslaugų pavadinimas/apibūdinimas, vertė, tikslios paslaugų teikimo datos (metai, mėnuo, diena) ir kad paslaugos buvo suteiktos tinkamai. </w:t>
            </w:r>
          </w:p>
          <w:p w14:paraId="184C4F3E" w14:textId="77777777" w:rsidR="00256421" w:rsidRPr="00256421" w:rsidRDefault="00256421" w:rsidP="00256421">
            <w:pPr>
              <w:tabs>
                <w:tab w:val="left" w:pos="709"/>
              </w:tabs>
              <w:rPr>
                <w:rFonts w:ascii="Arial" w:eastAsia="Times New Roman" w:hAnsi="Arial" w:cs="Arial"/>
                <w:sz w:val="24"/>
                <w:szCs w:val="24"/>
              </w:rPr>
            </w:pPr>
          </w:p>
          <w:p w14:paraId="4288CDC6" w14:textId="77777777" w:rsidR="00256421" w:rsidRPr="00256421" w:rsidRDefault="00256421" w:rsidP="00256421">
            <w:pPr>
              <w:tabs>
                <w:tab w:val="left" w:pos="709"/>
              </w:tabs>
              <w:rPr>
                <w:rFonts w:ascii="Arial" w:eastAsia="Times New Roman" w:hAnsi="Arial" w:cs="Arial"/>
                <w:i/>
                <w:sz w:val="24"/>
                <w:szCs w:val="24"/>
              </w:rPr>
            </w:pPr>
            <w:r w:rsidRPr="00256421">
              <w:rPr>
                <w:rFonts w:ascii="Arial" w:eastAsia="Times New Roman" w:hAnsi="Arial" w:cs="Arial"/>
                <w:i/>
                <w:sz w:val="24"/>
                <w:szCs w:val="24"/>
              </w:rPr>
              <w:t>Užsakovų pažymose pateikta informacija turi sutapti su priede „</w:t>
            </w:r>
            <w:r w:rsidRPr="00256421">
              <w:rPr>
                <w:rFonts w:ascii="Arial" w:eastAsia="Times New Roman" w:hAnsi="Arial" w:cs="Arial"/>
                <w:b/>
                <w:i/>
                <w:sz w:val="24"/>
                <w:szCs w:val="24"/>
              </w:rPr>
              <w:t>Suteiktų paslaugų sąrašas</w:t>
            </w:r>
            <w:r w:rsidRPr="00256421">
              <w:rPr>
                <w:rFonts w:ascii="Arial" w:eastAsia="Times New Roman" w:hAnsi="Arial" w:cs="Arial"/>
                <w:i/>
                <w:sz w:val="24"/>
                <w:szCs w:val="24"/>
              </w:rPr>
              <w:t>“ pateikta informacija.</w:t>
            </w:r>
          </w:p>
          <w:p w14:paraId="154AED03" w14:textId="77777777" w:rsidR="00256421" w:rsidRPr="00256421" w:rsidRDefault="00256421" w:rsidP="00256421">
            <w:pPr>
              <w:rPr>
                <w:rFonts w:ascii="Arial" w:hAnsi="Arial" w:cs="Arial"/>
                <w:b/>
                <w:color w:val="FF0000"/>
                <w:sz w:val="24"/>
                <w:szCs w:val="24"/>
              </w:rPr>
            </w:pPr>
          </w:p>
          <w:p w14:paraId="76735BE3" w14:textId="77777777" w:rsidR="00256421" w:rsidRPr="00256421" w:rsidRDefault="00256421" w:rsidP="00256421">
            <w:pPr>
              <w:rPr>
                <w:rFonts w:ascii="Arial" w:hAnsi="Arial" w:cs="Arial"/>
                <w:b/>
                <w:color w:val="FF0000"/>
                <w:sz w:val="24"/>
                <w:szCs w:val="24"/>
              </w:rPr>
            </w:pPr>
          </w:p>
          <w:p w14:paraId="4298FE76" w14:textId="77777777" w:rsidR="00256421" w:rsidRPr="00256421" w:rsidRDefault="00256421" w:rsidP="00256421">
            <w:pPr>
              <w:jc w:val="center"/>
              <w:rPr>
                <w:rFonts w:ascii="Arial" w:eastAsiaTheme="minorHAnsi" w:hAnsi="Arial" w:cs="Arial"/>
                <w:b/>
                <w:bCs/>
                <w:sz w:val="24"/>
                <w:szCs w:val="24"/>
              </w:rPr>
            </w:pPr>
          </w:p>
        </w:tc>
      </w:tr>
      <w:tr w:rsidR="00256421" w:rsidRPr="00256421" w14:paraId="088BA878" w14:textId="77777777" w:rsidTr="000C3909">
        <w:tc>
          <w:tcPr>
            <w:tcW w:w="1129" w:type="dxa"/>
          </w:tcPr>
          <w:p w14:paraId="3F482E14" w14:textId="77777777" w:rsidR="00256421" w:rsidRPr="00256421" w:rsidRDefault="00256421" w:rsidP="004200C6">
            <w:pPr>
              <w:numPr>
                <w:ilvl w:val="1"/>
                <w:numId w:val="135"/>
              </w:numPr>
              <w:ind w:left="33" w:firstLine="0"/>
              <w:contextualSpacing/>
              <w:rPr>
                <w:rFonts w:ascii="Arial" w:eastAsiaTheme="minorHAnsi" w:hAnsi="Arial" w:cs="Arial"/>
                <w:b/>
                <w:bCs/>
                <w:sz w:val="24"/>
                <w:szCs w:val="24"/>
              </w:rPr>
            </w:pPr>
          </w:p>
        </w:tc>
        <w:tc>
          <w:tcPr>
            <w:tcW w:w="4111" w:type="dxa"/>
          </w:tcPr>
          <w:p w14:paraId="4F1C8C8F"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Tiekėjas paslaugų teikimui turi turėti:</w:t>
            </w:r>
          </w:p>
        </w:tc>
        <w:tc>
          <w:tcPr>
            <w:tcW w:w="4394" w:type="dxa"/>
            <w:vMerge w:val="restart"/>
          </w:tcPr>
          <w:p w14:paraId="15492BE2"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Siūlomos technikos sąrašas, parengtas pagal specialiųjų pirkimo sąlygų 12 priede pateiktą formą.</w:t>
            </w:r>
          </w:p>
          <w:p w14:paraId="33254017"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Technikos (transporto priemonių), mechanizmų, įrenginių priklausomybės dokumentai arba nuomos sutartys, preliminarios sutartys, ar lizingo sutartys, ar ketinimo protokolai, ar kitokie nuomos, panaudos ar įsigijimo  galimybes patvirtinantys dokumentai, liudijantys, kad  paslaugos teikėjas bus pilnateisis naudotojas visą sutarties galiojimo laikotarpį.</w:t>
            </w:r>
          </w:p>
          <w:p w14:paraId="371874AB"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Technikos (transporto priemonių) įregistravimo ir galiojantys valstybinės techninės apžiūros dokumentai ir kiti reikalavimus apibūdinantys techniniai duomenys.</w:t>
            </w:r>
          </w:p>
          <w:p w14:paraId="40409472" w14:textId="77777777" w:rsidR="00256421" w:rsidRPr="00256421" w:rsidRDefault="00256421" w:rsidP="00256421">
            <w:pPr>
              <w:rPr>
                <w:rFonts w:ascii="Arial" w:eastAsiaTheme="minorHAnsi" w:hAnsi="Arial" w:cs="Arial"/>
                <w:b/>
                <w:bCs/>
                <w:sz w:val="24"/>
                <w:szCs w:val="24"/>
              </w:rPr>
            </w:pPr>
          </w:p>
        </w:tc>
      </w:tr>
      <w:tr w:rsidR="00256421" w:rsidRPr="00256421" w14:paraId="35AA8880" w14:textId="77777777" w:rsidTr="000C3909">
        <w:tc>
          <w:tcPr>
            <w:tcW w:w="1129" w:type="dxa"/>
          </w:tcPr>
          <w:p w14:paraId="70CAA8E8"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29BEB7A8" w14:textId="77777777" w:rsidR="00256421" w:rsidRPr="00256421" w:rsidRDefault="00256421" w:rsidP="00256421">
            <w:pPr>
              <w:ind w:firstLine="0"/>
              <w:rPr>
                <w:rFonts w:ascii="Arial" w:eastAsiaTheme="minorHAnsi" w:hAnsi="Arial" w:cs="Arial"/>
                <w:sz w:val="24"/>
                <w:szCs w:val="24"/>
              </w:rPr>
            </w:pPr>
            <w:r w:rsidRPr="00256421">
              <w:rPr>
                <w:rFonts w:ascii="Arial" w:hAnsi="Arial" w:cs="Arial"/>
                <w:sz w:val="24"/>
                <w:szCs w:val="24"/>
              </w:rPr>
              <w:t>ne mažiau kaip 3 transporto priemones su prikabinama šlavimo, šiukšlių surinkimo, drėkinimo įranga, sniego valymo įranga ir žvyro/druskos mišinio barstymo įranga, arba ne mažiau kaip 3 savaeiges šaligatvių valymo technikas, kurių vienos bendroji masė iki 4 t;</w:t>
            </w:r>
          </w:p>
        </w:tc>
        <w:tc>
          <w:tcPr>
            <w:tcW w:w="4394" w:type="dxa"/>
            <w:vMerge/>
          </w:tcPr>
          <w:p w14:paraId="149866C0" w14:textId="77777777" w:rsidR="00256421" w:rsidRPr="00256421" w:rsidRDefault="00256421" w:rsidP="00256421">
            <w:pPr>
              <w:jc w:val="center"/>
              <w:rPr>
                <w:rFonts w:ascii="Arial" w:eastAsiaTheme="minorHAnsi" w:hAnsi="Arial" w:cs="Arial"/>
                <w:b/>
                <w:bCs/>
                <w:sz w:val="24"/>
                <w:szCs w:val="24"/>
              </w:rPr>
            </w:pPr>
          </w:p>
        </w:tc>
      </w:tr>
      <w:tr w:rsidR="00256421" w:rsidRPr="00256421" w14:paraId="71E35852" w14:textId="77777777" w:rsidTr="000C3909">
        <w:tc>
          <w:tcPr>
            <w:tcW w:w="1129" w:type="dxa"/>
          </w:tcPr>
          <w:p w14:paraId="6A436B8B"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3781938E"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1 </w:t>
            </w:r>
            <w:proofErr w:type="spellStart"/>
            <w:r w:rsidRPr="00256421">
              <w:rPr>
                <w:rFonts w:ascii="Arial" w:eastAsiaTheme="minorHAnsi" w:hAnsi="Arial" w:cs="Arial"/>
                <w:sz w:val="24"/>
                <w:szCs w:val="24"/>
              </w:rPr>
              <w:t>savivartę</w:t>
            </w:r>
            <w:proofErr w:type="spellEnd"/>
            <w:r w:rsidRPr="00256421">
              <w:rPr>
                <w:rFonts w:ascii="Arial" w:eastAsiaTheme="minorHAnsi" w:hAnsi="Arial" w:cs="Arial"/>
                <w:sz w:val="24"/>
                <w:szCs w:val="24"/>
              </w:rPr>
              <w:t xml:space="preserve"> transporto priemonę su </w:t>
            </w:r>
            <w:proofErr w:type="spellStart"/>
            <w:r w:rsidRPr="00256421">
              <w:rPr>
                <w:rFonts w:ascii="Arial" w:eastAsiaTheme="minorHAnsi" w:hAnsi="Arial" w:cs="Arial"/>
                <w:sz w:val="24"/>
                <w:szCs w:val="24"/>
              </w:rPr>
              <w:t>hidromanipuliatoriumi</w:t>
            </w:r>
            <w:proofErr w:type="spellEnd"/>
            <w:r w:rsidRPr="00256421">
              <w:rPr>
                <w:rFonts w:ascii="Arial" w:eastAsiaTheme="minorHAnsi" w:hAnsi="Arial" w:cs="Arial"/>
                <w:sz w:val="24"/>
                <w:szCs w:val="24"/>
              </w:rPr>
              <w:t>;</w:t>
            </w:r>
          </w:p>
        </w:tc>
        <w:tc>
          <w:tcPr>
            <w:tcW w:w="4394" w:type="dxa"/>
            <w:vMerge/>
          </w:tcPr>
          <w:p w14:paraId="0106832F" w14:textId="77777777" w:rsidR="00256421" w:rsidRPr="00256421" w:rsidRDefault="00256421" w:rsidP="00256421">
            <w:pPr>
              <w:jc w:val="center"/>
              <w:rPr>
                <w:rFonts w:ascii="Arial" w:eastAsiaTheme="minorHAnsi" w:hAnsi="Arial" w:cs="Arial"/>
                <w:b/>
                <w:bCs/>
                <w:sz w:val="24"/>
                <w:szCs w:val="24"/>
              </w:rPr>
            </w:pPr>
          </w:p>
        </w:tc>
      </w:tr>
      <w:tr w:rsidR="00256421" w:rsidRPr="00256421" w14:paraId="7C5A1F83" w14:textId="77777777" w:rsidTr="000C3909">
        <w:tc>
          <w:tcPr>
            <w:tcW w:w="1129" w:type="dxa"/>
          </w:tcPr>
          <w:p w14:paraId="39C02F1C"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1CDC2B27" w14:textId="77777777" w:rsidR="00256421" w:rsidRPr="00256421" w:rsidRDefault="00256421" w:rsidP="00256421">
            <w:pPr>
              <w:ind w:firstLine="0"/>
              <w:rPr>
                <w:rFonts w:ascii="Arial" w:eastAsiaTheme="minorHAnsi" w:hAnsi="Arial" w:cs="Arial"/>
                <w:b/>
                <w:bCs/>
                <w:sz w:val="24"/>
                <w:szCs w:val="24"/>
              </w:rPr>
            </w:pPr>
            <w:r w:rsidRPr="00256421">
              <w:rPr>
                <w:rFonts w:ascii="Arial" w:eastAsiaTheme="minorHAnsi" w:hAnsi="Arial" w:cs="Arial"/>
                <w:sz w:val="24"/>
                <w:szCs w:val="24"/>
              </w:rPr>
              <w:t>ne mažiau kaip 3 savaeiges arba prikabinamas šienapjoves, kurių darbinis plotis yra ne mažiau kaip 1200 mm;</w:t>
            </w:r>
          </w:p>
        </w:tc>
        <w:tc>
          <w:tcPr>
            <w:tcW w:w="4394" w:type="dxa"/>
            <w:vMerge/>
          </w:tcPr>
          <w:p w14:paraId="457032D0" w14:textId="77777777" w:rsidR="00256421" w:rsidRPr="00256421" w:rsidRDefault="00256421" w:rsidP="00256421">
            <w:pPr>
              <w:jc w:val="center"/>
              <w:rPr>
                <w:rFonts w:ascii="Arial" w:eastAsiaTheme="minorHAnsi" w:hAnsi="Arial" w:cs="Arial"/>
                <w:b/>
                <w:bCs/>
                <w:sz w:val="24"/>
                <w:szCs w:val="24"/>
              </w:rPr>
            </w:pPr>
          </w:p>
        </w:tc>
      </w:tr>
      <w:tr w:rsidR="00256421" w:rsidRPr="00256421" w14:paraId="16C1EC58" w14:textId="77777777" w:rsidTr="000C3909">
        <w:tc>
          <w:tcPr>
            <w:tcW w:w="1129" w:type="dxa"/>
          </w:tcPr>
          <w:p w14:paraId="2877EF82"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1C2C1F14"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1 krautuvą (sniego, žemių, žvyro/druskos);</w:t>
            </w:r>
          </w:p>
        </w:tc>
        <w:tc>
          <w:tcPr>
            <w:tcW w:w="4394" w:type="dxa"/>
            <w:vMerge/>
          </w:tcPr>
          <w:p w14:paraId="63B0F55D" w14:textId="77777777" w:rsidR="00256421" w:rsidRPr="00256421" w:rsidRDefault="00256421" w:rsidP="00256421">
            <w:pPr>
              <w:jc w:val="center"/>
              <w:rPr>
                <w:rFonts w:ascii="Arial" w:eastAsiaTheme="minorHAnsi" w:hAnsi="Arial" w:cs="Arial"/>
                <w:b/>
                <w:bCs/>
                <w:sz w:val="24"/>
                <w:szCs w:val="24"/>
              </w:rPr>
            </w:pPr>
          </w:p>
        </w:tc>
      </w:tr>
      <w:tr w:rsidR="00256421" w:rsidRPr="00256421" w14:paraId="77CBAF85" w14:textId="77777777" w:rsidTr="000C3909">
        <w:tc>
          <w:tcPr>
            <w:tcW w:w="1129" w:type="dxa"/>
          </w:tcPr>
          <w:p w14:paraId="2894B39A"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6BBAE74B"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3 lapų rinktuvus (prikabinami arba savaeigiai).</w:t>
            </w:r>
          </w:p>
        </w:tc>
        <w:tc>
          <w:tcPr>
            <w:tcW w:w="4394" w:type="dxa"/>
            <w:vMerge/>
          </w:tcPr>
          <w:p w14:paraId="7C482BF7" w14:textId="77777777" w:rsidR="00256421" w:rsidRPr="00256421" w:rsidRDefault="00256421" w:rsidP="00256421">
            <w:pPr>
              <w:jc w:val="center"/>
              <w:rPr>
                <w:rFonts w:ascii="Arial" w:eastAsiaTheme="minorHAnsi" w:hAnsi="Arial" w:cs="Arial"/>
                <w:b/>
                <w:bCs/>
                <w:sz w:val="24"/>
                <w:szCs w:val="24"/>
              </w:rPr>
            </w:pPr>
          </w:p>
        </w:tc>
      </w:tr>
      <w:tr w:rsidR="00256421" w:rsidRPr="00256421" w14:paraId="64A28CE7" w14:textId="77777777" w:rsidTr="000C3909">
        <w:tc>
          <w:tcPr>
            <w:tcW w:w="1129" w:type="dxa"/>
          </w:tcPr>
          <w:p w14:paraId="5C1966D8" w14:textId="77777777" w:rsidR="00256421" w:rsidRPr="00256421" w:rsidRDefault="00256421" w:rsidP="004200C6">
            <w:pPr>
              <w:pStyle w:val="Sraopastraipa"/>
              <w:numPr>
                <w:ilvl w:val="2"/>
                <w:numId w:val="135"/>
              </w:numPr>
              <w:ind w:left="0" w:firstLine="0"/>
              <w:rPr>
                <w:rFonts w:ascii="Arial" w:eastAsiaTheme="minorHAnsi" w:hAnsi="Arial" w:cs="Arial"/>
                <w:b/>
                <w:bCs/>
                <w:sz w:val="24"/>
                <w:szCs w:val="24"/>
              </w:rPr>
            </w:pPr>
          </w:p>
        </w:tc>
        <w:tc>
          <w:tcPr>
            <w:tcW w:w="4111" w:type="dxa"/>
          </w:tcPr>
          <w:p w14:paraId="558B4B1A" w14:textId="77777777" w:rsidR="00256421" w:rsidRPr="00256421" w:rsidRDefault="00256421" w:rsidP="00256421">
            <w:pPr>
              <w:ind w:firstLine="0"/>
              <w:rPr>
                <w:rFonts w:ascii="Arial" w:eastAsiaTheme="minorHAnsi" w:hAnsi="Arial" w:cs="Arial"/>
                <w:sz w:val="24"/>
                <w:szCs w:val="24"/>
              </w:rPr>
            </w:pPr>
            <w:r w:rsidRPr="00256421">
              <w:rPr>
                <w:rFonts w:ascii="Arial" w:hAnsi="Arial" w:cs="Arial"/>
                <w:sz w:val="24"/>
                <w:szCs w:val="24"/>
              </w:rPr>
              <w:t>ne mažiau kaip 1 šlaitų šienavimo mechanizmą</w:t>
            </w:r>
          </w:p>
        </w:tc>
        <w:tc>
          <w:tcPr>
            <w:tcW w:w="4394" w:type="dxa"/>
            <w:vMerge/>
          </w:tcPr>
          <w:p w14:paraId="5BCD0E18" w14:textId="77777777" w:rsidR="00256421" w:rsidRPr="00256421" w:rsidRDefault="00256421" w:rsidP="00256421">
            <w:pPr>
              <w:jc w:val="center"/>
              <w:rPr>
                <w:rFonts w:ascii="Arial" w:eastAsiaTheme="minorHAnsi" w:hAnsi="Arial" w:cs="Arial"/>
                <w:b/>
                <w:bCs/>
                <w:sz w:val="24"/>
                <w:szCs w:val="24"/>
              </w:rPr>
            </w:pPr>
          </w:p>
        </w:tc>
      </w:tr>
      <w:tr w:rsidR="00256421" w:rsidRPr="00256421" w14:paraId="770698B1" w14:textId="77777777" w:rsidTr="000C3909">
        <w:tc>
          <w:tcPr>
            <w:tcW w:w="1129" w:type="dxa"/>
          </w:tcPr>
          <w:p w14:paraId="4B04601F" w14:textId="77777777" w:rsidR="00256421" w:rsidRPr="00256421" w:rsidRDefault="00256421" w:rsidP="00256421">
            <w:pPr>
              <w:pStyle w:val="Sraopastraipa"/>
              <w:ind w:left="0" w:firstLine="0"/>
              <w:rPr>
                <w:rFonts w:ascii="Arial" w:eastAsiaTheme="minorHAnsi" w:hAnsi="Arial" w:cs="Arial"/>
                <w:sz w:val="24"/>
                <w:szCs w:val="24"/>
              </w:rPr>
            </w:pPr>
            <w:r w:rsidRPr="00256421">
              <w:rPr>
                <w:rFonts w:ascii="Arial" w:eastAsiaTheme="minorHAnsi" w:hAnsi="Arial" w:cs="Arial"/>
                <w:sz w:val="24"/>
                <w:szCs w:val="24"/>
              </w:rPr>
              <w:t>3.3.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1E855D0" w14:textId="77777777" w:rsidR="00256421" w:rsidRPr="00256421" w:rsidRDefault="00256421" w:rsidP="00256421">
            <w:pPr>
              <w:autoSpaceDE w:val="0"/>
              <w:autoSpaceDN w:val="0"/>
              <w:adjustRightInd w:val="0"/>
              <w:ind w:firstLine="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Teikėjas turi pasiūlyti ne mažiau kaip vieną specialistą, turintį ne mažesnę kaip 2 metų patirtį organizuojant, teritorijų priežiūros paslaugas.</w:t>
            </w:r>
          </w:p>
          <w:p w14:paraId="4930CA27" w14:textId="77777777" w:rsidR="00256421" w:rsidRPr="00256421" w:rsidRDefault="00256421" w:rsidP="00256421">
            <w:pPr>
              <w:autoSpaceDE w:val="0"/>
              <w:autoSpaceDN w:val="0"/>
              <w:adjustRightInd w:val="0"/>
              <w:rPr>
                <w:rFonts w:ascii="Arial" w:eastAsiaTheme="minorHAnsi"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FC81FD8" w14:textId="77777777" w:rsidR="00256421" w:rsidRPr="00256421" w:rsidRDefault="00256421" w:rsidP="00256421">
            <w:pPr>
              <w:autoSpaceDE w:val="0"/>
              <w:autoSpaceDN w:val="0"/>
              <w:adjustRightInd w:val="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lastRenderedPageBreak/>
              <w:t xml:space="preserve">Pateikiamas už sutarties vykdymą atsakingų Specialistų sąrašas, </w:t>
            </w:r>
            <w:r w:rsidRPr="00256421">
              <w:rPr>
                <w:rFonts w:ascii="Arial" w:eastAsiaTheme="minorHAnsi" w:hAnsi="Arial" w:cs="Arial"/>
                <w:sz w:val="24"/>
                <w:szCs w:val="24"/>
              </w:rPr>
              <w:t>pagal specialiųjų pirkimo sąlygų 13 priedą</w:t>
            </w:r>
            <w:r w:rsidRPr="00256421">
              <w:rPr>
                <w:rFonts w:ascii="Arial" w:hAnsi="Arial" w:cs="Arial"/>
                <w:color w:val="333333"/>
                <w:sz w:val="24"/>
                <w:szCs w:val="24"/>
                <w:shd w:val="clear" w:color="auto" w:fill="FFFFFF"/>
              </w:rPr>
              <w:t xml:space="preserve">, nurodant siūlomo </w:t>
            </w:r>
            <w:r w:rsidRPr="00256421">
              <w:rPr>
                <w:rFonts w:ascii="Arial" w:hAnsi="Arial" w:cs="Arial"/>
                <w:color w:val="333333"/>
                <w:sz w:val="24"/>
                <w:szCs w:val="24"/>
                <w:shd w:val="clear" w:color="auto" w:fill="FFFFFF"/>
              </w:rPr>
              <w:lastRenderedPageBreak/>
              <w:t xml:space="preserve">specialisto vardą, pavardę, pirkimo dalį, kuriai pasitelkiamas, dabartinę darbovietę, patirtį atitinkamoje srityje (metais, mėnesiais), patirties reikalaujamoje srityje aprašymą (nurodant darboviečių pavadinimus, darbo konkrečioje darbovietėje pradžios ir pabaigos datas (metai, mėnuo, diena) ir vykdytas funkcijas). </w:t>
            </w:r>
          </w:p>
          <w:p w14:paraId="6B7AA4F7" w14:textId="77777777" w:rsidR="00256421" w:rsidRPr="00256421" w:rsidRDefault="00256421" w:rsidP="00256421">
            <w:pPr>
              <w:autoSpaceDE w:val="0"/>
              <w:autoSpaceDN w:val="0"/>
              <w:adjustRightInd w:val="0"/>
              <w:rPr>
                <w:rFonts w:ascii="Arial" w:hAnsi="Arial" w:cs="Arial"/>
                <w:color w:val="333333"/>
                <w:sz w:val="24"/>
                <w:szCs w:val="24"/>
                <w:shd w:val="clear" w:color="auto" w:fill="FFFFFF"/>
              </w:rPr>
            </w:pPr>
          </w:p>
          <w:p w14:paraId="5B178F8A" w14:textId="77777777" w:rsidR="00256421" w:rsidRPr="00256421" w:rsidRDefault="00256421" w:rsidP="00256421">
            <w:pPr>
              <w:tabs>
                <w:tab w:val="left" w:pos="529"/>
              </w:tabs>
              <w:ind w:left="31" w:firstLine="6"/>
              <w:contextualSpacing/>
              <w:rPr>
                <w:rFonts w:ascii="Arial" w:hAnsi="Arial" w:cs="Arial"/>
                <w:b/>
                <w:bCs/>
                <w:i/>
                <w:iCs/>
                <w:sz w:val="24"/>
                <w:szCs w:val="24"/>
              </w:rPr>
            </w:pPr>
            <w:r w:rsidRPr="00256421">
              <w:rPr>
                <w:rFonts w:ascii="Arial" w:hAnsi="Arial" w:cs="Arial"/>
                <w:b/>
                <w:bCs/>
                <w:i/>
                <w:iCs/>
                <w:sz w:val="24"/>
                <w:szCs w:val="24"/>
              </w:rPr>
              <w:t>Pastaba:</w:t>
            </w:r>
          </w:p>
          <w:p w14:paraId="31EA8C0F" w14:textId="77777777" w:rsidR="00256421" w:rsidRPr="00256421" w:rsidRDefault="00256421" w:rsidP="00256421">
            <w:pPr>
              <w:tabs>
                <w:tab w:val="left" w:pos="529"/>
              </w:tabs>
              <w:ind w:left="31" w:firstLine="6"/>
              <w:contextualSpacing/>
              <w:rPr>
                <w:rFonts w:ascii="Arial" w:hAnsi="Arial" w:cs="Arial"/>
                <w:b/>
                <w:bCs/>
                <w:i/>
                <w:iCs/>
                <w:sz w:val="24"/>
                <w:szCs w:val="24"/>
              </w:rPr>
            </w:pPr>
          </w:p>
          <w:p w14:paraId="0E0BD6A5" w14:textId="77777777" w:rsidR="00256421" w:rsidRPr="00256421" w:rsidRDefault="00256421" w:rsidP="004200C6">
            <w:pPr>
              <w:pStyle w:val="Sraopastraipa"/>
              <w:numPr>
                <w:ilvl w:val="0"/>
                <w:numId w:val="133"/>
              </w:numPr>
              <w:tabs>
                <w:tab w:val="left" w:pos="529"/>
              </w:tabs>
              <w:ind w:left="31" w:firstLine="6"/>
              <w:rPr>
                <w:rFonts w:ascii="Arial" w:hAnsi="Arial" w:cs="Arial"/>
                <w:b/>
                <w:bCs/>
                <w:i/>
                <w:iCs/>
                <w:sz w:val="24"/>
                <w:szCs w:val="24"/>
              </w:rPr>
            </w:pPr>
            <w:r w:rsidRPr="00256421">
              <w:rPr>
                <w:rFonts w:ascii="Arial" w:hAnsi="Arial" w:cs="Arial"/>
                <w:b/>
                <w:bCs/>
                <w:i/>
                <w:iCs/>
                <w:sz w:val="24"/>
                <w:szCs w:val="24"/>
              </w:rPr>
              <w:t>jei kvalifikacija yra grindžiama nurodant specialistą, kuris</w:t>
            </w:r>
            <w:r w:rsidRPr="00256421">
              <w:rPr>
                <w:rFonts w:ascii="Arial" w:hAnsi="Arial" w:cs="Arial"/>
                <w:i/>
                <w:iCs/>
                <w:sz w:val="24"/>
                <w:szCs w:val="24"/>
              </w:rPr>
              <w:t xml:space="preserve"> nėra tiekėjo, jungtinės veiklos partnerio ar kito ūkio subjekto, kurio pajėgumais remiamasi, darbuotojas, tačiau</w:t>
            </w:r>
            <w:r w:rsidRPr="00256421">
              <w:rPr>
                <w:rFonts w:ascii="Arial" w:hAnsi="Arial" w:cs="Arial"/>
                <w:b/>
                <w:bCs/>
                <w:i/>
                <w:iCs/>
                <w:sz w:val="24"/>
                <w:szCs w:val="24"/>
              </w:rPr>
              <w:t xml:space="preserve"> yra ketinamas įdarbinti, </w:t>
            </w:r>
            <w:r w:rsidRPr="00256421">
              <w:rPr>
                <w:rFonts w:ascii="Arial" w:hAnsi="Arial" w:cs="Arial"/>
                <w:i/>
                <w:iCs/>
                <w:sz w:val="24"/>
                <w:szCs w:val="24"/>
              </w:rPr>
              <w:t xml:space="preserve">jei pasiūlymas bus pripažintas laimėjusiu, tokiu atveju specialistas </w:t>
            </w:r>
            <w:r w:rsidRPr="00256421">
              <w:rPr>
                <w:rFonts w:ascii="Arial" w:hAnsi="Arial" w:cs="Arial"/>
                <w:b/>
                <w:bCs/>
                <w:i/>
                <w:iCs/>
                <w:sz w:val="24"/>
                <w:szCs w:val="24"/>
              </w:rPr>
              <w:t xml:space="preserve">turi būti išviešintas pasiūlyme kaip </w:t>
            </w:r>
            <w:proofErr w:type="spellStart"/>
            <w:r w:rsidRPr="00256421">
              <w:rPr>
                <w:rFonts w:ascii="Arial" w:hAnsi="Arial" w:cs="Arial"/>
                <w:b/>
                <w:bCs/>
                <w:i/>
                <w:iCs/>
                <w:sz w:val="24"/>
                <w:szCs w:val="24"/>
              </w:rPr>
              <w:t>kvazisubtiekėjas</w:t>
            </w:r>
            <w:proofErr w:type="spellEnd"/>
            <w:r w:rsidRPr="00256421">
              <w:rPr>
                <w:rFonts w:ascii="Arial" w:hAnsi="Arial" w:cs="Arial"/>
                <w:b/>
                <w:bCs/>
                <w:i/>
                <w:iCs/>
                <w:sz w:val="24"/>
                <w:szCs w:val="24"/>
              </w:rPr>
              <w:t>;</w:t>
            </w:r>
          </w:p>
          <w:p w14:paraId="77363E72" w14:textId="77777777" w:rsidR="00256421" w:rsidRPr="00256421" w:rsidRDefault="00256421" w:rsidP="00256421">
            <w:pPr>
              <w:ind w:firstLine="0"/>
              <w:jc w:val="center"/>
              <w:rPr>
                <w:rFonts w:ascii="Arial" w:eastAsiaTheme="minorHAnsi" w:hAnsi="Arial" w:cs="Arial"/>
                <w:sz w:val="24"/>
                <w:szCs w:val="24"/>
              </w:rPr>
            </w:pPr>
          </w:p>
        </w:tc>
      </w:tr>
    </w:tbl>
    <w:p w14:paraId="082AF389" w14:textId="77777777" w:rsidR="00CC7DC0" w:rsidRDefault="00CC7DC0" w:rsidP="00CC7DC0">
      <w:pPr>
        <w:spacing w:after="0" w:line="240" w:lineRule="auto"/>
        <w:jc w:val="both"/>
        <w:rPr>
          <w:rFonts w:ascii="Arial" w:eastAsiaTheme="minorHAnsi" w:hAnsi="Arial" w:cs="Arial"/>
          <w:b/>
          <w:bCs/>
          <w:color w:val="FF0000"/>
          <w:sz w:val="24"/>
          <w:szCs w:val="24"/>
        </w:rPr>
      </w:pPr>
      <w:r>
        <w:rPr>
          <w:rFonts w:ascii="Arial" w:eastAsiaTheme="minorHAnsi" w:hAnsi="Arial" w:cs="Arial"/>
          <w:b/>
          <w:bCs/>
          <w:color w:val="FF0000"/>
          <w:sz w:val="24"/>
          <w:szCs w:val="24"/>
        </w:rPr>
        <w:lastRenderedPageBreak/>
        <w:t>Pastaba:</w:t>
      </w:r>
    </w:p>
    <w:p w14:paraId="26357DCA" w14:textId="77777777" w:rsidR="00A953A6" w:rsidRPr="008D59F9" w:rsidRDefault="00A953A6" w:rsidP="00A953A6">
      <w:pPr>
        <w:spacing w:after="0" w:line="240" w:lineRule="auto"/>
        <w:jc w:val="both"/>
        <w:rPr>
          <w:rFonts w:ascii="Arial" w:eastAsiaTheme="minorHAnsi" w:hAnsi="Arial" w:cs="Arial"/>
          <w:b/>
          <w:bCs/>
          <w:color w:val="FF0000"/>
          <w:sz w:val="24"/>
          <w:szCs w:val="24"/>
        </w:rPr>
      </w:pPr>
      <w:r>
        <w:rPr>
          <w:rFonts w:ascii="Arial" w:eastAsiaTheme="minorHAnsi" w:hAnsi="Arial" w:cs="Arial"/>
          <w:b/>
          <w:bCs/>
          <w:color w:val="FF0000"/>
          <w:sz w:val="24"/>
          <w:szCs w:val="24"/>
        </w:rPr>
        <w:t>Jei tiekėjas teiks pasiūlymą ir kitai (-</w:t>
      </w:r>
      <w:proofErr w:type="spellStart"/>
      <w:r>
        <w:rPr>
          <w:rFonts w:ascii="Arial" w:eastAsiaTheme="minorHAnsi" w:hAnsi="Arial" w:cs="Arial"/>
          <w:b/>
          <w:bCs/>
          <w:color w:val="FF0000"/>
          <w:sz w:val="24"/>
          <w:szCs w:val="24"/>
        </w:rPr>
        <w:t>oms</w:t>
      </w:r>
      <w:proofErr w:type="spellEnd"/>
      <w:r>
        <w:rPr>
          <w:rFonts w:ascii="Arial" w:eastAsiaTheme="minorHAnsi" w:hAnsi="Arial" w:cs="Arial"/>
          <w:b/>
          <w:bCs/>
          <w:color w:val="FF0000"/>
          <w:sz w:val="24"/>
          <w:szCs w:val="24"/>
        </w:rPr>
        <w:t>) pirkimo objekto daliai (-ims), technikos, kurią pasiūlys šios pirkimo objekto dalies 3.2 punkte kvalifikacijos reikalavimui atitikti, negali siūlyti kitoje (-</w:t>
      </w:r>
      <w:proofErr w:type="spellStart"/>
      <w:r>
        <w:rPr>
          <w:rFonts w:ascii="Arial" w:eastAsiaTheme="minorHAnsi" w:hAnsi="Arial" w:cs="Arial"/>
          <w:b/>
          <w:bCs/>
          <w:color w:val="FF0000"/>
          <w:sz w:val="24"/>
          <w:szCs w:val="24"/>
        </w:rPr>
        <w:t>ose</w:t>
      </w:r>
      <w:proofErr w:type="spellEnd"/>
      <w:r>
        <w:rPr>
          <w:rFonts w:ascii="Arial" w:eastAsiaTheme="minorHAnsi" w:hAnsi="Arial" w:cs="Arial"/>
          <w:b/>
          <w:bCs/>
          <w:color w:val="FF0000"/>
          <w:sz w:val="24"/>
          <w:szCs w:val="24"/>
        </w:rPr>
        <w:t>) pirkimo objekto dalyje (-</w:t>
      </w:r>
      <w:proofErr w:type="spellStart"/>
      <w:r>
        <w:rPr>
          <w:rFonts w:ascii="Arial" w:eastAsiaTheme="minorHAnsi" w:hAnsi="Arial" w:cs="Arial"/>
          <w:b/>
          <w:bCs/>
          <w:color w:val="FF0000"/>
          <w:sz w:val="24"/>
          <w:szCs w:val="24"/>
        </w:rPr>
        <w:t>se</w:t>
      </w:r>
      <w:proofErr w:type="spellEnd"/>
      <w:r>
        <w:rPr>
          <w:rFonts w:ascii="Arial" w:eastAsiaTheme="minorHAnsi" w:hAnsi="Arial" w:cs="Arial"/>
          <w:b/>
          <w:bCs/>
          <w:color w:val="FF0000"/>
          <w:sz w:val="24"/>
          <w:szCs w:val="24"/>
        </w:rPr>
        <w:t>).</w:t>
      </w:r>
    </w:p>
    <w:p w14:paraId="531CB31D" w14:textId="77777777" w:rsidR="00256421" w:rsidRPr="00256421" w:rsidRDefault="00256421" w:rsidP="00256421">
      <w:pPr>
        <w:spacing w:after="0" w:line="240" w:lineRule="auto"/>
        <w:jc w:val="center"/>
        <w:rPr>
          <w:rFonts w:ascii="Arial" w:eastAsiaTheme="minorHAnsi" w:hAnsi="Arial" w:cs="Arial"/>
          <w:b/>
          <w:bCs/>
          <w:sz w:val="24"/>
          <w:szCs w:val="24"/>
        </w:rPr>
      </w:pPr>
    </w:p>
    <w:p w14:paraId="7D7E5DA5" w14:textId="790B458B" w:rsidR="00256421" w:rsidRPr="00256421" w:rsidRDefault="00256421" w:rsidP="00CC7DC0">
      <w:pPr>
        <w:spacing w:after="0" w:line="240" w:lineRule="auto"/>
        <w:jc w:val="both"/>
        <w:rPr>
          <w:rFonts w:ascii="Arial" w:eastAsiaTheme="minorHAnsi" w:hAnsi="Arial" w:cs="Arial"/>
          <w:b/>
          <w:bCs/>
          <w:sz w:val="24"/>
          <w:szCs w:val="24"/>
        </w:rPr>
      </w:pPr>
      <w:r w:rsidRPr="00CC7DC0">
        <w:rPr>
          <w:rFonts w:ascii="Arial" w:hAnsi="Arial" w:cs="Arial"/>
          <w:b/>
          <w:bCs/>
          <w:sz w:val="24"/>
          <w:szCs w:val="24"/>
        </w:rPr>
        <w:t xml:space="preserve">6.1. III pirkimo objekto dalies - </w:t>
      </w:r>
      <w:r w:rsidRPr="00CC7DC0">
        <w:rPr>
          <w:rFonts w:ascii="Arial" w:hAnsi="Arial" w:cs="Arial"/>
          <w:b/>
          <w:bCs/>
          <w:color w:val="00B050"/>
          <w:sz w:val="24"/>
          <w:szCs w:val="24"/>
        </w:rPr>
        <w:t>Alytaus miesto V zonos šaligatvių, aikščių, skverų bei žaliųjų plotų tvarkymo ir priežiūros paslaugos</w:t>
      </w:r>
      <w:r w:rsidR="00CC7DC0">
        <w:rPr>
          <w:rFonts w:ascii="Arial" w:hAnsi="Arial" w:cs="Arial"/>
          <w:b/>
          <w:bCs/>
          <w:color w:val="00B050"/>
          <w:sz w:val="24"/>
          <w:szCs w:val="24"/>
        </w:rPr>
        <w:t>:</w:t>
      </w:r>
    </w:p>
    <w:tbl>
      <w:tblPr>
        <w:tblStyle w:val="Lentelstinklelis2"/>
        <w:tblW w:w="9634" w:type="dxa"/>
        <w:tblInd w:w="0" w:type="dxa"/>
        <w:tblLook w:val="04A0" w:firstRow="1" w:lastRow="0" w:firstColumn="1" w:lastColumn="0" w:noHBand="0" w:noVBand="1"/>
      </w:tblPr>
      <w:tblGrid>
        <w:gridCol w:w="1129"/>
        <w:gridCol w:w="4111"/>
        <w:gridCol w:w="4394"/>
      </w:tblGrid>
      <w:tr w:rsidR="00256421" w:rsidRPr="00256421" w14:paraId="0BCCE809" w14:textId="77777777" w:rsidTr="000C3909">
        <w:tc>
          <w:tcPr>
            <w:tcW w:w="1129" w:type="dxa"/>
            <w:shd w:val="clear" w:color="auto" w:fill="B4C6E7" w:themeFill="accent1" w:themeFillTint="66"/>
          </w:tcPr>
          <w:p w14:paraId="73DB8730"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Eil. Nr.</w:t>
            </w:r>
          </w:p>
        </w:tc>
        <w:tc>
          <w:tcPr>
            <w:tcW w:w="4111" w:type="dxa"/>
            <w:shd w:val="clear" w:color="auto" w:fill="B4C6E7" w:themeFill="accent1" w:themeFillTint="66"/>
          </w:tcPr>
          <w:p w14:paraId="47DE2D34"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Kvalifikacijos reikalavimas</w:t>
            </w:r>
          </w:p>
        </w:tc>
        <w:tc>
          <w:tcPr>
            <w:tcW w:w="4394" w:type="dxa"/>
            <w:shd w:val="clear" w:color="auto" w:fill="B4C6E7" w:themeFill="accent1" w:themeFillTint="66"/>
          </w:tcPr>
          <w:p w14:paraId="31790BF8" w14:textId="77777777" w:rsidR="00256421" w:rsidRPr="00256421" w:rsidRDefault="00256421" w:rsidP="00256421">
            <w:pPr>
              <w:ind w:firstLine="24"/>
              <w:jc w:val="center"/>
              <w:rPr>
                <w:rFonts w:ascii="Arial" w:eastAsiaTheme="minorHAnsi" w:hAnsi="Arial" w:cs="Arial"/>
                <w:b/>
                <w:bCs/>
                <w:sz w:val="24"/>
                <w:szCs w:val="24"/>
              </w:rPr>
            </w:pPr>
            <w:r w:rsidRPr="00256421">
              <w:rPr>
                <w:rFonts w:ascii="Arial" w:eastAsiaTheme="minorHAnsi" w:hAnsi="Arial" w:cs="Arial"/>
                <w:b/>
                <w:bCs/>
                <w:sz w:val="24"/>
                <w:szCs w:val="24"/>
              </w:rPr>
              <w:t>Atitiktį reikalavimui įrodantys dokumentai</w:t>
            </w:r>
          </w:p>
        </w:tc>
      </w:tr>
      <w:tr w:rsidR="00256421" w:rsidRPr="00256421" w14:paraId="3A71897A" w14:textId="77777777" w:rsidTr="000C3909">
        <w:tc>
          <w:tcPr>
            <w:tcW w:w="1129" w:type="dxa"/>
            <w:shd w:val="clear" w:color="auto" w:fill="D9E2F3" w:themeFill="accent1" w:themeFillTint="33"/>
          </w:tcPr>
          <w:p w14:paraId="4EEE6AEC" w14:textId="77777777" w:rsidR="00256421" w:rsidRPr="00256421" w:rsidRDefault="00256421" w:rsidP="004200C6">
            <w:pPr>
              <w:numPr>
                <w:ilvl w:val="0"/>
                <w:numId w:val="136"/>
              </w:numPr>
              <w:ind w:hanging="720"/>
              <w:contextualSpacing/>
              <w:rPr>
                <w:rFonts w:ascii="Arial" w:eastAsiaTheme="minorHAnsi" w:hAnsi="Arial" w:cs="Arial"/>
                <w:b/>
                <w:bCs/>
                <w:sz w:val="24"/>
                <w:szCs w:val="24"/>
              </w:rPr>
            </w:pPr>
          </w:p>
        </w:tc>
        <w:tc>
          <w:tcPr>
            <w:tcW w:w="8505" w:type="dxa"/>
            <w:gridSpan w:val="2"/>
            <w:shd w:val="clear" w:color="auto" w:fill="D9E2F3" w:themeFill="accent1" w:themeFillTint="33"/>
          </w:tcPr>
          <w:p w14:paraId="2B88CEC8"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Teisė verstis veikla</w:t>
            </w:r>
          </w:p>
        </w:tc>
      </w:tr>
      <w:tr w:rsidR="00256421" w:rsidRPr="00256421" w14:paraId="2AB5DBC2" w14:textId="77777777" w:rsidTr="000C3909">
        <w:tc>
          <w:tcPr>
            <w:tcW w:w="1129" w:type="dxa"/>
          </w:tcPr>
          <w:p w14:paraId="30B3D75A" w14:textId="77777777" w:rsidR="00256421" w:rsidRPr="00256421" w:rsidRDefault="00256421" w:rsidP="004200C6">
            <w:pPr>
              <w:numPr>
                <w:ilvl w:val="1"/>
                <w:numId w:val="136"/>
              </w:numPr>
              <w:ind w:left="33" w:firstLine="0"/>
              <w:contextualSpacing/>
              <w:rPr>
                <w:rFonts w:ascii="Arial" w:eastAsiaTheme="minorHAnsi" w:hAnsi="Arial" w:cs="Arial"/>
                <w:b/>
                <w:bCs/>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7E595CDA" w14:textId="77777777" w:rsidR="00256421" w:rsidRPr="00256421" w:rsidRDefault="00256421" w:rsidP="00256421">
            <w:pPr>
              <w:rPr>
                <w:rFonts w:ascii="Arial" w:hAnsi="Arial" w:cs="Arial"/>
                <w:b/>
                <w:bCs/>
                <w:color w:val="000000"/>
                <w:sz w:val="24"/>
                <w:szCs w:val="24"/>
              </w:rPr>
            </w:pPr>
            <w:r w:rsidRPr="00256421">
              <w:rPr>
                <w:rFonts w:ascii="Arial" w:hAnsi="Arial" w:cs="Arial"/>
                <w:sz w:val="24"/>
                <w:szCs w:val="24"/>
              </w:rPr>
              <w:t>Tiekėjas turi būti įregistruotas atliekas tvarkančių įmonių registre.</w:t>
            </w:r>
          </w:p>
        </w:tc>
        <w:tc>
          <w:tcPr>
            <w:tcW w:w="4394" w:type="dxa"/>
            <w:tcBorders>
              <w:top w:val="single" w:sz="4" w:space="0" w:color="000000"/>
              <w:left w:val="single" w:sz="4" w:space="0" w:color="000000"/>
              <w:bottom w:val="single" w:sz="4" w:space="0" w:color="000000"/>
              <w:right w:val="single" w:sz="4" w:space="0" w:color="000000"/>
            </w:tcBorders>
          </w:tcPr>
          <w:p w14:paraId="454C0A23" w14:textId="77777777" w:rsidR="00256421" w:rsidRPr="00256421" w:rsidRDefault="00256421" w:rsidP="00256421">
            <w:pPr>
              <w:suppressAutoHyphens/>
              <w:overflowPunct w:val="0"/>
              <w:autoSpaceDE w:val="0"/>
              <w:textAlignment w:val="baseline"/>
              <w:rPr>
                <w:rFonts w:ascii="Arial" w:eastAsia="Times New Roman" w:hAnsi="Arial" w:cs="Arial"/>
                <w:sz w:val="24"/>
                <w:szCs w:val="24"/>
                <w:lang w:eastAsia="ar-SA"/>
              </w:rPr>
            </w:pPr>
            <w:r w:rsidRPr="00256421">
              <w:rPr>
                <w:rFonts w:ascii="Arial" w:eastAsia="Times New Roman" w:hAnsi="Arial" w:cs="Arial"/>
                <w:sz w:val="24"/>
                <w:szCs w:val="24"/>
                <w:lang w:eastAsia="ar-SA"/>
              </w:rPr>
              <w:t>Perkančioji organizacija naudodamasi Atliekų tvarkytojų valstybės registro (ATVR) (</w:t>
            </w:r>
            <w:hyperlink r:id="rId43" w:history="1">
              <w:r w:rsidRPr="00256421">
                <w:rPr>
                  <w:rStyle w:val="Hipersaitas"/>
                  <w:rFonts w:ascii="Arial" w:eastAsia="Times New Roman" w:hAnsi="Arial" w:cs="Arial"/>
                  <w:sz w:val="24"/>
                  <w:szCs w:val="24"/>
                  <w:lang w:eastAsia="ar-SA"/>
                </w:rPr>
                <w:t>https://atvr.am.lt/</w:t>
              </w:r>
            </w:hyperlink>
            <w:r w:rsidRPr="00256421">
              <w:rPr>
                <w:rFonts w:ascii="Arial" w:eastAsia="Times New Roman" w:hAnsi="Arial" w:cs="Arial"/>
                <w:sz w:val="24"/>
                <w:szCs w:val="24"/>
                <w:lang w:eastAsia="ar-SA"/>
              </w:rPr>
              <w:t>) duomenimis, patikrins atitiktį nustatytam reikalavimui.</w:t>
            </w:r>
          </w:p>
          <w:p w14:paraId="112DACC5" w14:textId="77777777" w:rsidR="00256421" w:rsidRPr="00256421" w:rsidRDefault="00256421" w:rsidP="00256421">
            <w:pPr>
              <w:rPr>
                <w:rFonts w:ascii="Arial" w:eastAsia="Times New Roman" w:hAnsi="Arial" w:cs="Arial"/>
                <w:sz w:val="24"/>
                <w:szCs w:val="24"/>
                <w:lang w:eastAsia="ar-SA"/>
              </w:rPr>
            </w:pPr>
            <w:r w:rsidRPr="00256421">
              <w:rPr>
                <w:rFonts w:ascii="Arial" w:eastAsia="Times New Roman" w:hAnsi="Arial" w:cs="Arial"/>
                <w:sz w:val="24"/>
                <w:szCs w:val="24"/>
                <w:lang w:eastAsia="ar-SA"/>
              </w:rPr>
              <w:t>Tiekėjai iš užsienio privalo būti registruoti šiame registre Lietuvos Respublikos Vyriausybės nustatyta tvarka.</w:t>
            </w:r>
          </w:p>
          <w:p w14:paraId="2049C30E" w14:textId="77777777" w:rsidR="00256421" w:rsidRPr="00256421" w:rsidRDefault="00256421" w:rsidP="00256421">
            <w:pPr>
              <w:ind w:firstLine="0"/>
              <w:rPr>
                <w:rFonts w:ascii="Arial" w:eastAsia="Times New Roman" w:hAnsi="Arial" w:cs="Arial"/>
                <w:sz w:val="24"/>
                <w:szCs w:val="24"/>
                <w:lang w:eastAsia="ar-SA"/>
              </w:rPr>
            </w:pPr>
            <w:r w:rsidRPr="00256421">
              <w:rPr>
                <w:rFonts w:ascii="Arial" w:eastAsia="Times New Roman" w:hAnsi="Arial" w:cs="Arial"/>
                <w:sz w:val="24"/>
                <w:szCs w:val="24"/>
                <w:lang w:eastAsia="ar-SA"/>
              </w:rPr>
              <w:t xml:space="preserve">Esant aplinkybėms, dėl kurių Perkančioji organizacija negali pati pasitikrinti ir išsaugoti nurodytų duomenų  (pvz., registras neveikia, </w:t>
            </w:r>
            <w:r w:rsidRPr="00256421">
              <w:rPr>
                <w:rFonts w:ascii="Arial" w:eastAsia="Times New Roman" w:hAnsi="Arial" w:cs="Arial"/>
                <w:sz w:val="24"/>
                <w:szCs w:val="24"/>
                <w:lang w:eastAsia="ar-SA"/>
              </w:rPr>
              <w:lastRenderedPageBreak/>
              <w:t>nėra informacijos apie tiekėją ar pan.), Perkančioji organizacija turi teisę kreiptis į tiekėją dėl atitiktį šiam reikalavimui patvirtinančių dokumentų pateikimo.</w:t>
            </w:r>
          </w:p>
          <w:p w14:paraId="48CCC07C" w14:textId="77777777" w:rsidR="00256421" w:rsidRPr="00256421" w:rsidRDefault="00256421" w:rsidP="00256421">
            <w:pPr>
              <w:rPr>
                <w:rFonts w:ascii="Arial" w:eastAsia="Times New Roman" w:hAnsi="Arial" w:cs="Arial"/>
                <w:sz w:val="24"/>
                <w:szCs w:val="24"/>
                <w:lang w:eastAsia="ar-SA"/>
              </w:rPr>
            </w:pPr>
          </w:p>
          <w:p w14:paraId="72012B10" w14:textId="77777777" w:rsidR="00256421" w:rsidRPr="00256421" w:rsidRDefault="00256421" w:rsidP="00256421">
            <w:pPr>
              <w:suppressAutoHyphens/>
              <w:overflowPunct w:val="0"/>
              <w:autoSpaceDE w:val="0"/>
              <w:textAlignment w:val="baseline"/>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 xml:space="preserve">Teikėjai iš užsienio šalių pateikia dokumentų patvirtintas kopijas pagal šalies, kurioje teikėjas registruotas, įstatymus apie jiems suteiktą teisę verstis veikla, kuri yra reikalinga pirkimo dokumentuose nurodytai paslaugai suteikti arba jungtinės veiklos sutartyje jam priskirtą tokių paslaugų dalį. Užsienyje registruotas teikėjas, turintis teisę pagal šalies, kurioje jis yra registruotas, įstatymus atlikti jam priskirtus darbus (paslaugas) ir norintis atlikti tokius darbus (paslaugas) Lietuvos Respublikos teritorijoje, turės kreiptis į Alytaus regiono aplinkos apsaugos departamentą dėl turimų dokumentų pripažinimo ir prašymo įtraukti jį į Lietuvoje atliekas tvarkančių įmonių registro sąrašą. </w:t>
            </w:r>
          </w:p>
          <w:p w14:paraId="31DDF2BC" w14:textId="77777777" w:rsidR="00256421" w:rsidRPr="00256421" w:rsidRDefault="00256421" w:rsidP="00256421">
            <w:pPr>
              <w:suppressAutoHyphens/>
              <w:overflowPunct w:val="0"/>
              <w:autoSpaceDE w:val="0"/>
              <w:textAlignment w:val="baseline"/>
              <w:rPr>
                <w:rFonts w:ascii="Arial" w:eastAsiaTheme="minorHAnsi" w:hAnsi="Arial" w:cs="Arial"/>
                <w:b/>
                <w:bCs/>
                <w:sz w:val="24"/>
                <w:szCs w:val="24"/>
              </w:rPr>
            </w:pPr>
            <w:r w:rsidRPr="00256421">
              <w:rPr>
                <w:rFonts w:ascii="Arial" w:hAnsi="Arial" w:cs="Arial"/>
                <w:color w:val="333333"/>
                <w:sz w:val="24"/>
                <w:szCs w:val="24"/>
                <w:shd w:val="clear" w:color="auto" w:fill="FFFFFF"/>
              </w:rPr>
              <w:t>Pateikiami skenuoti dokumentai elektronine forma.</w:t>
            </w:r>
          </w:p>
        </w:tc>
      </w:tr>
      <w:tr w:rsidR="00256421" w:rsidRPr="00256421" w14:paraId="5F1A0D21" w14:textId="77777777" w:rsidTr="000C3909">
        <w:tc>
          <w:tcPr>
            <w:tcW w:w="1129" w:type="dxa"/>
            <w:shd w:val="clear" w:color="auto" w:fill="D9E2F3" w:themeFill="accent1" w:themeFillTint="33"/>
          </w:tcPr>
          <w:p w14:paraId="1DBC6391" w14:textId="77777777" w:rsidR="00256421" w:rsidRPr="00256421" w:rsidRDefault="00256421" w:rsidP="004200C6">
            <w:pPr>
              <w:numPr>
                <w:ilvl w:val="0"/>
                <w:numId w:val="136"/>
              </w:numPr>
              <w:ind w:left="33" w:firstLine="0"/>
              <w:contextualSpacing/>
              <w:rPr>
                <w:rFonts w:ascii="Arial" w:eastAsiaTheme="minorHAnsi" w:hAnsi="Arial" w:cs="Arial"/>
                <w:b/>
                <w:bCs/>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5F446D18"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Finansinis</w:t>
            </w:r>
            <w:r w:rsidRPr="00256421">
              <w:rPr>
                <w:rFonts w:ascii="Arial" w:hAnsi="Arial" w:cs="Arial"/>
                <w:i/>
                <w:iCs/>
                <w:color w:val="000000"/>
                <w:sz w:val="24"/>
                <w:szCs w:val="24"/>
              </w:rPr>
              <w:t xml:space="preserve"> </w:t>
            </w:r>
            <w:r w:rsidRPr="00256421">
              <w:rPr>
                <w:rFonts w:ascii="Arial" w:hAnsi="Arial" w:cs="Arial"/>
                <w:b/>
                <w:bCs/>
                <w:i/>
                <w:iCs/>
                <w:color w:val="000000"/>
                <w:sz w:val="24"/>
                <w:szCs w:val="24"/>
              </w:rPr>
              <w:t>ir ekonominis pajėgumas</w:t>
            </w:r>
          </w:p>
        </w:tc>
      </w:tr>
      <w:tr w:rsidR="00256421" w:rsidRPr="00256421" w14:paraId="6BCFF231" w14:textId="77777777" w:rsidTr="000C3909">
        <w:tc>
          <w:tcPr>
            <w:tcW w:w="1129" w:type="dxa"/>
          </w:tcPr>
          <w:p w14:paraId="05769BE9" w14:textId="77777777" w:rsidR="00256421" w:rsidRPr="00256421" w:rsidRDefault="00256421" w:rsidP="004200C6">
            <w:pPr>
              <w:numPr>
                <w:ilvl w:val="1"/>
                <w:numId w:val="136"/>
              </w:numPr>
              <w:ind w:left="33" w:firstLine="0"/>
              <w:contextualSpacing/>
              <w:rPr>
                <w:rFonts w:ascii="Arial" w:eastAsiaTheme="minorHAnsi" w:hAnsi="Arial" w:cs="Arial"/>
                <w:b/>
                <w:bCs/>
                <w:sz w:val="24"/>
                <w:szCs w:val="24"/>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47E2DB" w14:textId="77777777" w:rsidR="00256421" w:rsidRPr="00256421" w:rsidRDefault="00256421" w:rsidP="00256421">
            <w:pPr>
              <w:jc w:val="center"/>
              <w:rPr>
                <w:rFonts w:ascii="Arial" w:hAnsi="Arial" w:cs="Arial"/>
                <w:b/>
                <w:bCs/>
                <w:color w:val="000000"/>
                <w:sz w:val="24"/>
                <w:szCs w:val="24"/>
              </w:rPr>
            </w:pPr>
            <w:r w:rsidRPr="00256421">
              <w:rPr>
                <w:rFonts w:ascii="Arial" w:hAnsi="Arial" w:cs="Arial"/>
                <w:b/>
                <w:bCs/>
                <w:color w:val="000000"/>
                <w:sz w:val="24"/>
                <w:szCs w:val="24"/>
              </w:rPr>
              <w:t>Netaikoma</w:t>
            </w:r>
          </w:p>
        </w:tc>
        <w:tc>
          <w:tcPr>
            <w:tcW w:w="4394" w:type="dxa"/>
          </w:tcPr>
          <w:p w14:paraId="0AD6C1A8" w14:textId="77777777" w:rsidR="00256421" w:rsidRPr="00256421" w:rsidRDefault="00256421" w:rsidP="00256421">
            <w:pPr>
              <w:jc w:val="center"/>
              <w:rPr>
                <w:rFonts w:ascii="Arial" w:eastAsiaTheme="minorHAnsi" w:hAnsi="Arial" w:cs="Arial"/>
                <w:b/>
                <w:bCs/>
                <w:sz w:val="24"/>
                <w:szCs w:val="24"/>
              </w:rPr>
            </w:pPr>
          </w:p>
        </w:tc>
      </w:tr>
      <w:tr w:rsidR="00256421" w:rsidRPr="00256421" w14:paraId="07705065" w14:textId="77777777" w:rsidTr="000C3909">
        <w:tc>
          <w:tcPr>
            <w:tcW w:w="1129" w:type="dxa"/>
            <w:shd w:val="clear" w:color="auto" w:fill="D9E2F3" w:themeFill="accent1" w:themeFillTint="33"/>
          </w:tcPr>
          <w:p w14:paraId="238B296E" w14:textId="77777777" w:rsidR="00256421" w:rsidRPr="00256421" w:rsidRDefault="00256421" w:rsidP="004200C6">
            <w:pPr>
              <w:numPr>
                <w:ilvl w:val="0"/>
                <w:numId w:val="136"/>
              </w:numPr>
              <w:ind w:left="33" w:firstLine="0"/>
              <w:contextualSpacing/>
              <w:rPr>
                <w:rFonts w:ascii="Arial" w:eastAsiaTheme="minorHAnsi" w:hAnsi="Arial" w:cs="Arial"/>
                <w:b/>
                <w:bCs/>
                <w:sz w:val="24"/>
                <w:szCs w:val="24"/>
              </w:rPr>
            </w:pPr>
          </w:p>
        </w:tc>
        <w:tc>
          <w:tcPr>
            <w:tcW w:w="8505" w:type="dxa"/>
            <w:gridSpan w:val="2"/>
            <w:tcBorders>
              <w:top w:val="single" w:sz="4" w:space="0" w:color="000000" w:themeColor="text1"/>
              <w:left w:val="single" w:sz="4" w:space="0" w:color="000000" w:themeColor="text1"/>
              <w:bottom w:val="single" w:sz="4" w:space="0" w:color="000000" w:themeColor="text1"/>
            </w:tcBorders>
            <w:shd w:val="clear" w:color="auto" w:fill="D9E2F3" w:themeFill="accent1" w:themeFillTint="33"/>
          </w:tcPr>
          <w:p w14:paraId="2CC11C88" w14:textId="77777777" w:rsidR="00256421" w:rsidRPr="00256421" w:rsidRDefault="00256421" w:rsidP="00256421">
            <w:pPr>
              <w:rPr>
                <w:rFonts w:ascii="Arial" w:eastAsiaTheme="minorHAnsi" w:hAnsi="Arial" w:cs="Arial"/>
                <w:b/>
                <w:bCs/>
                <w:i/>
                <w:iCs/>
                <w:sz w:val="24"/>
                <w:szCs w:val="24"/>
              </w:rPr>
            </w:pPr>
            <w:r w:rsidRPr="00256421">
              <w:rPr>
                <w:rFonts w:ascii="Arial" w:hAnsi="Arial" w:cs="Arial"/>
                <w:b/>
                <w:bCs/>
                <w:i/>
                <w:iCs/>
                <w:color w:val="000000"/>
                <w:sz w:val="24"/>
                <w:szCs w:val="24"/>
              </w:rPr>
              <w:t>Techninis ir profesinis pajėgumas</w:t>
            </w:r>
          </w:p>
        </w:tc>
      </w:tr>
      <w:tr w:rsidR="00256421" w:rsidRPr="00256421" w14:paraId="6F24A74D" w14:textId="77777777" w:rsidTr="000C3909">
        <w:tc>
          <w:tcPr>
            <w:tcW w:w="1129" w:type="dxa"/>
          </w:tcPr>
          <w:p w14:paraId="7AC8F500" w14:textId="77777777" w:rsidR="00256421" w:rsidRPr="00256421" w:rsidRDefault="00256421" w:rsidP="004200C6">
            <w:pPr>
              <w:numPr>
                <w:ilvl w:val="1"/>
                <w:numId w:val="136"/>
              </w:numPr>
              <w:ind w:left="33" w:firstLine="0"/>
              <w:contextualSpacing/>
              <w:rPr>
                <w:rFonts w:ascii="Arial" w:eastAsiaTheme="minorHAnsi" w:hAnsi="Arial" w:cs="Arial"/>
                <w:b/>
                <w:bCs/>
                <w:sz w:val="24"/>
                <w:szCs w:val="24"/>
              </w:rPr>
            </w:pPr>
          </w:p>
        </w:tc>
        <w:tc>
          <w:tcPr>
            <w:tcW w:w="4111" w:type="dxa"/>
            <w:tcBorders>
              <w:top w:val="single" w:sz="4" w:space="0" w:color="000000"/>
              <w:left w:val="single" w:sz="4" w:space="0" w:color="000000"/>
              <w:bottom w:val="single" w:sz="4" w:space="0" w:color="000000"/>
              <w:right w:val="single" w:sz="4" w:space="0" w:color="000000"/>
            </w:tcBorders>
          </w:tcPr>
          <w:p w14:paraId="0A6BF7B1" w14:textId="77777777" w:rsidR="00256421" w:rsidRPr="00256421" w:rsidRDefault="00256421" w:rsidP="00256421">
            <w:pPr>
              <w:rPr>
                <w:rFonts w:ascii="Arial" w:hAnsi="Arial" w:cs="Arial"/>
                <w:color w:val="000000" w:themeColor="text1"/>
                <w:sz w:val="24"/>
                <w:szCs w:val="24"/>
              </w:rPr>
            </w:pPr>
            <w:r w:rsidRPr="00256421">
              <w:rPr>
                <w:rFonts w:ascii="Arial" w:hAnsi="Arial" w:cs="Arial"/>
                <w:sz w:val="24"/>
                <w:szCs w:val="24"/>
              </w:rPr>
              <w:t>Tiekėjas per paskutinius 3 metus iki pasiūlymo pateikimo termino pabaigos arba per laiką nuo tiekėjo įregistravimo dienos, jeigu tiekėjas vykdė veiklą mažiau nei 3 metus iki pasiūlymų pateikimo termino pabaigos, pagal vieną ar daugiau sutarčių yra tinkamai suteikęs teritorijų tvarkymo ir priežiūros paslaugų</w:t>
            </w:r>
            <w:r w:rsidRPr="00256421">
              <w:rPr>
                <w:rFonts w:ascii="Arial" w:hAnsi="Arial" w:cs="Arial"/>
                <w:color w:val="000000" w:themeColor="text1"/>
                <w:sz w:val="24"/>
                <w:szCs w:val="24"/>
              </w:rPr>
              <w:t xml:space="preserve"> už ne mažiau kaip </w:t>
            </w:r>
            <w:r>
              <w:rPr>
                <w:rFonts w:ascii="Arial" w:hAnsi="Arial" w:cs="Arial"/>
                <w:color w:val="000000" w:themeColor="text1"/>
                <w:sz w:val="24"/>
                <w:szCs w:val="24"/>
              </w:rPr>
              <w:t>140</w:t>
            </w:r>
            <w:r w:rsidRPr="00256421">
              <w:rPr>
                <w:rFonts w:ascii="Arial" w:hAnsi="Arial" w:cs="Arial"/>
                <w:color w:val="000000" w:themeColor="text1"/>
                <w:sz w:val="24"/>
                <w:szCs w:val="24"/>
              </w:rPr>
              <w:t>000,00</w:t>
            </w:r>
            <w:r w:rsidRPr="00256421">
              <w:rPr>
                <w:rFonts w:ascii="Arial" w:hAnsi="Arial" w:cs="Arial"/>
                <w:color w:val="000000" w:themeColor="text1"/>
                <w:sz w:val="24"/>
                <w:szCs w:val="24"/>
                <w:lang w:eastAsia="lt-LT"/>
              </w:rPr>
              <w:t xml:space="preserve"> </w:t>
            </w:r>
            <w:r w:rsidRPr="00256421">
              <w:rPr>
                <w:rFonts w:ascii="Arial" w:hAnsi="Arial" w:cs="Arial"/>
                <w:color w:val="000000" w:themeColor="text1"/>
                <w:sz w:val="24"/>
                <w:szCs w:val="24"/>
              </w:rPr>
              <w:t>Eur be PVM.</w:t>
            </w:r>
          </w:p>
          <w:p w14:paraId="6B09E9FC" w14:textId="77777777" w:rsidR="00256421" w:rsidRPr="00256421" w:rsidRDefault="00256421" w:rsidP="00256421">
            <w:pPr>
              <w:rPr>
                <w:rFonts w:ascii="Arial" w:hAnsi="Arial" w:cs="Arial"/>
                <w:color w:val="000000" w:themeColor="text1"/>
                <w:sz w:val="24"/>
                <w:szCs w:val="24"/>
              </w:rPr>
            </w:pPr>
          </w:p>
          <w:p w14:paraId="76625A96" w14:textId="77777777" w:rsidR="00256421" w:rsidRPr="00256421" w:rsidRDefault="00256421" w:rsidP="00256421">
            <w:pPr>
              <w:widowControl w:val="0"/>
              <w:rPr>
                <w:rFonts w:ascii="Arial" w:eastAsia="Times New Roman" w:hAnsi="Arial" w:cs="Arial"/>
                <w:i/>
                <w:color w:val="000000" w:themeColor="text1"/>
                <w:sz w:val="24"/>
                <w:szCs w:val="24"/>
              </w:rPr>
            </w:pPr>
            <w:r w:rsidRPr="00256421">
              <w:rPr>
                <w:rFonts w:ascii="Arial" w:eastAsia="Times New Roman" w:hAnsi="Arial" w:cs="Arial"/>
                <w:i/>
                <w:color w:val="000000" w:themeColor="text1"/>
                <w:sz w:val="24"/>
                <w:szCs w:val="24"/>
              </w:rPr>
              <w:t>Pastabos</w:t>
            </w:r>
            <w:r w:rsidRPr="00256421">
              <w:rPr>
                <w:rFonts w:ascii="Arial" w:eastAsia="Times New Roman" w:hAnsi="Arial" w:cs="Arial"/>
                <w:color w:val="000000" w:themeColor="text1"/>
                <w:sz w:val="24"/>
                <w:szCs w:val="24"/>
              </w:rPr>
              <w:t xml:space="preserve">: </w:t>
            </w:r>
          </w:p>
          <w:p w14:paraId="363A1804"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sz w:val="24"/>
                <w:szCs w:val="24"/>
                <w:lang w:eastAsia="lt-LT"/>
              </w:rPr>
            </w:pPr>
            <w:r w:rsidRPr="00256421">
              <w:rPr>
                <w:rFonts w:ascii="Arial" w:eastAsia="Times New Roman" w:hAnsi="Arial" w:cs="Arial"/>
                <w:i/>
                <w:iCs/>
                <w:sz w:val="24"/>
                <w:szCs w:val="24"/>
                <w:lang w:eastAsia="lt-LT"/>
              </w:rPr>
              <w:t xml:space="preserve">tiekėjas gali teikti informaciją apie suteiktas paslaugas, kurios pradėtos </w:t>
            </w:r>
            <w:r w:rsidRPr="00256421">
              <w:rPr>
                <w:rFonts w:ascii="Arial" w:eastAsia="Times New Roman" w:hAnsi="Arial" w:cs="Arial"/>
                <w:i/>
                <w:iCs/>
                <w:sz w:val="24"/>
                <w:szCs w:val="24"/>
                <w:lang w:eastAsia="lt-LT"/>
              </w:rPr>
              <w:lastRenderedPageBreak/>
              <w:t>ir baigtos teikti per paskutinius 3 metus;</w:t>
            </w:r>
          </w:p>
          <w:p w14:paraId="6DB81E1A"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suteiktas paslaugas, kurios pradėtos teikti anksčiau nei per  paskutinius 3 metus, tačiau pabaigtos teikti per paskutinius 3 metus, tokiu atveju laikoma, 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yra suteikęs reikalavime nurodytų paslaugų už ne mažiau kaip nurodyta;</w:t>
            </w:r>
          </w:p>
          <w:p w14:paraId="4B67C4AE" w14:textId="77777777" w:rsidR="00256421" w:rsidRPr="00256421" w:rsidRDefault="00256421" w:rsidP="004200C6">
            <w:pPr>
              <w:numPr>
                <w:ilvl w:val="0"/>
                <w:numId w:val="133"/>
              </w:numPr>
              <w:tabs>
                <w:tab w:val="left" w:pos="175"/>
              </w:tabs>
              <w:ind w:left="33" w:hanging="33"/>
              <w:contextualSpacing/>
              <w:rPr>
                <w:rFonts w:ascii="Arial" w:eastAsia="Times New Roman" w:hAnsi="Arial" w:cs="Arial"/>
                <w:i/>
                <w:sz w:val="24"/>
                <w:szCs w:val="24"/>
                <w:lang w:eastAsia="lt-LT"/>
              </w:rPr>
            </w:pPr>
            <w:r w:rsidRPr="00256421">
              <w:rPr>
                <w:rFonts w:ascii="Arial" w:eastAsia="Times New Roman" w:hAnsi="Arial" w:cs="Arial"/>
                <w:i/>
                <w:iCs/>
                <w:sz w:val="24"/>
                <w:szCs w:val="24"/>
                <w:lang w:eastAsia="lt-LT"/>
              </w:rPr>
              <w:t xml:space="preserve">tiekėjas gali teikti informaciją apie dar nebaigtų vykdyti sutarčių jau įvykdytas dalis (suteiktas paslaugas), tokiu atveju laikoma, kad jo patirtis atitinka keliamą reikalavimą, jei per paskutinius 3 metus iki pasiūlymo pateikimo termino pabaigos </w:t>
            </w:r>
            <w:r w:rsidRPr="00256421">
              <w:rPr>
                <w:rFonts w:ascii="Arial" w:eastAsia="Times New Roman" w:hAnsi="Arial" w:cs="Arial"/>
                <w:i/>
                <w:sz w:val="24"/>
                <w:szCs w:val="24"/>
                <w:lang w:eastAsia="lt-LT"/>
              </w:rPr>
              <w:t>pagal vieną ar daugiau sutarčių suteikęs reikalavime nurodytų paslaugų už ne mažiau kaip nurodyta;</w:t>
            </w:r>
          </w:p>
          <w:p w14:paraId="66F11D27" w14:textId="77777777" w:rsidR="00256421" w:rsidRPr="00256421" w:rsidRDefault="00256421" w:rsidP="00256421">
            <w:pPr>
              <w:rPr>
                <w:rFonts w:ascii="Arial" w:eastAsia="Times New Roman" w:hAnsi="Arial" w:cs="Arial"/>
                <w:i/>
                <w:sz w:val="24"/>
                <w:szCs w:val="24"/>
              </w:rPr>
            </w:pPr>
            <w:r w:rsidRPr="00256421">
              <w:rPr>
                <w:rFonts w:ascii="Arial" w:eastAsia="Times New Roman" w:hAnsi="Arial" w:cs="Arial"/>
                <w:i/>
                <w:sz w:val="24"/>
                <w:szCs w:val="24"/>
              </w:rPr>
              <w:t xml:space="preserve">- tiekėjui nedraudžiama remtis sutartimi, kurią tiekėjas vykdė ne vienas, bet kartu su kitais ūkio subjektais. Tačiau </w:t>
            </w:r>
            <w:r w:rsidRPr="00256421">
              <w:rPr>
                <w:rFonts w:ascii="Arial" w:eastAsia="Times New Roman" w:hAnsi="Arial" w:cs="Arial"/>
                <w:i/>
                <w:iCs/>
                <w:sz w:val="24"/>
                <w:szCs w:val="24"/>
              </w:rPr>
              <w:t xml:space="preserve">tokiu atveju </w:t>
            </w:r>
            <w:r w:rsidRPr="00256421">
              <w:rPr>
                <w:rFonts w:ascii="Arial" w:eastAsia="Times New Roman" w:hAnsi="Arial" w:cs="Arial"/>
                <w:i/>
                <w:sz w:val="24"/>
                <w:szCs w:val="24"/>
              </w:rPr>
              <w:t xml:space="preserve">bus vertinami būtent konkretaus </w:t>
            </w:r>
            <w:r w:rsidRPr="00256421">
              <w:rPr>
                <w:rFonts w:ascii="Arial" w:eastAsia="Times New Roman" w:hAnsi="Arial" w:cs="Arial"/>
                <w:i/>
                <w:iCs/>
                <w:sz w:val="24"/>
                <w:szCs w:val="24"/>
              </w:rPr>
              <w:t>ūkio subjekto</w:t>
            </w:r>
            <w:r w:rsidRPr="00256421">
              <w:rPr>
                <w:rFonts w:ascii="Arial" w:eastAsia="Times New Roman" w:hAnsi="Arial" w:cs="Arial"/>
                <w:i/>
                <w:sz w:val="24"/>
                <w:szCs w:val="24"/>
              </w:rPr>
              <w:t>, dalyvaujančio viešajame pirkime, suteiktos paslaugos, jų apimtis, vertė, o ne visas vykdytos sutarties objektas.</w:t>
            </w:r>
          </w:p>
          <w:p w14:paraId="4AF8481E" w14:textId="77777777" w:rsidR="00256421" w:rsidRPr="00256421" w:rsidRDefault="00256421" w:rsidP="00256421">
            <w:pPr>
              <w:jc w:val="center"/>
              <w:rPr>
                <w:rFonts w:ascii="Arial" w:eastAsiaTheme="minorHAnsi" w:hAnsi="Arial" w:cs="Arial"/>
                <w:b/>
                <w:bCs/>
                <w:sz w:val="24"/>
                <w:szCs w:val="24"/>
              </w:rPr>
            </w:pPr>
          </w:p>
        </w:tc>
        <w:tc>
          <w:tcPr>
            <w:tcW w:w="4394" w:type="dxa"/>
            <w:tcBorders>
              <w:top w:val="single" w:sz="4" w:space="0" w:color="000000"/>
              <w:left w:val="single" w:sz="4" w:space="0" w:color="000000"/>
              <w:bottom w:val="single" w:sz="4" w:space="0" w:color="000000"/>
              <w:right w:val="single" w:sz="4" w:space="0" w:color="000000"/>
            </w:tcBorders>
          </w:tcPr>
          <w:p w14:paraId="31F396C4" w14:textId="77777777" w:rsidR="00256421" w:rsidRPr="00256421" w:rsidRDefault="00256421" w:rsidP="00256421">
            <w:pPr>
              <w:pStyle w:val="Porat"/>
              <w:rPr>
                <w:rFonts w:ascii="Arial" w:hAnsi="Arial" w:cs="Arial"/>
                <w:strike/>
                <w:sz w:val="24"/>
                <w:szCs w:val="24"/>
              </w:rPr>
            </w:pPr>
            <w:r w:rsidRPr="00256421">
              <w:rPr>
                <w:rFonts w:ascii="Arial" w:hAnsi="Arial" w:cs="Arial"/>
                <w:bCs/>
                <w:sz w:val="24"/>
                <w:szCs w:val="24"/>
              </w:rPr>
              <w:lastRenderedPageBreak/>
              <w:t>Suteiktų paslaugų sąrašas, parengtas pagal specialiųjų pirkimo sąlygų 11 priede pateiktą formą kartu su u</w:t>
            </w:r>
            <w:r w:rsidRPr="00256421">
              <w:rPr>
                <w:rFonts w:ascii="Arial" w:hAnsi="Arial" w:cs="Arial"/>
                <w:sz w:val="24"/>
                <w:szCs w:val="24"/>
              </w:rPr>
              <w:t>žsakovų pažymomis atsiliepimais ar kitais dokumentais, įrodančiais, kad paslaugos buvo suteiktos tinkami.</w:t>
            </w:r>
          </w:p>
          <w:p w14:paraId="68EBBE4F" w14:textId="77777777" w:rsidR="00256421" w:rsidRPr="00256421" w:rsidRDefault="00256421" w:rsidP="00256421">
            <w:pPr>
              <w:tabs>
                <w:tab w:val="left" w:pos="709"/>
              </w:tabs>
              <w:rPr>
                <w:rFonts w:ascii="Arial" w:eastAsia="Times New Roman" w:hAnsi="Arial" w:cs="Arial"/>
                <w:sz w:val="24"/>
                <w:szCs w:val="24"/>
              </w:rPr>
            </w:pPr>
            <w:r w:rsidRPr="00256421">
              <w:rPr>
                <w:rFonts w:ascii="Arial" w:eastAsia="Times New Roman" w:hAnsi="Arial" w:cs="Arial"/>
                <w:sz w:val="24"/>
                <w:szCs w:val="24"/>
              </w:rPr>
              <w:t xml:space="preserve">Užsakovų pažymose, atsiliepimuose ar kituose dokumentuose turi būti nurodomas tiekėjo/tiekėjo grupės partnerių/subtiekėjų, kurių pajėgumais tiekėjas remiasi, suteiktų paslaugų pavadinimas/apibūdinimas, vertė, tikslios paslaugų teikimo datos (metai, </w:t>
            </w:r>
            <w:r w:rsidRPr="00256421">
              <w:rPr>
                <w:rFonts w:ascii="Arial" w:eastAsia="Times New Roman" w:hAnsi="Arial" w:cs="Arial"/>
                <w:sz w:val="24"/>
                <w:szCs w:val="24"/>
              </w:rPr>
              <w:lastRenderedPageBreak/>
              <w:t xml:space="preserve">mėnuo, diena) ir kad paslaugos buvo suteiktos tinkamai. </w:t>
            </w:r>
          </w:p>
          <w:p w14:paraId="36F0C620" w14:textId="77777777" w:rsidR="00256421" w:rsidRPr="00256421" w:rsidRDefault="00256421" w:rsidP="00256421">
            <w:pPr>
              <w:tabs>
                <w:tab w:val="left" w:pos="709"/>
              </w:tabs>
              <w:rPr>
                <w:rFonts w:ascii="Arial" w:eastAsia="Times New Roman" w:hAnsi="Arial" w:cs="Arial"/>
                <w:sz w:val="24"/>
                <w:szCs w:val="24"/>
              </w:rPr>
            </w:pPr>
          </w:p>
          <w:p w14:paraId="4DED82E8" w14:textId="77777777" w:rsidR="00256421" w:rsidRPr="00256421" w:rsidRDefault="00256421" w:rsidP="00256421">
            <w:pPr>
              <w:tabs>
                <w:tab w:val="left" w:pos="709"/>
              </w:tabs>
              <w:rPr>
                <w:rFonts w:ascii="Arial" w:eastAsia="Times New Roman" w:hAnsi="Arial" w:cs="Arial"/>
                <w:i/>
                <w:sz w:val="24"/>
                <w:szCs w:val="24"/>
              </w:rPr>
            </w:pPr>
            <w:r w:rsidRPr="00256421">
              <w:rPr>
                <w:rFonts w:ascii="Arial" w:eastAsia="Times New Roman" w:hAnsi="Arial" w:cs="Arial"/>
                <w:i/>
                <w:sz w:val="24"/>
                <w:szCs w:val="24"/>
              </w:rPr>
              <w:t>Užsakovų pažymose pateikta informacija turi sutapti su priede „</w:t>
            </w:r>
            <w:r w:rsidRPr="00256421">
              <w:rPr>
                <w:rFonts w:ascii="Arial" w:eastAsia="Times New Roman" w:hAnsi="Arial" w:cs="Arial"/>
                <w:b/>
                <w:i/>
                <w:sz w:val="24"/>
                <w:szCs w:val="24"/>
              </w:rPr>
              <w:t>Suteiktų paslaugų sąrašas</w:t>
            </w:r>
            <w:r w:rsidRPr="00256421">
              <w:rPr>
                <w:rFonts w:ascii="Arial" w:eastAsia="Times New Roman" w:hAnsi="Arial" w:cs="Arial"/>
                <w:i/>
                <w:sz w:val="24"/>
                <w:szCs w:val="24"/>
              </w:rPr>
              <w:t>“ pateikta informacija.</w:t>
            </w:r>
          </w:p>
          <w:p w14:paraId="2BC3CA7C" w14:textId="77777777" w:rsidR="00256421" w:rsidRPr="00256421" w:rsidRDefault="00256421" w:rsidP="00256421">
            <w:pPr>
              <w:rPr>
                <w:rFonts w:ascii="Arial" w:hAnsi="Arial" w:cs="Arial"/>
                <w:b/>
                <w:color w:val="FF0000"/>
                <w:sz w:val="24"/>
                <w:szCs w:val="24"/>
              </w:rPr>
            </w:pPr>
          </w:p>
          <w:p w14:paraId="113BC679" w14:textId="77777777" w:rsidR="00256421" w:rsidRPr="00256421" w:rsidRDefault="00256421" w:rsidP="00256421">
            <w:pPr>
              <w:rPr>
                <w:rFonts w:ascii="Arial" w:hAnsi="Arial" w:cs="Arial"/>
                <w:b/>
                <w:color w:val="FF0000"/>
                <w:sz w:val="24"/>
                <w:szCs w:val="24"/>
              </w:rPr>
            </w:pPr>
          </w:p>
          <w:p w14:paraId="3D39D81D" w14:textId="77777777" w:rsidR="00256421" w:rsidRPr="00256421" w:rsidRDefault="00256421" w:rsidP="00256421">
            <w:pPr>
              <w:jc w:val="center"/>
              <w:rPr>
                <w:rFonts w:ascii="Arial" w:eastAsiaTheme="minorHAnsi" w:hAnsi="Arial" w:cs="Arial"/>
                <w:b/>
                <w:bCs/>
                <w:sz w:val="24"/>
                <w:szCs w:val="24"/>
              </w:rPr>
            </w:pPr>
          </w:p>
        </w:tc>
      </w:tr>
      <w:tr w:rsidR="00256421" w:rsidRPr="00256421" w14:paraId="25567FEA" w14:textId="77777777" w:rsidTr="000C3909">
        <w:tc>
          <w:tcPr>
            <w:tcW w:w="1129" w:type="dxa"/>
          </w:tcPr>
          <w:p w14:paraId="6C331BD9" w14:textId="77777777" w:rsidR="00256421" w:rsidRPr="00256421" w:rsidRDefault="00256421" w:rsidP="004200C6">
            <w:pPr>
              <w:numPr>
                <w:ilvl w:val="1"/>
                <w:numId w:val="136"/>
              </w:numPr>
              <w:ind w:left="33" w:firstLine="0"/>
              <w:contextualSpacing/>
              <w:rPr>
                <w:rFonts w:ascii="Arial" w:eastAsiaTheme="minorHAnsi" w:hAnsi="Arial" w:cs="Arial"/>
                <w:b/>
                <w:bCs/>
                <w:sz w:val="24"/>
                <w:szCs w:val="24"/>
              </w:rPr>
            </w:pPr>
          </w:p>
        </w:tc>
        <w:tc>
          <w:tcPr>
            <w:tcW w:w="4111" w:type="dxa"/>
          </w:tcPr>
          <w:p w14:paraId="7FC03CCE"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Tiekėjas paslaugų teikimui turi turėti:</w:t>
            </w:r>
          </w:p>
        </w:tc>
        <w:tc>
          <w:tcPr>
            <w:tcW w:w="4394" w:type="dxa"/>
            <w:vMerge w:val="restart"/>
          </w:tcPr>
          <w:p w14:paraId="0CE9971C"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Siūlomos technikos sąrašas, parengtas pagal specialiųjų pirkimo sąlygų 12 priede pateiktą formą.</w:t>
            </w:r>
          </w:p>
          <w:p w14:paraId="7856D2C7"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 xml:space="preserve">Technikos (transporto priemonių), mechanizmų, įrenginių priklausomybės dokumentai arba nuomos sutartys, preliminarios sutartys, ar lizingo sutartys, ar ketinimo protokolai, ar kitokie nuomos, panaudos </w:t>
            </w:r>
            <w:r w:rsidRPr="00256421">
              <w:rPr>
                <w:rFonts w:ascii="Arial" w:eastAsiaTheme="minorHAnsi" w:hAnsi="Arial" w:cs="Arial"/>
                <w:sz w:val="24"/>
                <w:szCs w:val="24"/>
              </w:rPr>
              <w:lastRenderedPageBreak/>
              <w:t>ar įsigijimo  galimybes patvirtinantys dokumentai, liudijantys, kad  paslaugos teikėjas bus pilnateisis naudotojas visą sutarties galiojimo laikotarpį.</w:t>
            </w:r>
          </w:p>
          <w:p w14:paraId="35E112AE" w14:textId="77777777" w:rsidR="00256421" w:rsidRPr="00256421" w:rsidRDefault="00256421" w:rsidP="00256421">
            <w:pPr>
              <w:rPr>
                <w:rFonts w:ascii="Arial" w:eastAsiaTheme="minorHAnsi" w:hAnsi="Arial" w:cs="Arial"/>
                <w:sz w:val="24"/>
                <w:szCs w:val="24"/>
              </w:rPr>
            </w:pPr>
            <w:r w:rsidRPr="00256421">
              <w:rPr>
                <w:rFonts w:ascii="Arial" w:eastAsiaTheme="minorHAnsi" w:hAnsi="Arial" w:cs="Arial"/>
                <w:sz w:val="24"/>
                <w:szCs w:val="24"/>
              </w:rPr>
              <w:t>Technikos (transporto priemonių) įregistravimo ir galiojantys valstybinės techninės apžiūros dokumentai ir kiti reikalavimus apibūdinantys techniniai duomenys.</w:t>
            </w:r>
          </w:p>
          <w:p w14:paraId="169676C1" w14:textId="77777777" w:rsidR="00256421" w:rsidRPr="00256421" w:rsidRDefault="00256421" w:rsidP="00256421">
            <w:pPr>
              <w:rPr>
                <w:rFonts w:ascii="Arial" w:eastAsiaTheme="minorHAnsi" w:hAnsi="Arial" w:cs="Arial"/>
                <w:b/>
                <w:bCs/>
                <w:sz w:val="24"/>
                <w:szCs w:val="24"/>
              </w:rPr>
            </w:pPr>
          </w:p>
        </w:tc>
      </w:tr>
      <w:tr w:rsidR="00256421" w:rsidRPr="00256421" w14:paraId="5C52C369" w14:textId="77777777" w:rsidTr="000C3909">
        <w:tc>
          <w:tcPr>
            <w:tcW w:w="1129" w:type="dxa"/>
          </w:tcPr>
          <w:p w14:paraId="0275F786" w14:textId="77777777" w:rsidR="00256421" w:rsidRPr="00256421" w:rsidRDefault="00256421" w:rsidP="004200C6">
            <w:pPr>
              <w:pStyle w:val="Sraopastraipa"/>
              <w:numPr>
                <w:ilvl w:val="2"/>
                <w:numId w:val="136"/>
              </w:numPr>
              <w:ind w:left="0" w:firstLine="0"/>
              <w:rPr>
                <w:rFonts w:ascii="Arial" w:eastAsiaTheme="minorHAnsi" w:hAnsi="Arial" w:cs="Arial"/>
                <w:b/>
                <w:bCs/>
                <w:sz w:val="24"/>
                <w:szCs w:val="24"/>
              </w:rPr>
            </w:pPr>
          </w:p>
        </w:tc>
        <w:tc>
          <w:tcPr>
            <w:tcW w:w="4111" w:type="dxa"/>
          </w:tcPr>
          <w:p w14:paraId="02A5760C"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3 transporto priemones su prikabinama šlavimo, šiukšlių surinkimo, drėkinimo įranga, sniego valymo įranga ir žvyro/druskos mišinio barstymo įranga, arba ne mažiau kaip 3 savaeiges šaligatvių valymo </w:t>
            </w:r>
            <w:r w:rsidRPr="00256421">
              <w:rPr>
                <w:rFonts w:ascii="Arial" w:eastAsiaTheme="minorHAnsi" w:hAnsi="Arial" w:cs="Arial"/>
                <w:sz w:val="24"/>
                <w:szCs w:val="24"/>
              </w:rPr>
              <w:lastRenderedPageBreak/>
              <w:t>technikas, kurių vienos bendroji masė iki 4 t;</w:t>
            </w:r>
          </w:p>
        </w:tc>
        <w:tc>
          <w:tcPr>
            <w:tcW w:w="4394" w:type="dxa"/>
            <w:vMerge/>
          </w:tcPr>
          <w:p w14:paraId="20AE5DD7" w14:textId="77777777" w:rsidR="00256421" w:rsidRPr="00256421" w:rsidRDefault="00256421" w:rsidP="00256421">
            <w:pPr>
              <w:jc w:val="center"/>
              <w:rPr>
                <w:rFonts w:ascii="Arial" w:eastAsiaTheme="minorHAnsi" w:hAnsi="Arial" w:cs="Arial"/>
                <w:b/>
                <w:bCs/>
                <w:sz w:val="24"/>
                <w:szCs w:val="24"/>
              </w:rPr>
            </w:pPr>
          </w:p>
        </w:tc>
      </w:tr>
      <w:tr w:rsidR="00256421" w:rsidRPr="00256421" w14:paraId="5302C5C6" w14:textId="77777777" w:rsidTr="000C3909">
        <w:tc>
          <w:tcPr>
            <w:tcW w:w="1129" w:type="dxa"/>
          </w:tcPr>
          <w:p w14:paraId="6E1F8230" w14:textId="77777777" w:rsidR="00256421" w:rsidRPr="00256421" w:rsidRDefault="00256421" w:rsidP="004200C6">
            <w:pPr>
              <w:pStyle w:val="Sraopastraipa"/>
              <w:numPr>
                <w:ilvl w:val="2"/>
                <w:numId w:val="136"/>
              </w:numPr>
              <w:ind w:left="0" w:firstLine="0"/>
              <w:rPr>
                <w:rFonts w:ascii="Arial" w:eastAsiaTheme="minorHAnsi" w:hAnsi="Arial" w:cs="Arial"/>
                <w:b/>
                <w:bCs/>
                <w:sz w:val="24"/>
                <w:szCs w:val="24"/>
              </w:rPr>
            </w:pPr>
          </w:p>
        </w:tc>
        <w:tc>
          <w:tcPr>
            <w:tcW w:w="4111" w:type="dxa"/>
          </w:tcPr>
          <w:p w14:paraId="49D24C9F"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1 </w:t>
            </w:r>
            <w:proofErr w:type="spellStart"/>
            <w:r w:rsidRPr="00256421">
              <w:rPr>
                <w:rFonts w:ascii="Arial" w:eastAsiaTheme="minorHAnsi" w:hAnsi="Arial" w:cs="Arial"/>
                <w:sz w:val="24"/>
                <w:szCs w:val="24"/>
              </w:rPr>
              <w:t>savivartę</w:t>
            </w:r>
            <w:proofErr w:type="spellEnd"/>
            <w:r w:rsidRPr="00256421">
              <w:rPr>
                <w:rFonts w:ascii="Arial" w:eastAsiaTheme="minorHAnsi" w:hAnsi="Arial" w:cs="Arial"/>
                <w:sz w:val="24"/>
                <w:szCs w:val="24"/>
              </w:rPr>
              <w:t xml:space="preserve"> transporto priemonę su </w:t>
            </w:r>
            <w:proofErr w:type="spellStart"/>
            <w:r w:rsidRPr="00256421">
              <w:rPr>
                <w:rFonts w:ascii="Arial" w:eastAsiaTheme="minorHAnsi" w:hAnsi="Arial" w:cs="Arial"/>
                <w:sz w:val="24"/>
                <w:szCs w:val="24"/>
              </w:rPr>
              <w:t>hidromanipuliatoriumi</w:t>
            </w:r>
            <w:proofErr w:type="spellEnd"/>
            <w:r w:rsidRPr="00256421">
              <w:rPr>
                <w:rFonts w:ascii="Arial" w:eastAsiaTheme="minorHAnsi" w:hAnsi="Arial" w:cs="Arial"/>
                <w:sz w:val="24"/>
                <w:szCs w:val="24"/>
              </w:rPr>
              <w:t>;</w:t>
            </w:r>
          </w:p>
        </w:tc>
        <w:tc>
          <w:tcPr>
            <w:tcW w:w="4394" w:type="dxa"/>
            <w:vMerge/>
          </w:tcPr>
          <w:p w14:paraId="23D239DE" w14:textId="77777777" w:rsidR="00256421" w:rsidRPr="00256421" w:rsidRDefault="00256421" w:rsidP="00256421">
            <w:pPr>
              <w:jc w:val="center"/>
              <w:rPr>
                <w:rFonts w:ascii="Arial" w:eastAsiaTheme="minorHAnsi" w:hAnsi="Arial" w:cs="Arial"/>
                <w:b/>
                <w:bCs/>
                <w:sz w:val="24"/>
                <w:szCs w:val="24"/>
              </w:rPr>
            </w:pPr>
          </w:p>
        </w:tc>
      </w:tr>
      <w:tr w:rsidR="00256421" w:rsidRPr="00256421" w14:paraId="31E04E3A" w14:textId="77777777" w:rsidTr="000C3909">
        <w:tc>
          <w:tcPr>
            <w:tcW w:w="1129" w:type="dxa"/>
          </w:tcPr>
          <w:p w14:paraId="2C6A2BC0" w14:textId="77777777" w:rsidR="00256421" w:rsidRPr="00256421" w:rsidRDefault="00256421" w:rsidP="004200C6">
            <w:pPr>
              <w:pStyle w:val="Sraopastraipa"/>
              <w:numPr>
                <w:ilvl w:val="2"/>
                <w:numId w:val="136"/>
              </w:numPr>
              <w:ind w:left="0" w:firstLine="0"/>
              <w:rPr>
                <w:rFonts w:ascii="Arial" w:eastAsiaTheme="minorHAnsi" w:hAnsi="Arial" w:cs="Arial"/>
                <w:b/>
                <w:bCs/>
                <w:sz w:val="24"/>
                <w:szCs w:val="24"/>
              </w:rPr>
            </w:pPr>
          </w:p>
        </w:tc>
        <w:tc>
          <w:tcPr>
            <w:tcW w:w="4111" w:type="dxa"/>
          </w:tcPr>
          <w:p w14:paraId="001D3108" w14:textId="77777777" w:rsidR="00256421" w:rsidRPr="00256421" w:rsidRDefault="00256421" w:rsidP="00256421">
            <w:pPr>
              <w:ind w:firstLine="0"/>
              <w:rPr>
                <w:rFonts w:ascii="Arial" w:eastAsiaTheme="minorHAnsi" w:hAnsi="Arial" w:cs="Arial"/>
                <w:b/>
                <w:bCs/>
                <w:sz w:val="24"/>
                <w:szCs w:val="24"/>
              </w:rPr>
            </w:pPr>
            <w:r w:rsidRPr="00256421">
              <w:rPr>
                <w:rFonts w:ascii="Arial" w:eastAsiaTheme="minorHAnsi" w:hAnsi="Arial" w:cs="Arial"/>
                <w:sz w:val="24"/>
                <w:szCs w:val="24"/>
              </w:rPr>
              <w:t xml:space="preserve">ne mažiau kaip </w:t>
            </w:r>
            <w:r w:rsidR="00AE58FB">
              <w:rPr>
                <w:rFonts w:ascii="Arial" w:eastAsiaTheme="minorHAnsi" w:hAnsi="Arial" w:cs="Arial"/>
                <w:sz w:val="24"/>
                <w:szCs w:val="24"/>
              </w:rPr>
              <w:t>4</w:t>
            </w:r>
            <w:r w:rsidRPr="00256421">
              <w:rPr>
                <w:rFonts w:ascii="Arial" w:eastAsiaTheme="minorHAnsi" w:hAnsi="Arial" w:cs="Arial"/>
                <w:sz w:val="24"/>
                <w:szCs w:val="24"/>
              </w:rPr>
              <w:t xml:space="preserve"> savaeiges arba prikabinamas šienapjoves, kurių darbinis plotis yra ne mažiau kaip 1200 mm;</w:t>
            </w:r>
          </w:p>
        </w:tc>
        <w:tc>
          <w:tcPr>
            <w:tcW w:w="4394" w:type="dxa"/>
            <w:vMerge/>
          </w:tcPr>
          <w:p w14:paraId="7AEEAFEF" w14:textId="77777777" w:rsidR="00256421" w:rsidRPr="00256421" w:rsidRDefault="00256421" w:rsidP="00256421">
            <w:pPr>
              <w:jc w:val="center"/>
              <w:rPr>
                <w:rFonts w:ascii="Arial" w:eastAsiaTheme="minorHAnsi" w:hAnsi="Arial" w:cs="Arial"/>
                <w:b/>
                <w:bCs/>
                <w:sz w:val="24"/>
                <w:szCs w:val="24"/>
              </w:rPr>
            </w:pPr>
          </w:p>
        </w:tc>
      </w:tr>
      <w:tr w:rsidR="00256421" w:rsidRPr="00256421" w14:paraId="3D8C1FF7" w14:textId="77777777" w:rsidTr="000C3909">
        <w:tc>
          <w:tcPr>
            <w:tcW w:w="1129" w:type="dxa"/>
          </w:tcPr>
          <w:p w14:paraId="0525C63D" w14:textId="77777777" w:rsidR="00256421" w:rsidRPr="00256421" w:rsidRDefault="00256421" w:rsidP="004200C6">
            <w:pPr>
              <w:pStyle w:val="Sraopastraipa"/>
              <w:numPr>
                <w:ilvl w:val="2"/>
                <w:numId w:val="136"/>
              </w:numPr>
              <w:ind w:left="0" w:firstLine="0"/>
              <w:rPr>
                <w:rFonts w:ascii="Arial" w:eastAsiaTheme="minorHAnsi" w:hAnsi="Arial" w:cs="Arial"/>
                <w:b/>
                <w:bCs/>
                <w:sz w:val="24"/>
                <w:szCs w:val="24"/>
              </w:rPr>
            </w:pPr>
          </w:p>
        </w:tc>
        <w:tc>
          <w:tcPr>
            <w:tcW w:w="4111" w:type="dxa"/>
          </w:tcPr>
          <w:p w14:paraId="1532CA5C"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1 krautuvą (sniego, žemių, žvyro/druskos);</w:t>
            </w:r>
          </w:p>
        </w:tc>
        <w:tc>
          <w:tcPr>
            <w:tcW w:w="4394" w:type="dxa"/>
            <w:vMerge/>
          </w:tcPr>
          <w:p w14:paraId="5889E7BD" w14:textId="77777777" w:rsidR="00256421" w:rsidRPr="00256421" w:rsidRDefault="00256421" w:rsidP="00256421">
            <w:pPr>
              <w:jc w:val="center"/>
              <w:rPr>
                <w:rFonts w:ascii="Arial" w:eastAsiaTheme="minorHAnsi" w:hAnsi="Arial" w:cs="Arial"/>
                <w:b/>
                <w:bCs/>
                <w:sz w:val="24"/>
                <w:szCs w:val="24"/>
              </w:rPr>
            </w:pPr>
          </w:p>
        </w:tc>
      </w:tr>
      <w:tr w:rsidR="00256421" w:rsidRPr="00256421" w14:paraId="5A270EE5" w14:textId="77777777" w:rsidTr="000C3909">
        <w:tc>
          <w:tcPr>
            <w:tcW w:w="1129" w:type="dxa"/>
          </w:tcPr>
          <w:p w14:paraId="43B32C8F" w14:textId="77777777" w:rsidR="00256421" w:rsidRPr="00256421" w:rsidRDefault="00256421" w:rsidP="004200C6">
            <w:pPr>
              <w:pStyle w:val="Sraopastraipa"/>
              <w:numPr>
                <w:ilvl w:val="2"/>
                <w:numId w:val="136"/>
              </w:numPr>
              <w:ind w:left="0" w:firstLine="0"/>
              <w:rPr>
                <w:rFonts w:ascii="Arial" w:eastAsiaTheme="minorHAnsi" w:hAnsi="Arial" w:cs="Arial"/>
                <w:b/>
                <w:bCs/>
                <w:sz w:val="24"/>
                <w:szCs w:val="24"/>
              </w:rPr>
            </w:pPr>
          </w:p>
        </w:tc>
        <w:tc>
          <w:tcPr>
            <w:tcW w:w="4111" w:type="dxa"/>
          </w:tcPr>
          <w:p w14:paraId="4BC13E05" w14:textId="77777777" w:rsidR="00256421" w:rsidRPr="00256421" w:rsidRDefault="00256421" w:rsidP="00256421">
            <w:pPr>
              <w:ind w:firstLine="0"/>
              <w:rPr>
                <w:rFonts w:ascii="Arial" w:eastAsiaTheme="minorHAnsi" w:hAnsi="Arial" w:cs="Arial"/>
                <w:sz w:val="24"/>
                <w:szCs w:val="24"/>
              </w:rPr>
            </w:pPr>
            <w:r w:rsidRPr="00256421">
              <w:rPr>
                <w:rFonts w:ascii="Arial" w:eastAsiaTheme="minorHAnsi" w:hAnsi="Arial" w:cs="Arial"/>
                <w:sz w:val="24"/>
                <w:szCs w:val="24"/>
              </w:rPr>
              <w:t>ne mažiau kaip 3 lapų rinktuvus (prikabinami arba savaeigiai).</w:t>
            </w:r>
          </w:p>
        </w:tc>
        <w:tc>
          <w:tcPr>
            <w:tcW w:w="4394" w:type="dxa"/>
            <w:vMerge/>
          </w:tcPr>
          <w:p w14:paraId="4F751803" w14:textId="77777777" w:rsidR="00256421" w:rsidRPr="00256421" w:rsidRDefault="00256421" w:rsidP="00256421">
            <w:pPr>
              <w:jc w:val="center"/>
              <w:rPr>
                <w:rFonts w:ascii="Arial" w:eastAsiaTheme="minorHAnsi" w:hAnsi="Arial" w:cs="Arial"/>
                <w:b/>
                <w:bCs/>
                <w:sz w:val="24"/>
                <w:szCs w:val="24"/>
              </w:rPr>
            </w:pPr>
          </w:p>
        </w:tc>
      </w:tr>
      <w:tr w:rsidR="00256421" w:rsidRPr="00256421" w14:paraId="4D4F7845" w14:textId="77777777" w:rsidTr="000C3909">
        <w:tc>
          <w:tcPr>
            <w:tcW w:w="1129" w:type="dxa"/>
          </w:tcPr>
          <w:p w14:paraId="27733EEF" w14:textId="77777777" w:rsidR="00256421" w:rsidRPr="00256421" w:rsidRDefault="00256421" w:rsidP="00256421">
            <w:pPr>
              <w:pStyle w:val="Sraopastraipa"/>
              <w:ind w:left="0" w:firstLine="0"/>
              <w:rPr>
                <w:rFonts w:ascii="Arial" w:eastAsiaTheme="minorHAnsi" w:hAnsi="Arial" w:cs="Arial"/>
                <w:sz w:val="24"/>
                <w:szCs w:val="24"/>
              </w:rPr>
            </w:pPr>
            <w:r w:rsidRPr="00256421">
              <w:rPr>
                <w:rFonts w:ascii="Arial" w:eastAsiaTheme="minorHAnsi" w:hAnsi="Arial" w:cs="Arial"/>
                <w:sz w:val="24"/>
                <w:szCs w:val="24"/>
              </w:rPr>
              <w:t>3.3.</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B422534" w14:textId="77777777" w:rsidR="00256421" w:rsidRPr="00256421" w:rsidRDefault="00256421" w:rsidP="00256421">
            <w:pPr>
              <w:autoSpaceDE w:val="0"/>
              <w:autoSpaceDN w:val="0"/>
              <w:adjustRightInd w:val="0"/>
              <w:ind w:firstLine="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Teikėjas turi pasiūlyti ne mažiau kaip vieną specialistą, turintį ne mažesnę kaip 2 metų patirtį organizuojant, teritorijų priežiūros paslaugas.</w:t>
            </w:r>
          </w:p>
          <w:p w14:paraId="0399EF38" w14:textId="77777777" w:rsidR="00256421" w:rsidRPr="00256421" w:rsidRDefault="00256421" w:rsidP="00256421">
            <w:pPr>
              <w:autoSpaceDE w:val="0"/>
              <w:autoSpaceDN w:val="0"/>
              <w:adjustRightInd w:val="0"/>
              <w:rPr>
                <w:rFonts w:ascii="Arial" w:eastAsiaTheme="minorHAnsi" w:hAnsi="Arial" w:cs="Arial"/>
                <w:sz w:val="24"/>
                <w:szCs w:val="24"/>
              </w:rPr>
            </w:pP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37AFB14" w14:textId="77777777" w:rsidR="00256421" w:rsidRPr="00256421" w:rsidRDefault="00256421" w:rsidP="00256421">
            <w:pPr>
              <w:autoSpaceDE w:val="0"/>
              <w:autoSpaceDN w:val="0"/>
              <w:adjustRightInd w:val="0"/>
              <w:rPr>
                <w:rFonts w:ascii="Arial" w:hAnsi="Arial" w:cs="Arial"/>
                <w:color w:val="333333"/>
                <w:sz w:val="24"/>
                <w:szCs w:val="24"/>
                <w:shd w:val="clear" w:color="auto" w:fill="FFFFFF"/>
              </w:rPr>
            </w:pPr>
            <w:r w:rsidRPr="00256421">
              <w:rPr>
                <w:rFonts w:ascii="Arial" w:hAnsi="Arial" w:cs="Arial"/>
                <w:color w:val="333333"/>
                <w:sz w:val="24"/>
                <w:szCs w:val="24"/>
                <w:shd w:val="clear" w:color="auto" w:fill="FFFFFF"/>
              </w:rPr>
              <w:t xml:space="preserve">Pateikiamas už sutarties vykdymą atsakingų Specialistų sąrašas, </w:t>
            </w:r>
            <w:r w:rsidRPr="00256421">
              <w:rPr>
                <w:rFonts w:ascii="Arial" w:eastAsiaTheme="minorHAnsi" w:hAnsi="Arial" w:cs="Arial"/>
                <w:sz w:val="24"/>
                <w:szCs w:val="24"/>
              </w:rPr>
              <w:t>pagal specialiųjų pirkimo sąlygų 13 priedą</w:t>
            </w:r>
            <w:r w:rsidRPr="00256421">
              <w:rPr>
                <w:rFonts w:ascii="Arial" w:hAnsi="Arial" w:cs="Arial"/>
                <w:color w:val="333333"/>
                <w:sz w:val="24"/>
                <w:szCs w:val="24"/>
                <w:shd w:val="clear" w:color="auto" w:fill="FFFFFF"/>
              </w:rPr>
              <w:t xml:space="preserve">, nurodant siūlomo specialisto vardą, pavardę, pirkimo dalį, kuriai pasitelkiamas, dabartinę darbovietę, patirtį atitinkamoje srityje (metais, mėnesiais), patirties reikalaujamoje srityje aprašymą (nurodant darboviečių pavadinimus, darbo konkrečioje darbovietėje pradžios ir pabaigos datas (metai, mėnuo, diena) ir vykdytas funkcijas). </w:t>
            </w:r>
          </w:p>
          <w:p w14:paraId="5FFF0FE5" w14:textId="77777777" w:rsidR="00256421" w:rsidRPr="00256421" w:rsidRDefault="00256421" w:rsidP="00256421">
            <w:pPr>
              <w:autoSpaceDE w:val="0"/>
              <w:autoSpaceDN w:val="0"/>
              <w:adjustRightInd w:val="0"/>
              <w:rPr>
                <w:rFonts w:ascii="Arial" w:hAnsi="Arial" w:cs="Arial"/>
                <w:color w:val="333333"/>
                <w:sz w:val="24"/>
                <w:szCs w:val="24"/>
                <w:shd w:val="clear" w:color="auto" w:fill="FFFFFF"/>
              </w:rPr>
            </w:pPr>
          </w:p>
          <w:p w14:paraId="5711B808" w14:textId="77777777" w:rsidR="00256421" w:rsidRPr="00256421" w:rsidRDefault="00256421" w:rsidP="00256421">
            <w:pPr>
              <w:tabs>
                <w:tab w:val="left" w:pos="529"/>
              </w:tabs>
              <w:ind w:left="31" w:firstLine="6"/>
              <w:contextualSpacing/>
              <w:rPr>
                <w:rFonts w:ascii="Arial" w:hAnsi="Arial" w:cs="Arial"/>
                <w:b/>
                <w:bCs/>
                <w:i/>
                <w:iCs/>
                <w:sz w:val="24"/>
                <w:szCs w:val="24"/>
              </w:rPr>
            </w:pPr>
            <w:r w:rsidRPr="00256421">
              <w:rPr>
                <w:rFonts w:ascii="Arial" w:hAnsi="Arial" w:cs="Arial"/>
                <w:b/>
                <w:bCs/>
                <w:i/>
                <w:iCs/>
                <w:sz w:val="24"/>
                <w:szCs w:val="24"/>
              </w:rPr>
              <w:t>Pastaba:</w:t>
            </w:r>
          </w:p>
          <w:p w14:paraId="5DCDDDB3" w14:textId="77777777" w:rsidR="00256421" w:rsidRPr="00256421" w:rsidRDefault="00256421" w:rsidP="00256421">
            <w:pPr>
              <w:tabs>
                <w:tab w:val="left" w:pos="529"/>
              </w:tabs>
              <w:ind w:left="31" w:firstLine="6"/>
              <w:contextualSpacing/>
              <w:rPr>
                <w:rFonts w:ascii="Arial" w:hAnsi="Arial" w:cs="Arial"/>
                <w:b/>
                <w:bCs/>
                <w:i/>
                <w:iCs/>
                <w:sz w:val="24"/>
                <w:szCs w:val="24"/>
              </w:rPr>
            </w:pPr>
          </w:p>
          <w:p w14:paraId="3DBF1137" w14:textId="77777777" w:rsidR="00256421" w:rsidRPr="00256421" w:rsidRDefault="00256421" w:rsidP="004200C6">
            <w:pPr>
              <w:pStyle w:val="Sraopastraipa"/>
              <w:numPr>
                <w:ilvl w:val="0"/>
                <w:numId w:val="133"/>
              </w:numPr>
              <w:tabs>
                <w:tab w:val="left" w:pos="529"/>
              </w:tabs>
              <w:ind w:left="31" w:firstLine="6"/>
              <w:rPr>
                <w:rFonts w:ascii="Arial" w:hAnsi="Arial" w:cs="Arial"/>
                <w:b/>
                <w:bCs/>
                <w:i/>
                <w:iCs/>
                <w:sz w:val="24"/>
                <w:szCs w:val="24"/>
              </w:rPr>
            </w:pPr>
            <w:r w:rsidRPr="00256421">
              <w:rPr>
                <w:rFonts w:ascii="Arial" w:hAnsi="Arial" w:cs="Arial"/>
                <w:b/>
                <w:bCs/>
                <w:i/>
                <w:iCs/>
                <w:sz w:val="24"/>
                <w:szCs w:val="24"/>
              </w:rPr>
              <w:t>jei kvalifikacija yra grindžiama nurodant specialistą, kuris</w:t>
            </w:r>
            <w:r w:rsidRPr="00256421">
              <w:rPr>
                <w:rFonts w:ascii="Arial" w:hAnsi="Arial" w:cs="Arial"/>
                <w:i/>
                <w:iCs/>
                <w:sz w:val="24"/>
                <w:szCs w:val="24"/>
              </w:rPr>
              <w:t xml:space="preserve"> nėra tiekėjo, jungtinės veiklos partnerio ar kito ūkio subjekto, kurio pajėgumais remiamasi, darbuotojas, tačiau</w:t>
            </w:r>
            <w:r w:rsidRPr="00256421">
              <w:rPr>
                <w:rFonts w:ascii="Arial" w:hAnsi="Arial" w:cs="Arial"/>
                <w:b/>
                <w:bCs/>
                <w:i/>
                <w:iCs/>
                <w:sz w:val="24"/>
                <w:szCs w:val="24"/>
              </w:rPr>
              <w:t xml:space="preserve"> yra ketinamas įdarbinti, </w:t>
            </w:r>
            <w:r w:rsidRPr="00256421">
              <w:rPr>
                <w:rFonts w:ascii="Arial" w:hAnsi="Arial" w:cs="Arial"/>
                <w:i/>
                <w:iCs/>
                <w:sz w:val="24"/>
                <w:szCs w:val="24"/>
              </w:rPr>
              <w:t xml:space="preserve">jei pasiūlymas bus pripažintas laimėjusiu, tokiu atveju specialistas </w:t>
            </w:r>
            <w:r w:rsidRPr="00256421">
              <w:rPr>
                <w:rFonts w:ascii="Arial" w:hAnsi="Arial" w:cs="Arial"/>
                <w:b/>
                <w:bCs/>
                <w:i/>
                <w:iCs/>
                <w:sz w:val="24"/>
                <w:szCs w:val="24"/>
              </w:rPr>
              <w:t xml:space="preserve">turi būti išviešintas pasiūlyme kaip </w:t>
            </w:r>
            <w:proofErr w:type="spellStart"/>
            <w:r w:rsidRPr="00256421">
              <w:rPr>
                <w:rFonts w:ascii="Arial" w:hAnsi="Arial" w:cs="Arial"/>
                <w:b/>
                <w:bCs/>
                <w:i/>
                <w:iCs/>
                <w:sz w:val="24"/>
                <w:szCs w:val="24"/>
              </w:rPr>
              <w:t>kvazisubtiekėjas</w:t>
            </w:r>
            <w:proofErr w:type="spellEnd"/>
            <w:r w:rsidRPr="00256421">
              <w:rPr>
                <w:rFonts w:ascii="Arial" w:hAnsi="Arial" w:cs="Arial"/>
                <w:b/>
                <w:bCs/>
                <w:i/>
                <w:iCs/>
                <w:sz w:val="24"/>
                <w:szCs w:val="24"/>
              </w:rPr>
              <w:t>;</w:t>
            </w:r>
          </w:p>
          <w:p w14:paraId="6604481D" w14:textId="77777777" w:rsidR="00256421" w:rsidRPr="00256421" w:rsidRDefault="00256421" w:rsidP="00256421">
            <w:pPr>
              <w:ind w:firstLine="0"/>
              <w:jc w:val="center"/>
              <w:rPr>
                <w:rFonts w:ascii="Arial" w:eastAsiaTheme="minorHAnsi" w:hAnsi="Arial" w:cs="Arial"/>
                <w:sz w:val="24"/>
                <w:szCs w:val="24"/>
              </w:rPr>
            </w:pPr>
          </w:p>
        </w:tc>
      </w:tr>
    </w:tbl>
    <w:p w14:paraId="4077EBEB" w14:textId="77777777" w:rsidR="00CC7DC0" w:rsidRDefault="00CC7DC0" w:rsidP="00CC7DC0">
      <w:pPr>
        <w:spacing w:after="0" w:line="240" w:lineRule="auto"/>
        <w:jc w:val="both"/>
        <w:rPr>
          <w:rFonts w:ascii="Arial" w:eastAsiaTheme="minorHAnsi" w:hAnsi="Arial" w:cs="Arial"/>
          <w:b/>
          <w:bCs/>
          <w:color w:val="FF0000"/>
          <w:sz w:val="24"/>
          <w:szCs w:val="24"/>
        </w:rPr>
      </w:pPr>
      <w:r>
        <w:rPr>
          <w:rFonts w:ascii="Arial" w:eastAsiaTheme="minorHAnsi" w:hAnsi="Arial" w:cs="Arial"/>
          <w:b/>
          <w:bCs/>
          <w:color w:val="FF0000"/>
          <w:sz w:val="24"/>
          <w:szCs w:val="24"/>
        </w:rPr>
        <w:t>Pastaba:</w:t>
      </w:r>
    </w:p>
    <w:p w14:paraId="6D276F31" w14:textId="77777777" w:rsidR="00A953A6" w:rsidRPr="008D59F9" w:rsidRDefault="00A953A6" w:rsidP="00A953A6">
      <w:pPr>
        <w:spacing w:after="0" w:line="240" w:lineRule="auto"/>
        <w:jc w:val="both"/>
        <w:rPr>
          <w:rFonts w:ascii="Arial" w:eastAsiaTheme="minorHAnsi" w:hAnsi="Arial" w:cs="Arial"/>
          <w:b/>
          <w:bCs/>
          <w:color w:val="FF0000"/>
          <w:sz w:val="24"/>
          <w:szCs w:val="24"/>
        </w:rPr>
      </w:pPr>
      <w:r>
        <w:rPr>
          <w:rFonts w:ascii="Arial" w:eastAsiaTheme="minorHAnsi" w:hAnsi="Arial" w:cs="Arial"/>
          <w:b/>
          <w:bCs/>
          <w:color w:val="FF0000"/>
          <w:sz w:val="24"/>
          <w:szCs w:val="24"/>
        </w:rPr>
        <w:t>Jei tiekėjas teiks pasiūlymą ir kitai (-</w:t>
      </w:r>
      <w:proofErr w:type="spellStart"/>
      <w:r>
        <w:rPr>
          <w:rFonts w:ascii="Arial" w:eastAsiaTheme="minorHAnsi" w:hAnsi="Arial" w:cs="Arial"/>
          <w:b/>
          <w:bCs/>
          <w:color w:val="FF0000"/>
          <w:sz w:val="24"/>
          <w:szCs w:val="24"/>
        </w:rPr>
        <w:t>oms</w:t>
      </w:r>
      <w:proofErr w:type="spellEnd"/>
      <w:r>
        <w:rPr>
          <w:rFonts w:ascii="Arial" w:eastAsiaTheme="minorHAnsi" w:hAnsi="Arial" w:cs="Arial"/>
          <w:b/>
          <w:bCs/>
          <w:color w:val="FF0000"/>
          <w:sz w:val="24"/>
          <w:szCs w:val="24"/>
        </w:rPr>
        <w:t>) pirkimo objekto daliai (-ims), technikos, kurią pasiūlys šios pirkimo objekto dalies 3.2 punkte kvalifikacijos reikalavimui atitikti, negali siūlyti kitoje (-</w:t>
      </w:r>
      <w:proofErr w:type="spellStart"/>
      <w:r>
        <w:rPr>
          <w:rFonts w:ascii="Arial" w:eastAsiaTheme="minorHAnsi" w:hAnsi="Arial" w:cs="Arial"/>
          <w:b/>
          <w:bCs/>
          <w:color w:val="FF0000"/>
          <w:sz w:val="24"/>
          <w:szCs w:val="24"/>
        </w:rPr>
        <w:t>ose</w:t>
      </w:r>
      <w:proofErr w:type="spellEnd"/>
      <w:r>
        <w:rPr>
          <w:rFonts w:ascii="Arial" w:eastAsiaTheme="minorHAnsi" w:hAnsi="Arial" w:cs="Arial"/>
          <w:b/>
          <w:bCs/>
          <w:color w:val="FF0000"/>
          <w:sz w:val="24"/>
          <w:szCs w:val="24"/>
        </w:rPr>
        <w:t>) pirkimo objekto dalyje (-</w:t>
      </w:r>
      <w:proofErr w:type="spellStart"/>
      <w:r>
        <w:rPr>
          <w:rFonts w:ascii="Arial" w:eastAsiaTheme="minorHAnsi" w:hAnsi="Arial" w:cs="Arial"/>
          <w:b/>
          <w:bCs/>
          <w:color w:val="FF0000"/>
          <w:sz w:val="24"/>
          <w:szCs w:val="24"/>
        </w:rPr>
        <w:t>se</w:t>
      </w:r>
      <w:proofErr w:type="spellEnd"/>
      <w:r>
        <w:rPr>
          <w:rFonts w:ascii="Arial" w:eastAsiaTheme="minorHAnsi" w:hAnsi="Arial" w:cs="Arial"/>
          <w:b/>
          <w:bCs/>
          <w:color w:val="FF0000"/>
          <w:sz w:val="24"/>
          <w:szCs w:val="24"/>
        </w:rPr>
        <w:t>).</w:t>
      </w:r>
    </w:p>
    <w:p w14:paraId="7CC5D2F1" w14:textId="77777777" w:rsidR="00256421" w:rsidRPr="00256421" w:rsidRDefault="00256421" w:rsidP="00256421">
      <w:pPr>
        <w:spacing w:after="0" w:line="240" w:lineRule="auto"/>
        <w:jc w:val="center"/>
        <w:rPr>
          <w:rFonts w:ascii="Arial" w:eastAsiaTheme="minorHAnsi" w:hAnsi="Arial" w:cs="Arial"/>
          <w:b/>
          <w:bCs/>
          <w:sz w:val="24"/>
          <w:szCs w:val="24"/>
        </w:rPr>
      </w:pPr>
    </w:p>
    <w:p w14:paraId="4C3A6C9F" w14:textId="77777777" w:rsidR="002F396F" w:rsidRPr="00256421" w:rsidRDefault="23669F6D" w:rsidP="00256421">
      <w:pPr>
        <w:spacing w:after="0" w:line="240" w:lineRule="auto"/>
        <w:jc w:val="center"/>
        <w:rPr>
          <w:rFonts w:ascii="Arial" w:eastAsia="Calibri" w:hAnsi="Arial" w:cs="Arial"/>
          <w:b/>
          <w:bCs/>
          <w:sz w:val="24"/>
          <w:szCs w:val="24"/>
          <w:lang w:eastAsia="en-US"/>
        </w:rPr>
      </w:pPr>
      <w:r w:rsidRPr="00256421">
        <w:rPr>
          <w:rFonts w:ascii="Arial" w:eastAsia="Calibri" w:hAnsi="Arial" w:cs="Arial"/>
          <w:b/>
          <w:bCs/>
          <w:sz w:val="24"/>
          <w:szCs w:val="24"/>
          <w:lang w:eastAsia="en-US"/>
        </w:rPr>
        <w:lastRenderedPageBreak/>
        <w:t xml:space="preserve">Tiekėjams keliami reikalavimai dėl kokybės vadybos sistemos ir </w:t>
      </w:r>
      <w:r w:rsidR="50CC865C" w:rsidRPr="00256421">
        <w:rPr>
          <w:rFonts w:ascii="Arial" w:eastAsia="Calibri" w:hAnsi="Arial" w:cs="Arial"/>
          <w:b/>
          <w:bCs/>
          <w:sz w:val="24"/>
          <w:szCs w:val="24"/>
          <w:lang w:eastAsia="en-US"/>
        </w:rPr>
        <w:t xml:space="preserve">(ar) </w:t>
      </w:r>
      <w:r w:rsidRPr="00256421">
        <w:rPr>
          <w:rFonts w:ascii="Arial" w:eastAsia="Calibri" w:hAnsi="Arial" w:cs="Arial"/>
          <w:b/>
          <w:bCs/>
          <w:sz w:val="24"/>
          <w:szCs w:val="24"/>
          <w:lang w:eastAsia="en-US"/>
        </w:rPr>
        <w:t>aplinkos apsaugos vadybos sistemos standartų</w:t>
      </w:r>
      <w:r w:rsidR="13C3E59B" w:rsidRPr="00256421">
        <w:rPr>
          <w:rFonts w:ascii="Arial" w:eastAsia="Calibri" w:hAnsi="Arial" w:cs="Arial"/>
          <w:b/>
          <w:bCs/>
          <w:sz w:val="24"/>
          <w:szCs w:val="24"/>
          <w:lang w:eastAsia="en-US"/>
        </w:rPr>
        <w:t xml:space="preserve"> reikalavimai</w:t>
      </w:r>
    </w:p>
    <w:p w14:paraId="78660060" w14:textId="77777777" w:rsidR="001A58E2" w:rsidRPr="00256421" w:rsidRDefault="001A58E2" w:rsidP="00256421">
      <w:pPr>
        <w:spacing w:after="0" w:line="240" w:lineRule="auto"/>
        <w:jc w:val="center"/>
        <w:rPr>
          <w:rFonts w:ascii="Arial" w:eastAsia="Calibri" w:hAnsi="Arial" w:cs="Arial"/>
          <w:b/>
          <w:bCs/>
          <w:sz w:val="24"/>
          <w:szCs w:val="24"/>
          <w:lang w:eastAsia="en-US"/>
        </w:rPr>
      </w:pPr>
    </w:p>
    <w:p w14:paraId="7C29634C" w14:textId="77777777" w:rsidR="00805EB7" w:rsidRPr="00256421" w:rsidRDefault="00E55E1A" w:rsidP="00256421">
      <w:pPr>
        <w:pStyle w:val="Sraopastraipa"/>
        <w:tabs>
          <w:tab w:val="left" w:pos="1560"/>
        </w:tabs>
        <w:spacing w:after="0" w:line="240" w:lineRule="auto"/>
        <w:ind w:left="0" w:firstLine="1134"/>
        <w:jc w:val="both"/>
        <w:rPr>
          <w:rFonts w:ascii="Arial" w:eastAsia="Arial" w:hAnsi="Arial" w:cs="Arial"/>
          <w:sz w:val="24"/>
          <w:szCs w:val="24"/>
        </w:rPr>
      </w:pPr>
      <w:r w:rsidRPr="00256421">
        <w:rPr>
          <w:rFonts w:ascii="Arial" w:eastAsia="Calibri" w:hAnsi="Arial" w:cs="Arial"/>
          <w:sz w:val="24"/>
          <w:szCs w:val="24"/>
          <w:lang w:eastAsia="en-US"/>
        </w:rPr>
        <w:t>T</w:t>
      </w:r>
      <w:r w:rsidR="002F396F" w:rsidRPr="00256421">
        <w:rPr>
          <w:rFonts w:ascii="Arial" w:eastAsia="Calibri" w:hAnsi="Arial" w:cs="Arial"/>
          <w:sz w:val="24"/>
          <w:szCs w:val="24"/>
          <w:lang w:eastAsia="en-US"/>
        </w:rPr>
        <w:t>iekėjai turi atitikti š</w:t>
      </w:r>
      <w:r w:rsidR="005B19E4" w:rsidRPr="00256421">
        <w:rPr>
          <w:rFonts w:ascii="Arial" w:eastAsia="Calibri" w:hAnsi="Arial" w:cs="Arial"/>
          <w:sz w:val="24"/>
          <w:szCs w:val="24"/>
          <w:lang w:eastAsia="en-US"/>
        </w:rPr>
        <w:t>iame priede nustatytus</w:t>
      </w:r>
      <w:r w:rsidR="002F396F" w:rsidRPr="00256421">
        <w:rPr>
          <w:rFonts w:ascii="Arial" w:eastAsia="Calibri" w:hAnsi="Arial" w:cs="Arial"/>
          <w:sz w:val="24"/>
          <w:szCs w:val="24"/>
          <w:lang w:eastAsia="en-US"/>
        </w:rPr>
        <w:t xml:space="preserve"> reikalavimus</w:t>
      </w:r>
      <w:r w:rsidR="002F396F" w:rsidRPr="00256421">
        <w:rPr>
          <w:rFonts w:ascii="Arial" w:eastAsiaTheme="minorHAnsi" w:hAnsi="Arial" w:cs="Arial"/>
          <w:sz w:val="24"/>
          <w:szCs w:val="24"/>
          <w:lang w:eastAsia="en-US"/>
        </w:rPr>
        <w:t xml:space="preserve"> </w:t>
      </w:r>
      <w:r w:rsidR="008F38C8" w:rsidRPr="00256421">
        <w:rPr>
          <w:rFonts w:ascii="Arial" w:eastAsiaTheme="minorHAnsi" w:hAnsi="Arial" w:cs="Arial"/>
          <w:sz w:val="24"/>
          <w:szCs w:val="24"/>
          <w:lang w:eastAsia="en-US"/>
        </w:rPr>
        <w:t xml:space="preserve">dėl </w:t>
      </w:r>
      <w:r w:rsidR="008F38C8" w:rsidRPr="00256421">
        <w:rPr>
          <w:rFonts w:ascii="Arial" w:eastAsia="Calibri" w:hAnsi="Arial" w:cs="Arial"/>
          <w:color w:val="00B050"/>
          <w:sz w:val="24"/>
          <w:szCs w:val="24"/>
          <w:lang w:eastAsia="en-US"/>
        </w:rPr>
        <w:t>k</w:t>
      </w:r>
      <w:r w:rsidR="008F38C8" w:rsidRPr="00256421">
        <w:rPr>
          <w:rFonts w:ascii="Arial" w:eastAsia="Calibri" w:hAnsi="Arial" w:cs="Arial"/>
          <w:iCs/>
          <w:color w:val="00B050"/>
          <w:sz w:val="24"/>
          <w:szCs w:val="24"/>
          <w:lang w:eastAsia="en-US"/>
        </w:rPr>
        <w:t>okybės vadybos sistemos</w:t>
      </w:r>
      <w:r w:rsidR="008F38C8" w:rsidRPr="00256421">
        <w:rPr>
          <w:rFonts w:ascii="Arial" w:eastAsia="Calibri" w:hAnsi="Arial" w:cs="Arial"/>
          <w:iCs/>
          <w:sz w:val="24"/>
          <w:szCs w:val="24"/>
          <w:lang w:eastAsia="en-US"/>
        </w:rPr>
        <w:t xml:space="preserve"> </w:t>
      </w:r>
      <w:r w:rsidR="008F38C8" w:rsidRPr="00256421">
        <w:rPr>
          <w:rFonts w:ascii="Arial" w:eastAsia="Calibri" w:hAnsi="Arial" w:cs="Arial"/>
          <w:iCs/>
          <w:color w:val="00B050"/>
          <w:sz w:val="24"/>
          <w:szCs w:val="24"/>
          <w:lang w:eastAsia="en-US"/>
        </w:rPr>
        <w:t xml:space="preserve">ir (arba) aplinkos apsaugos vadybos sistemos </w:t>
      </w:r>
      <w:r w:rsidR="008F38C8" w:rsidRPr="00256421">
        <w:rPr>
          <w:rFonts w:ascii="Arial" w:eastAsia="Calibri" w:hAnsi="Arial" w:cs="Arial"/>
          <w:iCs/>
          <w:sz w:val="24"/>
          <w:szCs w:val="24"/>
          <w:lang w:eastAsia="en-US"/>
        </w:rPr>
        <w:t>standartų</w:t>
      </w:r>
      <w:r w:rsidR="008F38C8" w:rsidRPr="00256421">
        <w:rPr>
          <w:rFonts w:ascii="Arial" w:eastAsiaTheme="minorHAnsi" w:hAnsi="Arial" w:cs="Arial"/>
          <w:sz w:val="24"/>
          <w:szCs w:val="24"/>
          <w:lang w:eastAsia="en-US"/>
        </w:rPr>
        <w:t xml:space="preserve"> laikymosi.</w:t>
      </w:r>
      <w:r w:rsidR="00805EB7" w:rsidRPr="00256421">
        <w:rPr>
          <w:rFonts w:ascii="Arial" w:eastAsia="Arial" w:hAnsi="Arial" w:cs="Arial"/>
          <w:sz w:val="24"/>
          <w:szCs w:val="24"/>
        </w:rPr>
        <w:t xml:space="preserve"> </w:t>
      </w:r>
    </w:p>
    <w:p w14:paraId="5AD367B3" w14:textId="77777777" w:rsidR="00021065" w:rsidRPr="00256421" w:rsidRDefault="00021065" w:rsidP="00256421">
      <w:pPr>
        <w:tabs>
          <w:tab w:val="left" w:pos="709"/>
        </w:tabs>
        <w:spacing w:after="0" w:line="240" w:lineRule="auto"/>
        <w:ind w:firstLine="567"/>
        <w:jc w:val="right"/>
        <w:rPr>
          <w:rFonts w:ascii="Arial" w:eastAsiaTheme="minorHAnsi" w:hAnsi="Arial" w:cs="Arial"/>
          <w:sz w:val="24"/>
          <w:szCs w:val="24"/>
          <w:lang w:eastAsia="en-US"/>
        </w:rPr>
      </w:pPr>
    </w:p>
    <w:tbl>
      <w:tblPr>
        <w:tblStyle w:val="TableGrid3"/>
        <w:tblW w:w="9776" w:type="dxa"/>
        <w:tblLook w:val="04A0" w:firstRow="1" w:lastRow="0" w:firstColumn="1" w:lastColumn="0" w:noHBand="0" w:noVBand="1"/>
      </w:tblPr>
      <w:tblGrid>
        <w:gridCol w:w="686"/>
        <w:gridCol w:w="3137"/>
        <w:gridCol w:w="2774"/>
        <w:gridCol w:w="3179"/>
      </w:tblGrid>
      <w:tr w:rsidR="000F781D" w:rsidRPr="00256421" w14:paraId="3345A42E" w14:textId="77777777" w:rsidTr="000F781D">
        <w:tc>
          <w:tcPr>
            <w:tcW w:w="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3E1910" w14:textId="77777777" w:rsidR="00021065" w:rsidRPr="00256421" w:rsidRDefault="00021065" w:rsidP="00256421">
            <w:pPr>
              <w:jc w:val="both"/>
              <w:rPr>
                <w:rFonts w:ascii="Arial" w:hAnsi="Arial" w:cs="Arial"/>
                <w:b/>
                <w:bCs/>
                <w:sz w:val="24"/>
                <w:szCs w:val="24"/>
              </w:rPr>
            </w:pPr>
            <w:r w:rsidRPr="00256421">
              <w:rPr>
                <w:rFonts w:ascii="Arial" w:eastAsiaTheme="minorHAnsi" w:hAnsi="Arial" w:cs="Arial"/>
                <w:b/>
                <w:bCs/>
                <w:sz w:val="24"/>
                <w:szCs w:val="24"/>
              </w:rPr>
              <w:t>Eil. Nr.</w:t>
            </w:r>
          </w:p>
        </w:tc>
        <w:tc>
          <w:tcPr>
            <w:tcW w:w="3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8546F41" w14:textId="77777777" w:rsidR="00021065" w:rsidRPr="00256421" w:rsidRDefault="00021065" w:rsidP="00256421">
            <w:pPr>
              <w:jc w:val="both"/>
              <w:rPr>
                <w:rFonts w:ascii="Arial" w:eastAsiaTheme="minorHAnsi" w:hAnsi="Arial" w:cs="Arial"/>
                <w:b/>
                <w:bCs/>
                <w:sz w:val="24"/>
                <w:szCs w:val="24"/>
              </w:rPr>
            </w:pPr>
            <w:r w:rsidRPr="00256421">
              <w:rPr>
                <w:rFonts w:ascii="Arial" w:hAnsi="Arial" w:cs="Arial"/>
                <w:b/>
                <w:bCs/>
                <w:color w:val="000000"/>
                <w:sz w:val="24"/>
                <w:szCs w:val="24"/>
              </w:rPr>
              <w:t xml:space="preserve">Reikalavimas </w:t>
            </w:r>
            <w:r w:rsidRPr="00256421">
              <w:rPr>
                <w:rFonts w:ascii="Arial" w:eastAsiaTheme="minorHAnsi" w:hAnsi="Arial" w:cs="Arial"/>
                <w:b/>
                <w:bCs/>
                <w:sz w:val="24"/>
                <w:szCs w:val="24"/>
                <w:lang w:eastAsia="en-US"/>
              </w:rPr>
              <w:t xml:space="preserve">dėl </w:t>
            </w:r>
            <w:r w:rsidRPr="00256421">
              <w:rPr>
                <w:rFonts w:ascii="Arial" w:eastAsia="Calibri" w:hAnsi="Arial" w:cs="Arial"/>
                <w:b/>
                <w:bCs/>
                <w:color w:val="00B050"/>
                <w:sz w:val="24"/>
                <w:szCs w:val="24"/>
                <w:lang w:eastAsia="en-US"/>
              </w:rPr>
              <w:t>k</w:t>
            </w:r>
            <w:r w:rsidRPr="00256421">
              <w:rPr>
                <w:rFonts w:ascii="Arial" w:eastAsia="Calibri" w:hAnsi="Arial" w:cs="Arial"/>
                <w:b/>
                <w:bCs/>
                <w:iCs/>
                <w:color w:val="00B050"/>
                <w:sz w:val="24"/>
                <w:szCs w:val="24"/>
                <w:lang w:eastAsia="en-US"/>
              </w:rPr>
              <w:t>okybės vadybos sistemos</w:t>
            </w:r>
            <w:r w:rsidRPr="00256421">
              <w:rPr>
                <w:rFonts w:ascii="Arial" w:eastAsia="Calibri" w:hAnsi="Arial" w:cs="Arial"/>
                <w:b/>
                <w:bCs/>
                <w:iCs/>
                <w:sz w:val="24"/>
                <w:szCs w:val="24"/>
                <w:lang w:eastAsia="en-US"/>
              </w:rPr>
              <w:t xml:space="preserve"> </w:t>
            </w:r>
            <w:r w:rsidRPr="00256421">
              <w:rPr>
                <w:rFonts w:ascii="Arial" w:eastAsia="Calibri" w:hAnsi="Arial" w:cs="Arial"/>
                <w:b/>
                <w:bCs/>
                <w:iCs/>
                <w:color w:val="00B050"/>
                <w:sz w:val="24"/>
                <w:szCs w:val="24"/>
                <w:lang w:eastAsia="en-US"/>
              </w:rPr>
              <w:t xml:space="preserve">ir (arba) aplinkos apsaugos vadybos sistemos </w:t>
            </w:r>
            <w:r w:rsidRPr="00256421">
              <w:rPr>
                <w:rFonts w:ascii="Arial" w:eastAsia="Calibri" w:hAnsi="Arial" w:cs="Arial"/>
                <w:b/>
                <w:bCs/>
                <w:iCs/>
                <w:sz w:val="24"/>
                <w:szCs w:val="24"/>
                <w:lang w:eastAsia="en-US"/>
              </w:rPr>
              <w:t>standartų</w:t>
            </w:r>
            <w:r w:rsidRPr="00256421">
              <w:rPr>
                <w:rFonts w:ascii="Arial" w:eastAsiaTheme="minorHAnsi" w:hAnsi="Arial" w:cs="Arial"/>
                <w:b/>
                <w:bCs/>
                <w:sz w:val="24"/>
                <w:szCs w:val="24"/>
                <w:lang w:eastAsia="en-US"/>
              </w:rPr>
              <w:t xml:space="preserve"> laikymosi.</w:t>
            </w:r>
          </w:p>
        </w:tc>
        <w:tc>
          <w:tcPr>
            <w:tcW w:w="277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A3CCE93" w14:textId="77777777" w:rsidR="00021065" w:rsidRPr="00256421" w:rsidRDefault="00021065" w:rsidP="00256421">
            <w:pPr>
              <w:autoSpaceDE w:val="0"/>
              <w:autoSpaceDN w:val="0"/>
              <w:adjustRightInd w:val="0"/>
              <w:jc w:val="both"/>
              <w:rPr>
                <w:rFonts w:ascii="Arial" w:hAnsi="Arial" w:cs="Arial"/>
                <w:b/>
                <w:bCs/>
                <w:color w:val="000000"/>
                <w:sz w:val="24"/>
                <w:szCs w:val="24"/>
              </w:rPr>
            </w:pPr>
            <w:r w:rsidRPr="00256421">
              <w:rPr>
                <w:rFonts w:ascii="Arial" w:hAnsi="Arial" w:cs="Arial"/>
                <w:b/>
                <w:bCs/>
                <w:color w:val="000000"/>
                <w:sz w:val="24"/>
                <w:szCs w:val="24"/>
              </w:rPr>
              <w:t>Atitiktį reikalavimui įrodantys dokumentai</w:t>
            </w:r>
          </w:p>
        </w:tc>
        <w:tc>
          <w:tcPr>
            <w:tcW w:w="317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9CDE5ED" w14:textId="77777777" w:rsidR="00021065" w:rsidRPr="00256421" w:rsidRDefault="00021065" w:rsidP="00256421">
            <w:pPr>
              <w:autoSpaceDE w:val="0"/>
              <w:autoSpaceDN w:val="0"/>
              <w:adjustRightInd w:val="0"/>
              <w:jc w:val="both"/>
              <w:rPr>
                <w:rFonts w:ascii="Arial" w:hAnsi="Arial" w:cs="Arial"/>
                <w:b/>
                <w:bCs/>
                <w:color w:val="000000"/>
                <w:sz w:val="24"/>
                <w:szCs w:val="24"/>
              </w:rPr>
            </w:pPr>
            <w:r w:rsidRPr="00256421">
              <w:rPr>
                <w:rFonts w:ascii="Arial" w:hAnsi="Arial" w:cs="Arial"/>
                <w:b/>
                <w:bCs/>
                <w:color w:val="000000"/>
                <w:sz w:val="24"/>
                <w:szCs w:val="24"/>
              </w:rPr>
              <w:t>Subjektas, kuris turi atitikti reikalavimą</w:t>
            </w:r>
          </w:p>
          <w:p w14:paraId="3AFA66C7" w14:textId="77777777" w:rsidR="00021065" w:rsidRPr="00256421" w:rsidRDefault="00021065" w:rsidP="00256421">
            <w:pPr>
              <w:autoSpaceDE w:val="0"/>
              <w:autoSpaceDN w:val="0"/>
              <w:adjustRightInd w:val="0"/>
              <w:jc w:val="both"/>
              <w:rPr>
                <w:rFonts w:ascii="Arial" w:hAnsi="Arial" w:cs="Arial"/>
                <w:b/>
                <w:bCs/>
                <w:color w:val="000000"/>
                <w:sz w:val="24"/>
                <w:szCs w:val="24"/>
              </w:rPr>
            </w:pPr>
          </w:p>
        </w:tc>
      </w:tr>
      <w:tr w:rsidR="00021065" w:rsidRPr="00256421" w14:paraId="0BA2A2DB" w14:textId="77777777" w:rsidTr="000F781D">
        <w:tc>
          <w:tcPr>
            <w:tcW w:w="686" w:type="dxa"/>
            <w:tcBorders>
              <w:top w:val="single" w:sz="4" w:space="0" w:color="000000"/>
              <w:left w:val="single" w:sz="4" w:space="0" w:color="000000"/>
              <w:bottom w:val="single" w:sz="4" w:space="0" w:color="000000"/>
              <w:right w:val="single" w:sz="4" w:space="0" w:color="000000"/>
            </w:tcBorders>
          </w:tcPr>
          <w:p w14:paraId="11B841EB" w14:textId="77777777" w:rsidR="00021065" w:rsidRPr="00256421" w:rsidRDefault="00021065" w:rsidP="00256421">
            <w:pPr>
              <w:jc w:val="both"/>
              <w:rPr>
                <w:rFonts w:ascii="Arial" w:eastAsiaTheme="minorHAnsi" w:hAnsi="Arial" w:cs="Arial"/>
                <w:b/>
                <w:bCs/>
                <w:sz w:val="24"/>
                <w:szCs w:val="24"/>
              </w:rPr>
            </w:pPr>
            <w:r w:rsidRPr="00256421">
              <w:rPr>
                <w:rFonts w:ascii="Arial" w:eastAsiaTheme="minorHAnsi" w:hAnsi="Arial" w:cs="Arial"/>
                <w:b/>
                <w:bCs/>
                <w:sz w:val="24"/>
                <w:szCs w:val="24"/>
              </w:rPr>
              <w:t>1.</w:t>
            </w:r>
          </w:p>
        </w:tc>
        <w:tc>
          <w:tcPr>
            <w:tcW w:w="9090" w:type="dxa"/>
            <w:gridSpan w:val="3"/>
            <w:tcBorders>
              <w:top w:val="single" w:sz="4" w:space="0" w:color="000000"/>
              <w:left w:val="single" w:sz="4" w:space="0" w:color="000000"/>
              <w:bottom w:val="single" w:sz="4" w:space="0" w:color="000000"/>
              <w:right w:val="single" w:sz="4" w:space="0" w:color="000000"/>
            </w:tcBorders>
          </w:tcPr>
          <w:p w14:paraId="64C5999A" w14:textId="77777777" w:rsidR="00021065" w:rsidRPr="00256421" w:rsidRDefault="00021065" w:rsidP="00256421">
            <w:pPr>
              <w:autoSpaceDE w:val="0"/>
              <w:autoSpaceDN w:val="0"/>
              <w:adjustRightInd w:val="0"/>
              <w:jc w:val="both"/>
              <w:rPr>
                <w:rFonts w:ascii="Arial" w:hAnsi="Arial" w:cs="Arial"/>
                <w:b/>
                <w:bCs/>
                <w:color w:val="000000"/>
                <w:sz w:val="24"/>
                <w:szCs w:val="24"/>
              </w:rPr>
            </w:pPr>
            <w:r w:rsidRPr="00256421">
              <w:rPr>
                <w:rFonts w:ascii="Arial" w:hAnsi="Arial" w:cs="Arial"/>
                <w:b/>
                <w:bCs/>
                <w:color w:val="000000"/>
                <w:sz w:val="24"/>
                <w:szCs w:val="24"/>
              </w:rPr>
              <w:t>Kokybės vadybos sistemos taikymas</w:t>
            </w:r>
          </w:p>
        </w:tc>
      </w:tr>
      <w:tr w:rsidR="000F781D" w:rsidRPr="00256421" w14:paraId="61B6EAEF" w14:textId="77777777" w:rsidTr="000F781D">
        <w:tc>
          <w:tcPr>
            <w:tcW w:w="686" w:type="dxa"/>
            <w:tcBorders>
              <w:top w:val="single" w:sz="4" w:space="0" w:color="000000"/>
              <w:left w:val="single" w:sz="4" w:space="0" w:color="000000"/>
              <w:bottom w:val="single" w:sz="4" w:space="0" w:color="000000"/>
              <w:right w:val="single" w:sz="4" w:space="0" w:color="000000"/>
            </w:tcBorders>
          </w:tcPr>
          <w:p w14:paraId="794E7356" w14:textId="77777777" w:rsidR="00021065" w:rsidRPr="00256421" w:rsidRDefault="00021065" w:rsidP="00256421">
            <w:pPr>
              <w:jc w:val="both"/>
              <w:rPr>
                <w:rFonts w:ascii="Arial" w:eastAsiaTheme="minorHAnsi" w:hAnsi="Arial" w:cs="Arial"/>
                <w:sz w:val="24"/>
                <w:szCs w:val="24"/>
              </w:rPr>
            </w:pPr>
            <w:r w:rsidRPr="00256421">
              <w:rPr>
                <w:rFonts w:ascii="Arial" w:eastAsiaTheme="minorHAnsi" w:hAnsi="Arial" w:cs="Arial"/>
                <w:sz w:val="24"/>
                <w:szCs w:val="24"/>
              </w:rPr>
              <w:t>1.1.</w:t>
            </w:r>
          </w:p>
        </w:tc>
        <w:tc>
          <w:tcPr>
            <w:tcW w:w="3137" w:type="dxa"/>
            <w:tcBorders>
              <w:top w:val="single" w:sz="4" w:space="0" w:color="000000"/>
              <w:left w:val="single" w:sz="4" w:space="0" w:color="000000"/>
              <w:bottom w:val="single" w:sz="4" w:space="0" w:color="000000"/>
              <w:right w:val="single" w:sz="4" w:space="0" w:color="000000"/>
            </w:tcBorders>
          </w:tcPr>
          <w:p w14:paraId="51ABAAE5" w14:textId="77777777" w:rsidR="00021065" w:rsidRPr="00256421" w:rsidRDefault="00761B08" w:rsidP="00256421">
            <w:pPr>
              <w:autoSpaceDE w:val="0"/>
              <w:autoSpaceDN w:val="0"/>
              <w:adjustRightInd w:val="0"/>
              <w:jc w:val="both"/>
              <w:rPr>
                <w:rFonts w:ascii="Arial" w:hAnsi="Arial" w:cs="Arial"/>
                <w:i/>
                <w:iCs/>
                <w:color w:val="000000"/>
                <w:sz w:val="24"/>
                <w:szCs w:val="24"/>
              </w:rPr>
            </w:pPr>
            <w:r w:rsidRPr="00256421">
              <w:rPr>
                <w:rFonts w:ascii="Arial" w:hAnsi="Arial" w:cs="Arial"/>
                <w:i/>
                <w:iCs/>
                <w:color w:val="000000"/>
                <w:sz w:val="24"/>
                <w:szCs w:val="24"/>
              </w:rPr>
              <w:t>NETAIKOMA</w:t>
            </w:r>
          </w:p>
        </w:tc>
        <w:tc>
          <w:tcPr>
            <w:tcW w:w="2774" w:type="dxa"/>
            <w:tcBorders>
              <w:top w:val="single" w:sz="4" w:space="0" w:color="000000"/>
              <w:left w:val="single" w:sz="4" w:space="0" w:color="000000"/>
              <w:bottom w:val="single" w:sz="4" w:space="0" w:color="000000"/>
              <w:right w:val="single" w:sz="4" w:space="0" w:color="000000"/>
            </w:tcBorders>
          </w:tcPr>
          <w:p w14:paraId="41C7E863" w14:textId="77777777" w:rsidR="00021065" w:rsidRPr="00256421" w:rsidRDefault="00021065" w:rsidP="00256421">
            <w:pPr>
              <w:autoSpaceDE w:val="0"/>
              <w:autoSpaceDN w:val="0"/>
              <w:adjustRightInd w:val="0"/>
              <w:jc w:val="both"/>
              <w:rPr>
                <w:rFonts w:ascii="Arial" w:hAnsi="Arial" w:cs="Arial"/>
                <w:color w:val="000000"/>
                <w:sz w:val="24"/>
                <w:szCs w:val="24"/>
              </w:rPr>
            </w:pPr>
          </w:p>
        </w:tc>
        <w:tc>
          <w:tcPr>
            <w:tcW w:w="3179" w:type="dxa"/>
            <w:tcBorders>
              <w:top w:val="single" w:sz="4" w:space="0" w:color="000000"/>
              <w:left w:val="single" w:sz="4" w:space="0" w:color="000000"/>
              <w:bottom w:val="single" w:sz="4" w:space="0" w:color="000000"/>
              <w:right w:val="single" w:sz="4" w:space="0" w:color="000000"/>
            </w:tcBorders>
          </w:tcPr>
          <w:p w14:paraId="2D2AE599" w14:textId="77777777" w:rsidR="00021065" w:rsidRPr="00256421" w:rsidRDefault="00021065" w:rsidP="00256421">
            <w:pPr>
              <w:autoSpaceDE w:val="0"/>
              <w:autoSpaceDN w:val="0"/>
              <w:adjustRightInd w:val="0"/>
              <w:jc w:val="both"/>
              <w:rPr>
                <w:rFonts w:ascii="Arial" w:hAnsi="Arial" w:cs="Arial"/>
                <w:color w:val="000000"/>
                <w:sz w:val="24"/>
                <w:szCs w:val="24"/>
              </w:rPr>
            </w:pPr>
          </w:p>
        </w:tc>
      </w:tr>
      <w:tr w:rsidR="00021065" w:rsidRPr="00256421" w14:paraId="30301136" w14:textId="77777777" w:rsidTr="000F781D">
        <w:tc>
          <w:tcPr>
            <w:tcW w:w="686" w:type="dxa"/>
            <w:tcBorders>
              <w:top w:val="single" w:sz="4" w:space="0" w:color="000000"/>
              <w:left w:val="single" w:sz="4" w:space="0" w:color="000000"/>
              <w:bottom w:val="single" w:sz="4" w:space="0" w:color="000000"/>
              <w:right w:val="single" w:sz="4" w:space="0" w:color="000000"/>
            </w:tcBorders>
          </w:tcPr>
          <w:p w14:paraId="415FB02F" w14:textId="77777777" w:rsidR="00021065" w:rsidRPr="00256421" w:rsidRDefault="00021065" w:rsidP="00256421">
            <w:pPr>
              <w:jc w:val="both"/>
              <w:rPr>
                <w:rFonts w:ascii="Arial" w:eastAsiaTheme="minorHAnsi" w:hAnsi="Arial" w:cs="Arial"/>
                <w:b/>
                <w:bCs/>
                <w:sz w:val="24"/>
                <w:szCs w:val="24"/>
              </w:rPr>
            </w:pPr>
            <w:r w:rsidRPr="00256421">
              <w:rPr>
                <w:rFonts w:ascii="Arial" w:eastAsiaTheme="minorHAnsi" w:hAnsi="Arial" w:cs="Arial"/>
                <w:b/>
                <w:bCs/>
                <w:sz w:val="24"/>
                <w:szCs w:val="24"/>
              </w:rPr>
              <w:t>2.</w:t>
            </w:r>
          </w:p>
        </w:tc>
        <w:tc>
          <w:tcPr>
            <w:tcW w:w="9090" w:type="dxa"/>
            <w:gridSpan w:val="3"/>
            <w:tcBorders>
              <w:top w:val="single" w:sz="4" w:space="0" w:color="000000"/>
              <w:left w:val="single" w:sz="4" w:space="0" w:color="000000"/>
              <w:bottom w:val="single" w:sz="4" w:space="0" w:color="000000"/>
              <w:right w:val="single" w:sz="4" w:space="0" w:color="000000"/>
            </w:tcBorders>
          </w:tcPr>
          <w:p w14:paraId="0EF6E15B" w14:textId="77777777" w:rsidR="00021065" w:rsidRPr="00256421" w:rsidRDefault="00021065" w:rsidP="00256421">
            <w:pPr>
              <w:autoSpaceDE w:val="0"/>
              <w:autoSpaceDN w:val="0"/>
              <w:adjustRightInd w:val="0"/>
              <w:jc w:val="both"/>
              <w:rPr>
                <w:rFonts w:ascii="Arial" w:hAnsi="Arial" w:cs="Arial"/>
                <w:b/>
                <w:bCs/>
                <w:color w:val="000000"/>
                <w:sz w:val="24"/>
                <w:szCs w:val="24"/>
              </w:rPr>
            </w:pPr>
            <w:r w:rsidRPr="00256421">
              <w:rPr>
                <w:rFonts w:ascii="Arial" w:hAnsi="Arial" w:cs="Arial"/>
                <w:b/>
                <w:bCs/>
                <w:color w:val="000000"/>
                <w:sz w:val="24"/>
                <w:szCs w:val="24"/>
              </w:rPr>
              <w:t>Aplinkos apsaugos vadybos sistemos taikymas</w:t>
            </w:r>
          </w:p>
        </w:tc>
      </w:tr>
      <w:tr w:rsidR="000F781D" w:rsidRPr="00256421" w14:paraId="20E702A5" w14:textId="77777777" w:rsidTr="000F781D">
        <w:tc>
          <w:tcPr>
            <w:tcW w:w="686" w:type="dxa"/>
            <w:tcBorders>
              <w:top w:val="single" w:sz="4" w:space="0" w:color="000000"/>
              <w:left w:val="single" w:sz="4" w:space="0" w:color="000000"/>
              <w:bottom w:val="single" w:sz="4" w:space="0" w:color="000000"/>
              <w:right w:val="single" w:sz="4" w:space="0" w:color="000000"/>
            </w:tcBorders>
          </w:tcPr>
          <w:p w14:paraId="3F112473" w14:textId="77777777" w:rsidR="00021065" w:rsidRPr="00256421" w:rsidRDefault="00021065" w:rsidP="00256421">
            <w:pPr>
              <w:jc w:val="both"/>
              <w:rPr>
                <w:rFonts w:ascii="Arial" w:eastAsiaTheme="minorHAnsi" w:hAnsi="Arial" w:cs="Arial"/>
                <w:sz w:val="24"/>
                <w:szCs w:val="24"/>
              </w:rPr>
            </w:pPr>
            <w:r w:rsidRPr="00256421">
              <w:rPr>
                <w:rFonts w:ascii="Arial" w:eastAsiaTheme="minorHAnsi" w:hAnsi="Arial" w:cs="Arial"/>
                <w:sz w:val="24"/>
                <w:szCs w:val="24"/>
              </w:rPr>
              <w:t>2.1.</w:t>
            </w:r>
          </w:p>
        </w:tc>
        <w:tc>
          <w:tcPr>
            <w:tcW w:w="3137" w:type="dxa"/>
            <w:tcBorders>
              <w:top w:val="single" w:sz="4" w:space="0" w:color="000000"/>
              <w:left w:val="single" w:sz="4" w:space="0" w:color="000000"/>
              <w:bottom w:val="single" w:sz="4" w:space="0" w:color="000000"/>
              <w:right w:val="single" w:sz="4" w:space="0" w:color="000000"/>
            </w:tcBorders>
          </w:tcPr>
          <w:p w14:paraId="0FB035D5" w14:textId="406343C8" w:rsidR="00021065" w:rsidRPr="00256421" w:rsidRDefault="00897D8E" w:rsidP="00256421">
            <w:pPr>
              <w:autoSpaceDE w:val="0"/>
              <w:autoSpaceDN w:val="0"/>
              <w:adjustRightInd w:val="0"/>
              <w:jc w:val="both"/>
              <w:rPr>
                <w:rFonts w:ascii="Arial" w:hAnsi="Arial" w:cs="Arial"/>
                <w:color w:val="000000"/>
                <w:sz w:val="24"/>
                <w:szCs w:val="24"/>
              </w:rPr>
            </w:pPr>
            <w:r>
              <w:rPr>
                <w:rFonts w:ascii="Arial" w:hAnsi="Arial" w:cs="Arial"/>
                <w:color w:val="00B050"/>
                <w:sz w:val="24"/>
                <w:szCs w:val="24"/>
              </w:rPr>
              <w:t>Aplinkos ir/arba teritorijų</w:t>
            </w:r>
            <w:r w:rsidR="00260AEB">
              <w:rPr>
                <w:rFonts w:ascii="Arial" w:hAnsi="Arial" w:cs="Arial"/>
                <w:color w:val="00B050"/>
                <w:sz w:val="24"/>
                <w:szCs w:val="24"/>
              </w:rPr>
              <w:t xml:space="preserve"> </w:t>
            </w:r>
            <w:r w:rsidR="00F9265A">
              <w:rPr>
                <w:rFonts w:ascii="Arial" w:hAnsi="Arial" w:cs="Arial"/>
                <w:color w:val="00B050"/>
                <w:sz w:val="24"/>
                <w:szCs w:val="24"/>
              </w:rPr>
              <w:t>tvarkymo ir</w:t>
            </w:r>
            <w:r>
              <w:rPr>
                <w:rFonts w:ascii="Arial" w:hAnsi="Arial" w:cs="Arial"/>
                <w:color w:val="00B050"/>
                <w:sz w:val="24"/>
                <w:szCs w:val="24"/>
              </w:rPr>
              <w:t>/arba</w:t>
            </w:r>
            <w:r w:rsidR="00F9265A">
              <w:rPr>
                <w:rFonts w:ascii="Arial" w:hAnsi="Arial" w:cs="Arial"/>
                <w:color w:val="00B050"/>
                <w:sz w:val="24"/>
                <w:szCs w:val="24"/>
              </w:rPr>
              <w:t xml:space="preserve"> </w:t>
            </w:r>
            <w:r w:rsidR="00260AEB">
              <w:rPr>
                <w:rFonts w:ascii="Arial" w:hAnsi="Arial" w:cs="Arial"/>
                <w:color w:val="00B050"/>
                <w:sz w:val="24"/>
                <w:szCs w:val="24"/>
              </w:rPr>
              <w:t>priežiūros</w:t>
            </w:r>
            <w:r>
              <w:rPr>
                <w:rFonts w:ascii="Arial" w:hAnsi="Arial" w:cs="Arial"/>
                <w:color w:val="00B050"/>
                <w:sz w:val="24"/>
                <w:szCs w:val="24"/>
              </w:rPr>
              <w:t xml:space="preserve"> </w:t>
            </w:r>
            <w:r w:rsidR="00260AEB">
              <w:rPr>
                <w:rFonts w:ascii="Arial" w:hAnsi="Arial" w:cs="Arial"/>
                <w:color w:val="00B050"/>
                <w:sz w:val="24"/>
                <w:szCs w:val="24"/>
              </w:rPr>
              <w:t>paslaugoms</w:t>
            </w:r>
            <w:r w:rsidR="00021065" w:rsidRPr="00256421">
              <w:rPr>
                <w:rFonts w:ascii="Arial" w:hAnsi="Arial" w:cs="Arial"/>
                <w:color w:val="00B050"/>
                <w:sz w:val="24"/>
                <w:szCs w:val="24"/>
              </w:rPr>
              <w:t xml:space="preserve"> </w:t>
            </w:r>
            <w:r w:rsidR="00021065" w:rsidRPr="00256421">
              <w:rPr>
                <w:rFonts w:ascii="Arial" w:hAnsi="Arial" w:cs="Arial"/>
                <w:color w:val="000000"/>
                <w:sz w:val="24"/>
                <w:szCs w:val="24"/>
              </w:rPr>
              <w:t xml:space="preserve">tiekėjas taiko Europos Sąjungos aplinkos apsaugos vadybos ir audito sistemą (angl. </w:t>
            </w:r>
            <w:proofErr w:type="spellStart"/>
            <w:r w:rsidR="00021065" w:rsidRPr="00256421">
              <w:rPr>
                <w:rFonts w:ascii="Arial" w:hAnsi="Arial" w:cs="Arial"/>
                <w:color w:val="000000"/>
                <w:sz w:val="24"/>
                <w:szCs w:val="24"/>
              </w:rPr>
              <w:t>Eco</w:t>
            </w:r>
            <w:proofErr w:type="spellEnd"/>
            <w:r w:rsidR="00021065" w:rsidRPr="00256421">
              <w:rPr>
                <w:rFonts w:ascii="Arial" w:hAnsi="Arial" w:cs="Arial"/>
                <w:color w:val="000000"/>
                <w:sz w:val="24"/>
                <w:szCs w:val="24"/>
              </w:rPr>
              <w:t>–</w:t>
            </w:r>
            <w:proofErr w:type="spellStart"/>
            <w:r w:rsidR="00021065" w:rsidRPr="00256421">
              <w:rPr>
                <w:rFonts w:ascii="Arial" w:hAnsi="Arial" w:cs="Arial"/>
                <w:color w:val="000000"/>
                <w:sz w:val="24"/>
                <w:szCs w:val="24"/>
              </w:rPr>
              <w:t>Management</w:t>
            </w:r>
            <w:proofErr w:type="spellEnd"/>
            <w:r w:rsidR="00021065" w:rsidRPr="00256421">
              <w:rPr>
                <w:rFonts w:ascii="Arial" w:hAnsi="Arial" w:cs="Arial"/>
                <w:color w:val="000000"/>
                <w:sz w:val="24"/>
                <w:szCs w:val="24"/>
              </w:rPr>
              <w:t xml:space="preserve"> </w:t>
            </w:r>
            <w:proofErr w:type="spellStart"/>
            <w:r w:rsidR="00021065" w:rsidRPr="00256421">
              <w:rPr>
                <w:rFonts w:ascii="Arial" w:hAnsi="Arial" w:cs="Arial"/>
                <w:color w:val="000000"/>
                <w:sz w:val="24"/>
                <w:szCs w:val="24"/>
              </w:rPr>
              <w:t>and</w:t>
            </w:r>
            <w:proofErr w:type="spellEnd"/>
            <w:r w:rsidR="00021065" w:rsidRPr="00256421">
              <w:rPr>
                <w:rFonts w:ascii="Arial" w:hAnsi="Arial" w:cs="Arial"/>
                <w:color w:val="000000"/>
                <w:sz w:val="24"/>
                <w:szCs w:val="24"/>
              </w:rPr>
              <w:t xml:space="preserve"> </w:t>
            </w:r>
            <w:proofErr w:type="spellStart"/>
            <w:r w:rsidR="00021065" w:rsidRPr="00256421">
              <w:rPr>
                <w:rFonts w:ascii="Arial" w:hAnsi="Arial" w:cs="Arial"/>
                <w:color w:val="000000"/>
                <w:sz w:val="24"/>
                <w:szCs w:val="24"/>
              </w:rPr>
              <w:t>Audit</w:t>
            </w:r>
            <w:proofErr w:type="spellEnd"/>
            <w:r w:rsidR="00021065" w:rsidRPr="00256421">
              <w:rPr>
                <w:rFonts w:ascii="Arial" w:hAnsi="Arial" w:cs="Arial"/>
                <w:color w:val="000000"/>
                <w:sz w:val="24"/>
                <w:szCs w:val="24"/>
              </w:rPr>
              <w:t xml:space="preserve"> </w:t>
            </w:r>
            <w:proofErr w:type="spellStart"/>
            <w:r w:rsidR="00021065" w:rsidRPr="00256421">
              <w:rPr>
                <w:rFonts w:ascii="Arial" w:hAnsi="Arial" w:cs="Arial"/>
                <w:color w:val="000000"/>
                <w:sz w:val="24"/>
                <w:szCs w:val="24"/>
              </w:rPr>
              <w:t>Scheme</w:t>
            </w:r>
            <w:proofErr w:type="spellEnd"/>
            <w:r w:rsidR="00021065" w:rsidRPr="00256421">
              <w:rPr>
                <w:rFonts w:ascii="Arial" w:hAnsi="Arial" w:cs="Arial"/>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w:t>
            </w:r>
            <w:r w:rsidR="00021065" w:rsidRPr="00256421">
              <w:rPr>
                <w:rFonts w:ascii="Arial" w:hAnsi="Arial" w:cs="Arial"/>
                <w:color w:val="000000"/>
                <w:sz w:val="24"/>
                <w:szCs w:val="24"/>
              </w:rPr>
              <w:lastRenderedPageBreak/>
              <w:t>įstaigos, atitinkančios Europos Sąjungos teisės aktus arba atitinkamus Europos ar tarptautinius sertifikavimo standartus.</w:t>
            </w:r>
          </w:p>
        </w:tc>
        <w:tc>
          <w:tcPr>
            <w:tcW w:w="2774" w:type="dxa"/>
            <w:tcBorders>
              <w:top w:val="single" w:sz="4" w:space="0" w:color="000000"/>
              <w:left w:val="single" w:sz="4" w:space="0" w:color="000000"/>
              <w:bottom w:val="single" w:sz="4" w:space="0" w:color="000000"/>
              <w:right w:val="single" w:sz="4" w:space="0" w:color="000000"/>
            </w:tcBorders>
          </w:tcPr>
          <w:p w14:paraId="760DEEFD" w14:textId="77777777" w:rsidR="00021065" w:rsidRPr="00256421" w:rsidRDefault="00021065" w:rsidP="00256421">
            <w:pPr>
              <w:autoSpaceDE w:val="0"/>
              <w:autoSpaceDN w:val="0"/>
              <w:adjustRightInd w:val="0"/>
              <w:jc w:val="both"/>
              <w:rPr>
                <w:rFonts w:ascii="Arial" w:hAnsi="Arial" w:cs="Arial"/>
                <w:color w:val="000000"/>
                <w:sz w:val="24"/>
                <w:szCs w:val="24"/>
              </w:rPr>
            </w:pPr>
            <w:r w:rsidRPr="00256421">
              <w:rPr>
                <w:rFonts w:ascii="Arial" w:hAnsi="Arial" w:cs="Arial"/>
                <w:color w:val="000000"/>
                <w:sz w:val="24"/>
                <w:szCs w:val="24"/>
              </w:rPr>
              <w:lastRenderedPageBreak/>
              <w:t xml:space="preserve">Nepriklausomos įstaigos išduoto </w:t>
            </w:r>
            <w:r w:rsidRPr="00256421">
              <w:rPr>
                <w:rFonts w:ascii="Arial" w:hAnsi="Arial" w:cs="Arial"/>
                <w:color w:val="000000"/>
                <w:sz w:val="24"/>
                <w:szCs w:val="24"/>
                <w:u w:val="single"/>
              </w:rPr>
              <w:t>galiojančio</w:t>
            </w:r>
            <w:r w:rsidRPr="00256421">
              <w:rPr>
                <w:rFonts w:ascii="Arial" w:hAnsi="Arial" w:cs="Arial"/>
                <w:color w:val="000000"/>
                <w:sz w:val="24"/>
                <w:szCs w:val="24"/>
              </w:rPr>
              <w:t xml:space="preserve"> sertifikato, patvirtinančio, kad tiekėjas laikosi reikalaujamos aplinkos apsaugos vadybos sistemos standartų, skaitmeninė kopija.</w:t>
            </w:r>
          </w:p>
          <w:p w14:paraId="0F964C1C" w14:textId="77777777" w:rsidR="00021065" w:rsidRPr="00256421" w:rsidRDefault="00021065" w:rsidP="00256421">
            <w:pPr>
              <w:autoSpaceDE w:val="0"/>
              <w:autoSpaceDN w:val="0"/>
              <w:adjustRightInd w:val="0"/>
              <w:jc w:val="both"/>
              <w:rPr>
                <w:rFonts w:ascii="Arial" w:hAnsi="Arial" w:cs="Arial"/>
                <w:color w:val="000000"/>
                <w:sz w:val="24"/>
                <w:szCs w:val="24"/>
              </w:rPr>
            </w:pPr>
          </w:p>
          <w:p w14:paraId="13F28CBD" w14:textId="77777777" w:rsidR="00021065" w:rsidRPr="00256421" w:rsidRDefault="00021065" w:rsidP="00256421">
            <w:pPr>
              <w:autoSpaceDE w:val="0"/>
              <w:autoSpaceDN w:val="0"/>
              <w:adjustRightInd w:val="0"/>
              <w:jc w:val="both"/>
              <w:rPr>
                <w:rFonts w:ascii="Arial" w:hAnsi="Arial" w:cs="Arial"/>
                <w:color w:val="000000"/>
                <w:sz w:val="24"/>
                <w:szCs w:val="24"/>
              </w:rPr>
            </w:pPr>
            <w:r w:rsidRPr="00256421">
              <w:rPr>
                <w:rFonts w:ascii="Arial" w:hAnsi="Arial" w:cs="Arial"/>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B0DFBD6" w14:textId="77777777" w:rsidR="00021065" w:rsidRPr="00256421" w:rsidRDefault="00021065" w:rsidP="00256421">
            <w:pPr>
              <w:autoSpaceDE w:val="0"/>
              <w:autoSpaceDN w:val="0"/>
              <w:adjustRightInd w:val="0"/>
              <w:jc w:val="both"/>
              <w:rPr>
                <w:rFonts w:ascii="Arial" w:hAnsi="Arial" w:cs="Arial"/>
                <w:color w:val="000000"/>
                <w:sz w:val="24"/>
                <w:szCs w:val="24"/>
              </w:rPr>
            </w:pPr>
          </w:p>
          <w:p w14:paraId="42831E07" w14:textId="77777777" w:rsidR="00021065" w:rsidRPr="00256421" w:rsidRDefault="00021065" w:rsidP="00256421">
            <w:pPr>
              <w:autoSpaceDE w:val="0"/>
              <w:autoSpaceDN w:val="0"/>
              <w:adjustRightInd w:val="0"/>
              <w:jc w:val="both"/>
              <w:rPr>
                <w:rFonts w:ascii="Arial" w:hAnsi="Arial" w:cs="Arial"/>
                <w:color w:val="000000"/>
                <w:sz w:val="24"/>
                <w:szCs w:val="24"/>
              </w:rPr>
            </w:pPr>
            <w:r w:rsidRPr="00256421">
              <w:rPr>
                <w:rFonts w:ascii="Arial" w:hAnsi="Arial" w:cs="Arial"/>
                <w:color w:val="000000"/>
                <w:sz w:val="24"/>
                <w:szCs w:val="24"/>
              </w:rPr>
              <w:t xml:space="preserve">Jeigu tiekėjas pats atitinka šį reikalavimą, tačiau pasitelkia </w:t>
            </w:r>
            <w:r w:rsidRPr="00256421">
              <w:rPr>
                <w:rFonts w:ascii="Arial" w:hAnsi="Arial" w:cs="Arial"/>
                <w:color w:val="000000"/>
                <w:sz w:val="24"/>
                <w:szCs w:val="24"/>
              </w:rPr>
              <w:lastRenderedPageBreak/>
              <w:t xml:space="preserve">subtiekėjus </w:t>
            </w:r>
            <w:r w:rsidRPr="00256421">
              <w:rPr>
                <w:rFonts w:ascii="Arial" w:hAnsi="Arial" w:cs="Arial"/>
                <w:color w:val="00B050"/>
                <w:sz w:val="24"/>
                <w:szCs w:val="24"/>
              </w:rPr>
              <w:t>nurodytiems darbams atlikti /  paslaugoms teikti</w:t>
            </w:r>
            <w:r w:rsidRPr="00256421">
              <w:rPr>
                <w:rFonts w:ascii="Arial" w:hAnsi="Arial" w:cs="Arial"/>
                <w:color w:val="000000"/>
                <w:sz w:val="24"/>
                <w:szCs w:val="24"/>
              </w:rPr>
              <w:t>, kuriems (-</w:t>
            </w:r>
            <w:proofErr w:type="spellStart"/>
            <w:r w:rsidRPr="00256421">
              <w:rPr>
                <w:rFonts w:ascii="Arial" w:hAnsi="Arial" w:cs="Arial"/>
                <w:color w:val="000000"/>
                <w:sz w:val="24"/>
                <w:szCs w:val="24"/>
              </w:rPr>
              <w:t>ioms</w:t>
            </w:r>
            <w:proofErr w:type="spellEnd"/>
            <w:r w:rsidRPr="00256421">
              <w:rPr>
                <w:rFonts w:ascii="Arial" w:hAnsi="Arial" w:cs="Arial"/>
                <w:color w:val="000000"/>
                <w:sz w:val="24"/>
                <w:szCs w:val="24"/>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3179" w:type="dxa"/>
            <w:tcBorders>
              <w:top w:val="single" w:sz="4" w:space="0" w:color="000000"/>
              <w:left w:val="single" w:sz="4" w:space="0" w:color="000000"/>
              <w:bottom w:val="single" w:sz="4" w:space="0" w:color="000000"/>
              <w:right w:val="single" w:sz="4" w:space="0" w:color="000000"/>
            </w:tcBorders>
          </w:tcPr>
          <w:p w14:paraId="3B23D1DA" w14:textId="77777777" w:rsidR="000F781D" w:rsidRPr="00256421" w:rsidRDefault="000F781D" w:rsidP="00256421">
            <w:pPr>
              <w:tabs>
                <w:tab w:val="left" w:pos="324"/>
              </w:tabs>
              <w:ind w:left="12"/>
              <w:contextualSpacing/>
              <w:jc w:val="both"/>
              <w:rPr>
                <w:rFonts w:ascii="Arial" w:eastAsia="Arial" w:hAnsi="Arial" w:cs="Arial"/>
                <w:sz w:val="24"/>
                <w:szCs w:val="24"/>
              </w:rPr>
            </w:pPr>
            <w:r w:rsidRPr="00256421">
              <w:rPr>
                <w:rFonts w:ascii="Arial" w:eastAsia="Arial" w:hAnsi="Arial" w:cs="Arial"/>
                <w:sz w:val="24"/>
                <w:szCs w:val="24"/>
              </w:rPr>
              <w:lastRenderedPageBreak/>
              <w:t>Jeigu pasiūlymą teikia ūkio subjektų grupė – reikalavimus turi atitikti ūkio subjektų grupės narys (-</w:t>
            </w:r>
            <w:proofErr w:type="spellStart"/>
            <w:r w:rsidRPr="00256421">
              <w:rPr>
                <w:rFonts w:ascii="Arial" w:eastAsia="Arial" w:hAnsi="Arial" w:cs="Arial"/>
                <w:sz w:val="24"/>
                <w:szCs w:val="24"/>
              </w:rPr>
              <w:t>iai</w:t>
            </w:r>
            <w:proofErr w:type="spellEnd"/>
            <w:r w:rsidRPr="00256421">
              <w:rPr>
                <w:rFonts w:ascii="Arial" w:eastAsia="Arial" w:hAnsi="Arial" w:cs="Arial"/>
                <w:sz w:val="24"/>
                <w:szCs w:val="24"/>
              </w:rPr>
              <w:t>), atsižvelgiant į jų prisiimamus įsipareigojimus pirkimo sutarčiai vykdyti.</w:t>
            </w:r>
          </w:p>
          <w:p w14:paraId="683673D5" w14:textId="77777777" w:rsidR="000F781D" w:rsidRPr="00256421" w:rsidRDefault="000F781D" w:rsidP="00256421">
            <w:pPr>
              <w:tabs>
                <w:tab w:val="left" w:pos="324"/>
              </w:tabs>
              <w:ind w:left="12"/>
              <w:contextualSpacing/>
              <w:jc w:val="both"/>
              <w:rPr>
                <w:rFonts w:ascii="Arial" w:eastAsia="Arial" w:hAnsi="Arial" w:cs="Arial"/>
                <w:sz w:val="24"/>
                <w:szCs w:val="24"/>
              </w:rPr>
            </w:pPr>
          </w:p>
          <w:p w14:paraId="0C0691D7" w14:textId="77777777" w:rsidR="000F781D" w:rsidRPr="00256421" w:rsidRDefault="000F781D" w:rsidP="00256421">
            <w:pPr>
              <w:tabs>
                <w:tab w:val="left" w:pos="324"/>
              </w:tabs>
              <w:ind w:left="12"/>
              <w:contextualSpacing/>
              <w:jc w:val="both"/>
              <w:rPr>
                <w:rFonts w:ascii="Arial" w:eastAsia="Arial" w:hAnsi="Arial" w:cs="Arial"/>
                <w:sz w:val="24"/>
                <w:szCs w:val="24"/>
              </w:rPr>
            </w:pPr>
            <w:r w:rsidRPr="00256421">
              <w:rPr>
                <w:rFonts w:ascii="Arial" w:eastAsia="Arial" w:hAnsi="Arial" w:cs="Arial"/>
                <w:sz w:val="24"/>
                <w:szCs w:val="24"/>
              </w:rPr>
              <w:t>Subtiekėjai – turi laikytis reikalaujamų aplinkos apsaugos vadybos priemonių, atsižvelgiant į jų prisiimamus įsipareigojimus pirkimo sutarčiai vykdyti.</w:t>
            </w:r>
          </w:p>
          <w:p w14:paraId="7315A850" w14:textId="77777777" w:rsidR="00021065" w:rsidRPr="00256421" w:rsidRDefault="00021065" w:rsidP="00256421">
            <w:pPr>
              <w:autoSpaceDE w:val="0"/>
              <w:autoSpaceDN w:val="0"/>
              <w:adjustRightInd w:val="0"/>
              <w:jc w:val="both"/>
              <w:rPr>
                <w:rFonts w:ascii="Arial" w:hAnsi="Arial" w:cs="Arial"/>
                <w:color w:val="000000"/>
                <w:sz w:val="24"/>
                <w:szCs w:val="24"/>
              </w:rPr>
            </w:pPr>
          </w:p>
        </w:tc>
      </w:tr>
    </w:tbl>
    <w:p w14:paraId="595D37E6" w14:textId="77777777" w:rsidR="00021065" w:rsidRPr="00256421" w:rsidRDefault="00021065" w:rsidP="00256421">
      <w:pPr>
        <w:spacing w:after="0" w:line="240" w:lineRule="auto"/>
        <w:jc w:val="both"/>
        <w:rPr>
          <w:rFonts w:ascii="Arial" w:hAnsi="Arial" w:cs="Arial"/>
          <w:b/>
          <w:bCs/>
          <w:smallCaps/>
          <w:sz w:val="24"/>
          <w:szCs w:val="24"/>
        </w:rPr>
      </w:pPr>
    </w:p>
    <w:p w14:paraId="68366917" w14:textId="77777777" w:rsidR="00A4599F" w:rsidRPr="00C30CF8" w:rsidRDefault="00A4599F" w:rsidP="00DE290C">
      <w:pPr>
        <w:rPr>
          <w:rFonts w:ascii="Arial" w:hAnsi="Arial" w:cs="Arial"/>
          <w:b/>
          <w:bCs/>
          <w:smallCaps/>
          <w:sz w:val="24"/>
          <w:szCs w:val="24"/>
        </w:rPr>
      </w:pPr>
      <w:r w:rsidRPr="00C30CF8">
        <w:rPr>
          <w:rFonts w:ascii="Arial" w:hAnsi="Arial" w:cs="Arial"/>
          <w:b/>
          <w:bCs/>
          <w:smallCaps/>
          <w:sz w:val="24"/>
          <w:szCs w:val="24"/>
        </w:rPr>
        <w:br w:type="page"/>
      </w:r>
    </w:p>
    <w:p w14:paraId="0A6A7ED6" w14:textId="77777777" w:rsidR="008D704D" w:rsidRPr="00C30CF8" w:rsidRDefault="002C1AAF" w:rsidP="008D704D">
      <w:pPr>
        <w:pStyle w:val="Antrat2"/>
        <w:ind w:left="5103"/>
        <w:rPr>
          <w:rFonts w:ascii="Arial" w:eastAsia="Calibri" w:hAnsi="Arial" w:cs="Arial"/>
          <w:color w:val="auto"/>
          <w:sz w:val="24"/>
          <w:szCs w:val="24"/>
        </w:rPr>
      </w:pPr>
      <w:bookmarkStart w:id="135" w:name="_Ref39484039"/>
      <w:bookmarkStart w:id="136" w:name="_Ref40278562"/>
      <w:bookmarkStart w:id="137" w:name="_Toc183503843"/>
      <w:r w:rsidRPr="00C30CF8">
        <w:rPr>
          <w:rFonts w:ascii="Arial" w:eastAsia="Calibri" w:hAnsi="Arial" w:cs="Arial"/>
          <w:color w:val="auto"/>
          <w:sz w:val="24"/>
          <w:szCs w:val="24"/>
        </w:rPr>
        <w:lastRenderedPageBreak/>
        <w:t>Specialiųjų p</w:t>
      </w:r>
      <w:r w:rsidR="008D704D" w:rsidRPr="00C30CF8">
        <w:rPr>
          <w:rFonts w:ascii="Arial" w:eastAsia="Calibri" w:hAnsi="Arial" w:cs="Arial"/>
          <w:color w:val="auto"/>
          <w:sz w:val="24"/>
          <w:szCs w:val="24"/>
        </w:rPr>
        <w:t xml:space="preserve">irkimo sąlygų </w:t>
      </w:r>
      <w:r w:rsidR="00FB70A0" w:rsidRPr="00C30CF8">
        <w:rPr>
          <w:rFonts w:ascii="Arial" w:eastAsia="Calibri" w:hAnsi="Arial" w:cs="Arial"/>
          <w:color w:val="auto"/>
          <w:sz w:val="24"/>
          <w:szCs w:val="24"/>
        </w:rPr>
        <w:t xml:space="preserve">8 </w:t>
      </w:r>
      <w:r w:rsidR="008D704D" w:rsidRPr="00C30CF8">
        <w:rPr>
          <w:rFonts w:ascii="Arial" w:eastAsia="Calibri" w:hAnsi="Arial" w:cs="Arial"/>
          <w:color w:val="auto"/>
          <w:sz w:val="24"/>
          <w:szCs w:val="24"/>
        </w:rPr>
        <w:t>priedas „Pasiūlymų vertinimo kriterijai ir sąlygos“</w:t>
      </w:r>
      <w:bookmarkEnd w:id="135"/>
      <w:bookmarkEnd w:id="136"/>
      <w:bookmarkEnd w:id="137"/>
    </w:p>
    <w:p w14:paraId="3290854D" w14:textId="77777777" w:rsidR="00FE3D7C" w:rsidRPr="00C30CF8" w:rsidRDefault="00FE3D7C" w:rsidP="00FE3D7C">
      <w:pPr>
        <w:jc w:val="center"/>
        <w:rPr>
          <w:rFonts w:ascii="Arial" w:hAnsi="Arial" w:cs="Arial"/>
          <w:sz w:val="24"/>
          <w:szCs w:val="24"/>
        </w:rPr>
      </w:pPr>
    </w:p>
    <w:p w14:paraId="6D569F3B" w14:textId="77777777" w:rsidR="00203725" w:rsidRPr="00C30CF8" w:rsidRDefault="00FE3D7C" w:rsidP="002058A4">
      <w:pPr>
        <w:pStyle w:val="Paantrat"/>
        <w:jc w:val="center"/>
        <w:rPr>
          <w:rFonts w:ascii="Arial" w:hAnsi="Arial" w:cs="Arial"/>
          <w:b/>
          <w:bCs/>
          <w:smallCaps/>
          <w:sz w:val="24"/>
          <w:szCs w:val="24"/>
        </w:rPr>
      </w:pPr>
      <w:r w:rsidRPr="00C30CF8">
        <w:rPr>
          <w:rFonts w:ascii="Arial" w:hAnsi="Arial" w:cs="Arial"/>
          <w:b/>
          <w:bCs/>
          <w:sz w:val="24"/>
          <w:szCs w:val="24"/>
        </w:rPr>
        <w:t>PASIŪLYMŲ VERTINIMO KRITERIJAI</w:t>
      </w:r>
      <w:r w:rsidR="00031A62" w:rsidRPr="00C30CF8">
        <w:rPr>
          <w:rFonts w:ascii="Arial" w:hAnsi="Arial" w:cs="Arial"/>
          <w:b/>
          <w:bCs/>
          <w:sz w:val="24"/>
          <w:szCs w:val="24"/>
        </w:rPr>
        <w:t xml:space="preserve"> ir Sąlygos</w:t>
      </w:r>
    </w:p>
    <w:p w14:paraId="2F27867B" w14:textId="77777777" w:rsidR="00210870" w:rsidRPr="00C30CF8" w:rsidRDefault="00210870" w:rsidP="00023875">
      <w:pPr>
        <w:spacing w:after="0" w:line="240" w:lineRule="auto"/>
        <w:ind w:left="7314"/>
        <w:rPr>
          <w:rFonts w:ascii="Arial" w:hAnsi="Arial" w:cs="Arial"/>
          <w:sz w:val="24"/>
          <w:szCs w:val="24"/>
        </w:rPr>
      </w:pPr>
    </w:p>
    <w:p w14:paraId="1A5EF3D4" w14:textId="77777777" w:rsidR="00260AEB" w:rsidRPr="000F781D" w:rsidRDefault="00260AEB" w:rsidP="00260AEB">
      <w:pPr>
        <w:pStyle w:val="paragrafesrasas2lygis"/>
        <w:spacing w:after="0" w:line="240" w:lineRule="auto"/>
        <w:ind w:firstLine="1134"/>
        <w:rPr>
          <w:rFonts w:ascii="Arial" w:hAnsi="Arial" w:cs="Arial"/>
          <w:sz w:val="21"/>
          <w:szCs w:val="21"/>
        </w:rPr>
      </w:pPr>
      <w:r w:rsidRPr="000F781D">
        <w:rPr>
          <w:rFonts w:ascii="Arial" w:hAnsi="Arial" w:cs="Arial"/>
          <w:sz w:val="21"/>
          <w:szCs w:val="21"/>
        </w:rPr>
        <w:t>Perkančioji organizacija, vadovaudamasi bendrosiomis ir specialiosiomis sąlygomis, ekonomiškai naudingiausią pasiūlymą išrenka pagal tiekėjo pasiūlyme nurodytą kainą, kuri turi būti apskaičiuota ir nurodyta taip, kaip reikalaujama specialiųjų pirkimo sąlygų 5 priede.</w:t>
      </w:r>
    </w:p>
    <w:p w14:paraId="47BCC902" w14:textId="77777777" w:rsidR="00A61291" w:rsidRPr="00A61291" w:rsidRDefault="00A61291" w:rsidP="00A61291">
      <w:pPr>
        <w:spacing w:after="200"/>
        <w:rPr>
          <w:rFonts w:ascii="Arial" w:eastAsia="Calibri" w:hAnsi="Arial" w:cs="Arial"/>
          <w:sz w:val="24"/>
          <w:szCs w:val="24"/>
          <w:lang w:eastAsia="en-US"/>
        </w:rPr>
      </w:pPr>
    </w:p>
    <w:p w14:paraId="30782606" w14:textId="77777777" w:rsidR="00A4599F" w:rsidRPr="00C30CF8" w:rsidRDefault="009B6F95" w:rsidP="00A5751B">
      <w:pPr>
        <w:jc w:val="center"/>
        <w:rPr>
          <w:rFonts w:ascii="Arial" w:hAnsi="Arial" w:cs="Arial"/>
          <w:b/>
          <w:bCs/>
          <w:smallCaps/>
          <w:sz w:val="24"/>
          <w:szCs w:val="24"/>
        </w:rPr>
      </w:pPr>
      <w:r w:rsidRPr="00C30CF8">
        <w:rPr>
          <w:rFonts w:ascii="Arial" w:hAnsi="Arial" w:cs="Arial"/>
          <w:sz w:val="24"/>
          <w:szCs w:val="24"/>
        </w:rPr>
        <w:t>__________</w:t>
      </w:r>
      <w:r w:rsidR="00A4599F" w:rsidRPr="00C30CF8">
        <w:rPr>
          <w:rFonts w:ascii="Arial" w:hAnsi="Arial" w:cs="Arial"/>
          <w:b/>
          <w:bCs/>
          <w:smallCaps/>
          <w:sz w:val="24"/>
          <w:szCs w:val="24"/>
        </w:rPr>
        <w:br w:type="page"/>
      </w:r>
    </w:p>
    <w:p w14:paraId="0C5774EC" w14:textId="77777777" w:rsidR="007545D6" w:rsidRPr="00C30CF8" w:rsidRDefault="00333AEC" w:rsidP="00B45735">
      <w:pPr>
        <w:pStyle w:val="Antrat2"/>
        <w:spacing w:before="0"/>
        <w:ind w:left="5103"/>
        <w:rPr>
          <w:rFonts w:ascii="Arial" w:hAnsi="Arial" w:cs="Arial"/>
          <w:color w:val="auto"/>
          <w:sz w:val="24"/>
          <w:szCs w:val="24"/>
        </w:rPr>
      </w:pPr>
      <w:bookmarkStart w:id="138" w:name="_Ref39586171"/>
      <w:bookmarkStart w:id="139" w:name="_Ref39673580"/>
      <w:bookmarkStart w:id="140" w:name="_Ref39674283"/>
      <w:bookmarkStart w:id="141" w:name="_Toc183503844"/>
      <w:r w:rsidRPr="00C30CF8">
        <w:rPr>
          <w:rFonts w:ascii="Arial" w:hAnsi="Arial" w:cs="Arial"/>
          <w:color w:val="auto"/>
          <w:sz w:val="24"/>
          <w:szCs w:val="24"/>
        </w:rPr>
        <w:lastRenderedPageBreak/>
        <w:t>Specialiųjų p</w:t>
      </w:r>
      <w:r w:rsidR="00FE3D1F" w:rsidRPr="00C30CF8">
        <w:rPr>
          <w:rFonts w:ascii="Arial" w:hAnsi="Arial" w:cs="Arial"/>
          <w:color w:val="auto"/>
          <w:sz w:val="24"/>
          <w:szCs w:val="24"/>
        </w:rPr>
        <w:t xml:space="preserve">irkimo sąlygų </w:t>
      </w:r>
      <w:r w:rsidR="00FB70A0" w:rsidRPr="00C30CF8">
        <w:rPr>
          <w:rFonts w:ascii="Arial" w:hAnsi="Arial" w:cs="Arial"/>
          <w:color w:val="auto"/>
          <w:sz w:val="24"/>
          <w:szCs w:val="24"/>
        </w:rPr>
        <w:t>9</w:t>
      </w:r>
      <w:r w:rsidR="007545D6" w:rsidRPr="00C30CF8">
        <w:rPr>
          <w:rFonts w:ascii="Arial" w:hAnsi="Arial" w:cs="Arial"/>
          <w:color w:val="auto"/>
          <w:sz w:val="24"/>
          <w:szCs w:val="24"/>
        </w:rPr>
        <w:t xml:space="preserve"> priedas „</w:t>
      </w:r>
      <w:r w:rsidR="00FF607F" w:rsidRPr="00C30CF8">
        <w:rPr>
          <w:rFonts w:ascii="Arial" w:hAnsi="Arial" w:cs="Arial"/>
          <w:color w:val="auto"/>
          <w:sz w:val="24"/>
          <w:szCs w:val="24"/>
        </w:rPr>
        <w:t>Tiekėjo deklaracija</w:t>
      </w:r>
      <w:r w:rsidR="004D3BE3" w:rsidRPr="00C30CF8">
        <w:rPr>
          <w:rFonts w:ascii="Arial" w:hAnsi="Arial" w:cs="Arial"/>
          <w:color w:val="auto"/>
          <w:sz w:val="24"/>
          <w:szCs w:val="24"/>
        </w:rPr>
        <w:t xml:space="preserve"> </w:t>
      </w:r>
      <w:r w:rsidR="00B03CE0" w:rsidRPr="00C30CF8">
        <w:rPr>
          <w:rFonts w:ascii="Arial" w:hAnsi="Arial" w:cs="Arial"/>
          <w:color w:val="auto"/>
          <w:sz w:val="24"/>
          <w:szCs w:val="24"/>
        </w:rPr>
        <w:t xml:space="preserve">dėl </w:t>
      </w:r>
      <w:r w:rsidR="00596C27" w:rsidRPr="00C30CF8">
        <w:rPr>
          <w:rFonts w:ascii="Arial" w:hAnsi="Arial" w:cs="Arial"/>
          <w:color w:val="auto"/>
          <w:sz w:val="24"/>
          <w:szCs w:val="24"/>
        </w:rPr>
        <w:t xml:space="preserve">atitikties </w:t>
      </w:r>
      <w:r w:rsidR="00B03CE0" w:rsidRPr="00C30CF8">
        <w:rPr>
          <w:rFonts w:ascii="Arial" w:hAnsi="Arial" w:cs="Arial"/>
          <w:color w:val="auto"/>
          <w:sz w:val="24"/>
          <w:szCs w:val="24"/>
        </w:rPr>
        <w:t xml:space="preserve">Reglamento </w:t>
      </w:r>
      <w:r w:rsidR="00596C27" w:rsidRPr="00C30CF8">
        <w:rPr>
          <w:rFonts w:ascii="Arial" w:hAnsi="Arial" w:cs="Arial"/>
          <w:color w:val="auto"/>
          <w:sz w:val="24"/>
          <w:szCs w:val="24"/>
        </w:rPr>
        <w:t>nuostatoms</w:t>
      </w:r>
      <w:r w:rsidR="00B03CE0" w:rsidRPr="00C30CF8">
        <w:rPr>
          <w:rFonts w:ascii="Arial" w:hAnsi="Arial" w:cs="Arial"/>
          <w:color w:val="auto"/>
          <w:sz w:val="24"/>
          <w:szCs w:val="24"/>
        </w:rPr>
        <w:t xml:space="preserve"> </w:t>
      </w:r>
      <w:r w:rsidR="004D3BE3" w:rsidRPr="00C30CF8">
        <w:rPr>
          <w:rFonts w:ascii="Arial" w:hAnsi="Arial" w:cs="Arial"/>
          <w:color w:val="auto"/>
          <w:sz w:val="24"/>
          <w:szCs w:val="24"/>
        </w:rPr>
        <w:t>juridiniam asmeniui</w:t>
      </w:r>
      <w:r w:rsidR="00FF607F" w:rsidRPr="00C30CF8">
        <w:rPr>
          <w:rFonts w:ascii="Arial" w:hAnsi="Arial" w:cs="Arial"/>
          <w:color w:val="auto"/>
          <w:sz w:val="24"/>
          <w:szCs w:val="24"/>
        </w:rPr>
        <w:t>“</w:t>
      </w:r>
      <w:bookmarkEnd w:id="141"/>
    </w:p>
    <w:p w14:paraId="122D32D1" w14:textId="77777777" w:rsidR="00210594" w:rsidRPr="00C30CF8" w:rsidRDefault="00210594" w:rsidP="00B45735">
      <w:pPr>
        <w:spacing w:after="0" w:line="240" w:lineRule="auto"/>
        <w:rPr>
          <w:rFonts w:ascii="Arial" w:hAnsi="Arial" w:cs="Arial"/>
          <w:sz w:val="24"/>
          <w:szCs w:val="24"/>
        </w:rPr>
      </w:pPr>
    </w:p>
    <w:p w14:paraId="6B032E6D" w14:textId="77777777" w:rsidR="008C7C8C" w:rsidRPr="00C30CF8" w:rsidRDefault="008C7C8C" w:rsidP="00B45735">
      <w:pPr>
        <w:spacing w:after="0" w:line="240" w:lineRule="auto"/>
        <w:jc w:val="center"/>
        <w:rPr>
          <w:rFonts w:ascii="Arial" w:hAnsi="Arial" w:cs="Arial"/>
          <w:sz w:val="24"/>
          <w:szCs w:val="24"/>
        </w:rPr>
      </w:pPr>
      <w:r w:rsidRPr="00C30CF8">
        <w:rPr>
          <w:rFonts w:ascii="Arial" w:hAnsi="Arial" w:cs="Arial"/>
          <w:sz w:val="24"/>
          <w:szCs w:val="24"/>
        </w:rPr>
        <w:t>Herbas arba prekių ženklas</w:t>
      </w:r>
    </w:p>
    <w:p w14:paraId="7418F5C5" w14:textId="77777777" w:rsidR="008C7C8C" w:rsidRPr="00C30CF8" w:rsidRDefault="008C7C8C" w:rsidP="00B45735">
      <w:pPr>
        <w:spacing w:after="0" w:line="240" w:lineRule="auto"/>
        <w:jc w:val="center"/>
        <w:rPr>
          <w:rFonts w:ascii="Arial" w:hAnsi="Arial" w:cs="Arial"/>
          <w:sz w:val="24"/>
          <w:szCs w:val="24"/>
        </w:rPr>
      </w:pPr>
      <w:r w:rsidRPr="00C30CF8">
        <w:rPr>
          <w:rFonts w:ascii="Arial" w:hAnsi="Arial" w:cs="Arial"/>
          <w:sz w:val="24"/>
          <w:szCs w:val="24"/>
        </w:rPr>
        <w:t>(Tiekėjo pavadinimas)</w:t>
      </w:r>
    </w:p>
    <w:p w14:paraId="7C996F3D" w14:textId="77777777" w:rsidR="008C7C8C" w:rsidRPr="00B45735" w:rsidRDefault="008C7C8C" w:rsidP="00B45735">
      <w:pPr>
        <w:spacing w:after="0" w:line="240" w:lineRule="auto"/>
        <w:jc w:val="center"/>
        <w:rPr>
          <w:rFonts w:ascii="Arial" w:hAnsi="Arial" w:cs="Arial"/>
          <w:sz w:val="24"/>
          <w:szCs w:val="24"/>
          <w:vertAlign w:val="superscript"/>
        </w:rPr>
      </w:pPr>
      <w:r w:rsidRPr="00B45735">
        <w:rPr>
          <w:rFonts w:ascii="Arial" w:hAnsi="Arial" w:cs="Arial"/>
          <w:sz w:val="24"/>
          <w:szCs w:val="24"/>
          <w:vertAlign w:val="superscrip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54D6DEC" w14:textId="77777777" w:rsidR="008C7C8C" w:rsidRPr="00C30CF8" w:rsidRDefault="008C7C8C" w:rsidP="00B45735">
      <w:pPr>
        <w:spacing w:after="0" w:line="240" w:lineRule="auto"/>
        <w:jc w:val="both"/>
        <w:rPr>
          <w:rFonts w:ascii="Arial" w:hAnsi="Arial" w:cs="Arial"/>
          <w:sz w:val="24"/>
          <w:szCs w:val="24"/>
        </w:rPr>
      </w:pPr>
    </w:p>
    <w:p w14:paraId="267ECCD4" w14:textId="77777777" w:rsidR="008C7C8C" w:rsidRPr="00C30CF8" w:rsidRDefault="008C7C8C" w:rsidP="00B45735">
      <w:pPr>
        <w:spacing w:after="0" w:line="240" w:lineRule="auto"/>
        <w:jc w:val="center"/>
        <w:rPr>
          <w:rFonts w:ascii="Arial" w:hAnsi="Arial" w:cs="Arial"/>
          <w:sz w:val="24"/>
          <w:szCs w:val="24"/>
        </w:rPr>
      </w:pPr>
      <w:r w:rsidRPr="00C30CF8">
        <w:rPr>
          <w:rFonts w:ascii="Arial" w:hAnsi="Arial" w:cs="Arial"/>
          <w:sz w:val="24"/>
          <w:szCs w:val="24"/>
        </w:rPr>
        <w:t>__________________________</w:t>
      </w:r>
    </w:p>
    <w:p w14:paraId="6984AF8A" w14:textId="77777777" w:rsidR="008C7C8C" w:rsidRPr="00C30CF8" w:rsidRDefault="008C7C8C" w:rsidP="00B45735">
      <w:pPr>
        <w:tabs>
          <w:tab w:val="center" w:pos="2520"/>
        </w:tabs>
        <w:spacing w:after="0" w:line="240" w:lineRule="auto"/>
        <w:jc w:val="center"/>
        <w:rPr>
          <w:rFonts w:ascii="Arial" w:hAnsi="Arial" w:cs="Arial"/>
          <w:i/>
          <w:iCs/>
          <w:sz w:val="24"/>
          <w:szCs w:val="24"/>
        </w:rPr>
      </w:pPr>
      <w:r w:rsidRPr="00C30CF8">
        <w:rPr>
          <w:rFonts w:ascii="Arial" w:hAnsi="Arial" w:cs="Arial"/>
          <w:i/>
          <w:iCs/>
          <w:sz w:val="24"/>
          <w:szCs w:val="24"/>
        </w:rPr>
        <w:t>(Adresatas (p</w:t>
      </w:r>
      <w:r w:rsidR="009D03EB" w:rsidRPr="00C30CF8">
        <w:rPr>
          <w:rFonts w:ascii="Arial" w:hAnsi="Arial" w:cs="Arial"/>
          <w:i/>
          <w:iCs/>
          <w:sz w:val="24"/>
          <w:szCs w:val="24"/>
        </w:rPr>
        <w:t>erkančioji organizacija</w:t>
      </w:r>
      <w:r w:rsidRPr="00C30CF8">
        <w:rPr>
          <w:rFonts w:ascii="Arial" w:hAnsi="Arial" w:cs="Arial"/>
          <w:i/>
          <w:iCs/>
          <w:sz w:val="24"/>
          <w:szCs w:val="24"/>
        </w:rPr>
        <w:t>))</w:t>
      </w:r>
    </w:p>
    <w:p w14:paraId="224F28C3" w14:textId="77777777" w:rsidR="008C7C8C" w:rsidRPr="00C30CF8" w:rsidRDefault="008C7C8C" w:rsidP="00B45735">
      <w:pPr>
        <w:spacing w:after="0" w:line="240" w:lineRule="auto"/>
        <w:jc w:val="center"/>
        <w:rPr>
          <w:rFonts w:ascii="Arial" w:hAnsi="Arial" w:cs="Arial"/>
          <w:b/>
          <w:sz w:val="24"/>
          <w:szCs w:val="24"/>
        </w:rPr>
      </w:pPr>
    </w:p>
    <w:p w14:paraId="51DB7C55" w14:textId="77777777" w:rsidR="008C7C8C" w:rsidRPr="00C30CF8" w:rsidRDefault="008C7C8C" w:rsidP="00B45735">
      <w:pPr>
        <w:autoSpaceDE w:val="0"/>
        <w:autoSpaceDN w:val="0"/>
        <w:adjustRightInd w:val="0"/>
        <w:spacing w:after="0" w:line="240" w:lineRule="auto"/>
        <w:jc w:val="center"/>
        <w:rPr>
          <w:rFonts w:ascii="Arial" w:hAnsi="Arial" w:cs="Arial"/>
          <w:sz w:val="24"/>
          <w:szCs w:val="24"/>
        </w:rPr>
      </w:pPr>
      <w:r w:rsidRPr="00C30CF8">
        <w:rPr>
          <w:rFonts w:ascii="Arial" w:hAnsi="Arial" w:cs="Arial"/>
          <w:b/>
          <w:bCs/>
          <w:sz w:val="24"/>
          <w:szCs w:val="24"/>
        </w:rPr>
        <w:t>TIEKĖJO DEKLARACIJA</w:t>
      </w:r>
    </w:p>
    <w:p w14:paraId="6C3DAB42" w14:textId="77777777" w:rsidR="008C7C8C" w:rsidRPr="00C30CF8" w:rsidRDefault="008C7C8C" w:rsidP="00B45735">
      <w:pPr>
        <w:shd w:val="clear" w:color="auto" w:fill="FFFFFF"/>
        <w:spacing w:after="0" w:line="240" w:lineRule="auto"/>
        <w:jc w:val="center"/>
        <w:rPr>
          <w:rFonts w:ascii="Arial" w:hAnsi="Arial" w:cs="Arial"/>
          <w:b/>
          <w:bCs/>
          <w:sz w:val="24"/>
          <w:szCs w:val="24"/>
        </w:rPr>
      </w:pPr>
      <w:r w:rsidRPr="00C30CF8">
        <w:rPr>
          <w:rFonts w:ascii="Arial" w:hAnsi="Arial" w:cs="Arial"/>
          <w:sz w:val="24"/>
          <w:szCs w:val="24"/>
        </w:rPr>
        <w:t>_____________</w:t>
      </w:r>
      <w:r w:rsidRPr="00C30CF8">
        <w:rPr>
          <w:rFonts w:ascii="Arial" w:hAnsi="Arial" w:cs="Arial"/>
          <w:b/>
          <w:bCs/>
          <w:sz w:val="24"/>
          <w:szCs w:val="24"/>
        </w:rPr>
        <w:t xml:space="preserve"> </w:t>
      </w:r>
      <w:r w:rsidRPr="00C30CF8">
        <w:rPr>
          <w:rFonts w:ascii="Arial" w:hAnsi="Arial" w:cs="Arial"/>
          <w:sz w:val="24"/>
          <w:szCs w:val="24"/>
        </w:rPr>
        <w:t>Nr.______</w:t>
      </w:r>
    </w:p>
    <w:p w14:paraId="14DFEFC7" w14:textId="77777777" w:rsidR="008C7C8C" w:rsidRPr="00C30CF8" w:rsidRDefault="008C7C8C" w:rsidP="00B45735">
      <w:pPr>
        <w:shd w:val="clear" w:color="auto" w:fill="FFFFFF"/>
        <w:spacing w:after="0" w:line="240" w:lineRule="auto"/>
        <w:ind w:firstLine="3969"/>
        <w:rPr>
          <w:rFonts w:ascii="Arial" w:hAnsi="Arial" w:cs="Arial"/>
          <w:bCs/>
          <w:i/>
          <w:iCs/>
          <w:color w:val="000000"/>
          <w:sz w:val="24"/>
          <w:szCs w:val="24"/>
        </w:rPr>
      </w:pPr>
      <w:r w:rsidRPr="00C30CF8">
        <w:rPr>
          <w:rFonts w:ascii="Arial" w:hAnsi="Arial" w:cs="Arial"/>
          <w:bCs/>
          <w:i/>
          <w:iCs/>
          <w:color w:val="000000"/>
          <w:sz w:val="24"/>
          <w:szCs w:val="24"/>
        </w:rPr>
        <w:t xml:space="preserve">           (Data)</w:t>
      </w:r>
    </w:p>
    <w:p w14:paraId="6DFE4EE0" w14:textId="77777777" w:rsidR="009D03EB" w:rsidRPr="00C30CF8" w:rsidRDefault="009D03EB" w:rsidP="00B45735">
      <w:pPr>
        <w:shd w:val="clear" w:color="auto" w:fill="FFFFFF"/>
        <w:spacing w:after="0" w:line="240" w:lineRule="auto"/>
        <w:ind w:firstLine="3969"/>
        <w:rPr>
          <w:rFonts w:ascii="Arial" w:hAnsi="Arial" w:cs="Arial"/>
          <w:bCs/>
          <w:color w:val="000000"/>
          <w:sz w:val="24"/>
          <w:szCs w:val="24"/>
        </w:rPr>
      </w:pPr>
    </w:p>
    <w:p w14:paraId="5024E04F" w14:textId="77777777" w:rsidR="008C7C8C" w:rsidRPr="00C30CF8" w:rsidRDefault="008C7C8C" w:rsidP="00B45735">
      <w:pPr>
        <w:shd w:val="clear" w:color="auto" w:fill="FFFFFF"/>
        <w:spacing w:after="0" w:line="240" w:lineRule="auto"/>
        <w:jc w:val="center"/>
        <w:rPr>
          <w:rFonts w:ascii="Arial" w:hAnsi="Arial" w:cs="Arial"/>
          <w:bCs/>
          <w:color w:val="000000"/>
          <w:sz w:val="24"/>
          <w:szCs w:val="24"/>
        </w:rPr>
      </w:pPr>
      <w:r w:rsidRPr="00C30CF8">
        <w:rPr>
          <w:rFonts w:ascii="Arial" w:hAnsi="Arial" w:cs="Arial"/>
          <w:bCs/>
          <w:color w:val="000000"/>
          <w:sz w:val="24"/>
          <w:szCs w:val="24"/>
        </w:rPr>
        <w:t>_____________</w:t>
      </w:r>
    </w:p>
    <w:p w14:paraId="31BE1722" w14:textId="77777777" w:rsidR="008C7C8C" w:rsidRPr="00C30CF8" w:rsidRDefault="008C7C8C" w:rsidP="00B45735">
      <w:pPr>
        <w:shd w:val="clear" w:color="auto" w:fill="FFFFFF"/>
        <w:spacing w:after="0" w:line="240" w:lineRule="auto"/>
        <w:jc w:val="center"/>
        <w:rPr>
          <w:rFonts w:ascii="Arial" w:hAnsi="Arial" w:cs="Arial"/>
          <w:bCs/>
          <w:i/>
          <w:iCs/>
          <w:color w:val="000000"/>
          <w:sz w:val="24"/>
          <w:szCs w:val="24"/>
        </w:rPr>
      </w:pPr>
      <w:r w:rsidRPr="00C30CF8">
        <w:rPr>
          <w:rFonts w:ascii="Arial" w:hAnsi="Arial" w:cs="Arial"/>
          <w:bCs/>
          <w:i/>
          <w:iCs/>
          <w:color w:val="000000"/>
          <w:sz w:val="24"/>
          <w:szCs w:val="24"/>
        </w:rPr>
        <w:t>(Sudarymo vieta)</w:t>
      </w:r>
    </w:p>
    <w:p w14:paraId="648A446C" w14:textId="77777777" w:rsidR="008C7C8C" w:rsidRPr="00C30CF8" w:rsidRDefault="008C7C8C" w:rsidP="00B45735">
      <w:pPr>
        <w:shd w:val="clear" w:color="auto" w:fill="FFFFFF"/>
        <w:spacing w:after="0" w:line="240" w:lineRule="auto"/>
        <w:jc w:val="center"/>
        <w:rPr>
          <w:rFonts w:ascii="Arial" w:hAnsi="Arial" w:cs="Arial"/>
          <w:bCs/>
          <w:color w:val="000000"/>
          <w:sz w:val="24"/>
          <w:szCs w:val="24"/>
        </w:rPr>
      </w:pPr>
    </w:p>
    <w:p w14:paraId="276FD19B" w14:textId="77777777" w:rsidR="008C7C8C" w:rsidRPr="00C30CF8" w:rsidRDefault="008C7C8C" w:rsidP="00B45735">
      <w:pPr>
        <w:tabs>
          <w:tab w:val="left" w:pos="851"/>
        </w:tabs>
        <w:snapToGrid w:val="0"/>
        <w:spacing w:after="0" w:line="240" w:lineRule="auto"/>
        <w:ind w:right="-1"/>
        <w:jc w:val="both"/>
        <w:rPr>
          <w:rFonts w:ascii="Arial" w:hAnsi="Arial" w:cs="Arial"/>
          <w:spacing w:val="-2"/>
          <w:sz w:val="24"/>
          <w:szCs w:val="24"/>
        </w:rPr>
      </w:pPr>
      <w:r w:rsidRPr="00C30CF8">
        <w:rPr>
          <w:rFonts w:ascii="Arial" w:hAnsi="Arial" w:cs="Arial"/>
          <w:spacing w:val="-2"/>
          <w:sz w:val="24"/>
          <w:szCs w:val="24"/>
        </w:rPr>
        <w:t>Aš, _____________________________________________________________________</w:t>
      </w:r>
      <w:r w:rsidR="002609DE" w:rsidRPr="00C30CF8">
        <w:rPr>
          <w:rFonts w:ascii="Arial" w:hAnsi="Arial" w:cs="Arial"/>
          <w:spacing w:val="-2"/>
          <w:sz w:val="24"/>
          <w:szCs w:val="24"/>
        </w:rPr>
        <w:t>_</w:t>
      </w:r>
      <w:r w:rsidR="001C45C1" w:rsidRPr="00C30CF8">
        <w:rPr>
          <w:rFonts w:ascii="Arial" w:hAnsi="Arial" w:cs="Arial"/>
          <w:spacing w:val="-2"/>
          <w:sz w:val="24"/>
          <w:szCs w:val="24"/>
        </w:rPr>
        <w:t>___</w:t>
      </w:r>
      <w:r w:rsidRPr="00C30CF8">
        <w:rPr>
          <w:rFonts w:ascii="Arial" w:hAnsi="Arial" w:cs="Arial"/>
          <w:spacing w:val="-2"/>
          <w:sz w:val="24"/>
          <w:szCs w:val="24"/>
        </w:rPr>
        <w:t xml:space="preserve"> ,</w:t>
      </w:r>
    </w:p>
    <w:p w14:paraId="07C8F025" w14:textId="77777777" w:rsidR="008C7C8C" w:rsidRPr="00C30CF8" w:rsidRDefault="008C7C8C" w:rsidP="00B45735">
      <w:pPr>
        <w:tabs>
          <w:tab w:val="left" w:pos="851"/>
        </w:tabs>
        <w:snapToGrid w:val="0"/>
        <w:spacing w:after="0" w:line="240" w:lineRule="auto"/>
        <w:ind w:right="-1"/>
        <w:jc w:val="both"/>
        <w:rPr>
          <w:rFonts w:ascii="Arial" w:hAnsi="Arial" w:cs="Arial"/>
          <w:i/>
          <w:iCs/>
          <w:spacing w:val="-2"/>
          <w:sz w:val="24"/>
          <w:szCs w:val="24"/>
        </w:rPr>
      </w:pPr>
      <w:r w:rsidRPr="00C30CF8">
        <w:rPr>
          <w:rFonts w:ascii="Arial" w:hAnsi="Arial" w:cs="Arial"/>
          <w:spacing w:val="-2"/>
          <w:sz w:val="24"/>
          <w:szCs w:val="24"/>
        </w:rPr>
        <w:tab/>
      </w:r>
      <w:r w:rsidRPr="00C30CF8">
        <w:rPr>
          <w:rFonts w:ascii="Arial" w:hAnsi="Arial" w:cs="Arial"/>
          <w:spacing w:val="-2"/>
          <w:sz w:val="24"/>
          <w:szCs w:val="24"/>
        </w:rPr>
        <w:tab/>
      </w:r>
      <w:r w:rsidRPr="00C30CF8">
        <w:rPr>
          <w:rFonts w:ascii="Arial" w:hAnsi="Arial" w:cs="Arial"/>
          <w:i/>
          <w:iCs/>
          <w:spacing w:val="-2"/>
          <w:sz w:val="24"/>
          <w:szCs w:val="24"/>
        </w:rPr>
        <w:t>(Tiekėjo vadovo ar jo įgalioto asmens pareigų pavadinimas, vardas ir pavardė)</w:t>
      </w:r>
    </w:p>
    <w:p w14:paraId="42B15DD5" w14:textId="77777777" w:rsidR="001C45C1" w:rsidRPr="00C30CF8" w:rsidRDefault="001C45C1" w:rsidP="00B45735">
      <w:pPr>
        <w:snapToGrid w:val="0"/>
        <w:spacing w:after="0" w:line="240" w:lineRule="auto"/>
        <w:jc w:val="both"/>
        <w:rPr>
          <w:rFonts w:ascii="Arial" w:hAnsi="Arial" w:cs="Arial"/>
          <w:spacing w:val="-2"/>
          <w:sz w:val="24"/>
          <w:szCs w:val="24"/>
        </w:rPr>
      </w:pPr>
    </w:p>
    <w:p w14:paraId="29699C88" w14:textId="77777777" w:rsidR="008C7C8C" w:rsidRPr="00C30CF8" w:rsidRDefault="008C7C8C" w:rsidP="00B45735">
      <w:pPr>
        <w:snapToGrid w:val="0"/>
        <w:spacing w:after="0" w:line="240" w:lineRule="auto"/>
        <w:rPr>
          <w:rFonts w:ascii="Arial" w:hAnsi="Arial" w:cs="Arial"/>
          <w:spacing w:val="-2"/>
          <w:sz w:val="24"/>
          <w:szCs w:val="24"/>
        </w:rPr>
      </w:pPr>
      <w:r w:rsidRPr="00C30CF8">
        <w:rPr>
          <w:rFonts w:ascii="Arial" w:hAnsi="Arial" w:cs="Arial"/>
          <w:spacing w:val="-2"/>
          <w:sz w:val="24"/>
          <w:szCs w:val="24"/>
        </w:rPr>
        <w:t>tvirtinu, kad mano vadovaujamas (-a) (atstovaujamas (-a))</w:t>
      </w:r>
      <w:r w:rsidR="00761B08" w:rsidRPr="00C30CF8">
        <w:rPr>
          <w:rFonts w:ascii="Arial" w:hAnsi="Arial" w:cs="Arial"/>
          <w:spacing w:val="-2"/>
          <w:sz w:val="24"/>
          <w:szCs w:val="24"/>
        </w:rPr>
        <w:t xml:space="preserve"> </w:t>
      </w:r>
      <w:r w:rsidRPr="00C30CF8">
        <w:rPr>
          <w:rFonts w:ascii="Arial" w:hAnsi="Arial" w:cs="Arial"/>
          <w:spacing w:val="-2"/>
          <w:sz w:val="24"/>
          <w:szCs w:val="24"/>
        </w:rPr>
        <w:t>______________</w:t>
      </w:r>
      <w:r w:rsidR="001C45C1" w:rsidRPr="00C30CF8">
        <w:rPr>
          <w:rFonts w:ascii="Arial" w:hAnsi="Arial" w:cs="Arial"/>
          <w:spacing w:val="-2"/>
          <w:sz w:val="24"/>
          <w:szCs w:val="24"/>
        </w:rPr>
        <w:t>______________</w:t>
      </w:r>
      <w:r w:rsidRPr="00C30CF8">
        <w:rPr>
          <w:rFonts w:ascii="Arial" w:hAnsi="Arial" w:cs="Arial"/>
          <w:spacing w:val="-2"/>
          <w:sz w:val="24"/>
          <w:szCs w:val="24"/>
        </w:rPr>
        <w:t xml:space="preserve"> ,</w:t>
      </w:r>
    </w:p>
    <w:p w14:paraId="53A6D350" w14:textId="77777777" w:rsidR="008C7C8C" w:rsidRPr="00C30CF8" w:rsidRDefault="008C7C8C" w:rsidP="00B45735">
      <w:pPr>
        <w:snapToGrid w:val="0"/>
        <w:spacing w:after="0" w:line="240" w:lineRule="auto"/>
        <w:jc w:val="both"/>
        <w:rPr>
          <w:rFonts w:ascii="Arial" w:hAnsi="Arial" w:cs="Arial"/>
          <w:i/>
          <w:iCs/>
          <w:spacing w:val="-2"/>
          <w:sz w:val="24"/>
          <w:szCs w:val="24"/>
        </w:rPr>
      </w:pPr>
      <w:r w:rsidRPr="00C30CF8">
        <w:rPr>
          <w:rFonts w:ascii="Arial" w:hAnsi="Arial" w:cs="Arial"/>
          <w:spacing w:val="-2"/>
          <w:sz w:val="24"/>
          <w:szCs w:val="24"/>
        </w:rPr>
        <w:t xml:space="preserve">           </w:t>
      </w:r>
      <w:r w:rsidR="00243D8B">
        <w:rPr>
          <w:rFonts w:ascii="Arial" w:hAnsi="Arial" w:cs="Arial"/>
          <w:spacing w:val="-2"/>
          <w:sz w:val="24"/>
          <w:szCs w:val="24"/>
        </w:rPr>
        <w:tab/>
      </w:r>
      <w:r w:rsidR="00243D8B">
        <w:rPr>
          <w:rFonts w:ascii="Arial" w:hAnsi="Arial" w:cs="Arial"/>
          <w:spacing w:val="-2"/>
          <w:sz w:val="24"/>
          <w:szCs w:val="24"/>
        </w:rPr>
        <w:tab/>
      </w:r>
      <w:r w:rsidR="00243D8B">
        <w:rPr>
          <w:rFonts w:ascii="Arial" w:hAnsi="Arial" w:cs="Arial"/>
          <w:spacing w:val="-2"/>
          <w:sz w:val="24"/>
          <w:szCs w:val="24"/>
        </w:rPr>
        <w:tab/>
      </w:r>
      <w:r w:rsidR="00243D8B">
        <w:rPr>
          <w:rFonts w:ascii="Arial" w:hAnsi="Arial" w:cs="Arial"/>
          <w:spacing w:val="-2"/>
          <w:sz w:val="24"/>
          <w:szCs w:val="24"/>
        </w:rPr>
        <w:tab/>
      </w:r>
      <w:r w:rsidR="00243D8B">
        <w:rPr>
          <w:rFonts w:ascii="Arial" w:hAnsi="Arial" w:cs="Arial"/>
          <w:spacing w:val="-2"/>
          <w:sz w:val="24"/>
          <w:szCs w:val="24"/>
        </w:rPr>
        <w:tab/>
      </w:r>
      <w:r w:rsidRPr="00C30CF8">
        <w:rPr>
          <w:rFonts w:ascii="Arial" w:hAnsi="Arial" w:cs="Arial"/>
          <w:spacing w:val="-2"/>
          <w:sz w:val="24"/>
          <w:szCs w:val="24"/>
        </w:rPr>
        <w:t xml:space="preserve">  </w:t>
      </w:r>
      <w:r w:rsidRPr="00C30CF8">
        <w:rPr>
          <w:rFonts w:ascii="Arial" w:hAnsi="Arial" w:cs="Arial"/>
          <w:i/>
          <w:iCs/>
          <w:spacing w:val="-2"/>
          <w:sz w:val="24"/>
          <w:szCs w:val="24"/>
        </w:rPr>
        <w:t>(Tiekėjo pavadinimas)</w:t>
      </w:r>
    </w:p>
    <w:p w14:paraId="42058FF6" w14:textId="77777777" w:rsidR="00B015FC" w:rsidRPr="00C30CF8" w:rsidRDefault="00B015FC" w:rsidP="00B45735">
      <w:pPr>
        <w:snapToGrid w:val="0"/>
        <w:spacing w:after="0" w:line="240" w:lineRule="auto"/>
        <w:ind w:right="-1"/>
        <w:jc w:val="both"/>
        <w:rPr>
          <w:rFonts w:ascii="Arial" w:hAnsi="Arial" w:cs="Arial"/>
          <w:spacing w:val="-2"/>
          <w:sz w:val="24"/>
          <w:szCs w:val="24"/>
        </w:rPr>
      </w:pPr>
    </w:p>
    <w:p w14:paraId="6A70996C" w14:textId="77777777" w:rsidR="008C7C8C" w:rsidRPr="00C30CF8" w:rsidRDefault="008C7C8C" w:rsidP="00B45735">
      <w:pPr>
        <w:snapToGrid w:val="0"/>
        <w:spacing w:after="0" w:line="240" w:lineRule="auto"/>
        <w:jc w:val="both"/>
        <w:rPr>
          <w:rFonts w:ascii="Arial" w:hAnsi="Arial" w:cs="Arial"/>
          <w:spacing w:val="-2"/>
          <w:sz w:val="24"/>
          <w:szCs w:val="24"/>
        </w:rPr>
      </w:pPr>
      <w:r w:rsidRPr="00C30CF8">
        <w:rPr>
          <w:rFonts w:ascii="Arial" w:hAnsi="Arial" w:cs="Arial"/>
          <w:spacing w:val="-2"/>
          <w:sz w:val="24"/>
          <w:szCs w:val="24"/>
        </w:rPr>
        <w:t>dalyvaujantis (-i) ________________________________________________</w:t>
      </w:r>
      <w:r w:rsidR="00B015FC" w:rsidRPr="00C30CF8">
        <w:rPr>
          <w:rFonts w:ascii="Arial" w:hAnsi="Arial" w:cs="Arial"/>
          <w:spacing w:val="-2"/>
          <w:sz w:val="24"/>
          <w:szCs w:val="24"/>
        </w:rPr>
        <w:t>_____________</w:t>
      </w:r>
    </w:p>
    <w:p w14:paraId="7CBAA1E4" w14:textId="77777777" w:rsidR="008C7C8C" w:rsidRPr="00C30CF8" w:rsidRDefault="008C7C8C" w:rsidP="00B45735">
      <w:pPr>
        <w:snapToGrid w:val="0"/>
        <w:spacing w:after="0" w:line="240" w:lineRule="auto"/>
        <w:ind w:firstLine="1296"/>
        <w:jc w:val="center"/>
        <w:rPr>
          <w:rFonts w:ascii="Arial" w:hAnsi="Arial" w:cs="Arial"/>
          <w:i/>
          <w:iCs/>
          <w:spacing w:val="-2"/>
          <w:sz w:val="24"/>
          <w:szCs w:val="24"/>
        </w:rPr>
      </w:pPr>
      <w:r w:rsidRPr="00C30CF8">
        <w:rPr>
          <w:rFonts w:ascii="Arial" w:hAnsi="Arial" w:cs="Arial"/>
          <w:i/>
          <w:iCs/>
          <w:spacing w:val="-2"/>
          <w:sz w:val="24"/>
          <w:szCs w:val="24"/>
        </w:rPr>
        <w:t>(p</w:t>
      </w:r>
      <w:r w:rsidR="00B015FC" w:rsidRPr="00C30CF8">
        <w:rPr>
          <w:rFonts w:ascii="Arial" w:hAnsi="Arial" w:cs="Arial"/>
          <w:i/>
          <w:iCs/>
          <w:spacing w:val="-2"/>
          <w:sz w:val="24"/>
          <w:szCs w:val="24"/>
        </w:rPr>
        <w:t>erkančiosios organizacijos</w:t>
      </w:r>
      <w:r w:rsidRPr="00C30CF8">
        <w:rPr>
          <w:rFonts w:ascii="Arial" w:hAnsi="Arial" w:cs="Arial"/>
          <w:i/>
          <w:iCs/>
          <w:spacing w:val="-2"/>
          <w:sz w:val="24"/>
          <w:szCs w:val="24"/>
        </w:rPr>
        <w:t xml:space="preserve"> pavadinimas)</w:t>
      </w:r>
    </w:p>
    <w:p w14:paraId="1EE1A9FB" w14:textId="77777777" w:rsidR="00B015FC" w:rsidRPr="00C30CF8" w:rsidRDefault="00B015FC" w:rsidP="00B45735">
      <w:pPr>
        <w:snapToGrid w:val="0"/>
        <w:spacing w:after="0" w:line="240" w:lineRule="auto"/>
        <w:ind w:right="-1"/>
        <w:jc w:val="both"/>
        <w:rPr>
          <w:rFonts w:ascii="Arial" w:hAnsi="Arial" w:cs="Arial"/>
          <w:spacing w:val="-2"/>
          <w:sz w:val="24"/>
          <w:szCs w:val="24"/>
        </w:rPr>
      </w:pPr>
    </w:p>
    <w:p w14:paraId="5242C94A" w14:textId="77777777" w:rsidR="008C7C8C" w:rsidRPr="00C30CF8" w:rsidRDefault="008C7C8C" w:rsidP="00B45735">
      <w:pPr>
        <w:snapToGrid w:val="0"/>
        <w:spacing w:after="0" w:line="240" w:lineRule="auto"/>
        <w:jc w:val="both"/>
        <w:rPr>
          <w:rFonts w:ascii="Arial" w:hAnsi="Arial" w:cs="Arial"/>
          <w:spacing w:val="-2"/>
          <w:sz w:val="24"/>
          <w:szCs w:val="24"/>
        </w:rPr>
      </w:pPr>
      <w:r w:rsidRPr="00C30CF8">
        <w:rPr>
          <w:rFonts w:ascii="Arial" w:hAnsi="Arial" w:cs="Arial"/>
          <w:spacing w:val="-2"/>
          <w:sz w:val="24"/>
          <w:szCs w:val="24"/>
        </w:rPr>
        <w:t>atliekamame ________________________________________________________</w:t>
      </w:r>
      <w:r w:rsidR="00B015FC" w:rsidRPr="00C30CF8">
        <w:rPr>
          <w:rFonts w:ascii="Arial" w:hAnsi="Arial" w:cs="Arial"/>
          <w:spacing w:val="-2"/>
          <w:sz w:val="24"/>
          <w:szCs w:val="24"/>
        </w:rPr>
        <w:t>____________</w:t>
      </w:r>
    </w:p>
    <w:p w14:paraId="6731042E" w14:textId="77777777" w:rsidR="008C7C8C" w:rsidRPr="00C30CF8" w:rsidRDefault="008C7C8C" w:rsidP="00B45735">
      <w:pPr>
        <w:snapToGrid w:val="0"/>
        <w:spacing w:after="0" w:line="240" w:lineRule="auto"/>
        <w:ind w:left="1296" w:firstLine="1296"/>
        <w:jc w:val="both"/>
        <w:rPr>
          <w:rFonts w:ascii="Arial" w:hAnsi="Arial" w:cs="Arial"/>
          <w:i/>
          <w:iCs/>
          <w:spacing w:val="-2"/>
          <w:sz w:val="24"/>
          <w:szCs w:val="24"/>
        </w:rPr>
      </w:pPr>
      <w:r w:rsidRPr="00C30CF8">
        <w:rPr>
          <w:rFonts w:ascii="Arial" w:hAnsi="Arial" w:cs="Arial"/>
          <w:i/>
          <w:iCs/>
          <w:spacing w:val="-2"/>
          <w:sz w:val="24"/>
          <w:szCs w:val="24"/>
        </w:rPr>
        <w:t>(Pirkimo objekto pavadinimas, pirkimo numeris)</w:t>
      </w:r>
    </w:p>
    <w:p w14:paraId="5E7A52EB" w14:textId="77777777" w:rsidR="00B015FC" w:rsidRPr="00C30CF8" w:rsidRDefault="00B015FC" w:rsidP="00B45735">
      <w:pPr>
        <w:snapToGrid w:val="0"/>
        <w:spacing w:after="0" w:line="240" w:lineRule="auto"/>
        <w:ind w:right="-1"/>
        <w:jc w:val="both"/>
        <w:rPr>
          <w:rFonts w:ascii="Arial" w:hAnsi="Arial" w:cs="Arial"/>
          <w:spacing w:val="-2"/>
          <w:sz w:val="24"/>
          <w:szCs w:val="24"/>
        </w:rPr>
      </w:pPr>
    </w:p>
    <w:p w14:paraId="15CBE507" w14:textId="77777777" w:rsidR="008C7C8C" w:rsidRPr="00C30CF8" w:rsidRDefault="008C7C8C" w:rsidP="00B45735">
      <w:pPr>
        <w:snapToGrid w:val="0"/>
        <w:spacing w:after="0" w:line="240" w:lineRule="auto"/>
        <w:jc w:val="both"/>
        <w:rPr>
          <w:rFonts w:ascii="Arial" w:hAnsi="Arial" w:cs="Arial"/>
          <w:spacing w:val="-2"/>
          <w:sz w:val="24"/>
          <w:szCs w:val="24"/>
        </w:rPr>
      </w:pPr>
      <w:r w:rsidRPr="00C30CF8">
        <w:rPr>
          <w:rFonts w:ascii="Arial" w:hAnsi="Arial" w:cs="Arial"/>
          <w:spacing w:val="-2"/>
          <w:sz w:val="24"/>
          <w:szCs w:val="24"/>
        </w:rPr>
        <w:t>skelbtame _____________________________________________________</w:t>
      </w:r>
      <w:r w:rsidR="00425CFB" w:rsidRPr="00C30CF8">
        <w:rPr>
          <w:rFonts w:ascii="Arial" w:hAnsi="Arial" w:cs="Arial"/>
          <w:spacing w:val="-2"/>
          <w:sz w:val="24"/>
          <w:szCs w:val="24"/>
        </w:rPr>
        <w:t>_____________</w:t>
      </w:r>
      <w:r w:rsidRPr="00C30CF8">
        <w:rPr>
          <w:rFonts w:ascii="Arial" w:hAnsi="Arial" w:cs="Arial"/>
          <w:spacing w:val="-2"/>
          <w:sz w:val="24"/>
          <w:szCs w:val="24"/>
        </w:rPr>
        <w:t xml:space="preserve"> ,</w:t>
      </w:r>
    </w:p>
    <w:p w14:paraId="4A1E0759" w14:textId="77777777" w:rsidR="008C7C8C" w:rsidRPr="00C30CF8" w:rsidRDefault="008C7C8C" w:rsidP="00B45735">
      <w:pPr>
        <w:snapToGrid w:val="0"/>
        <w:spacing w:after="0" w:line="240" w:lineRule="auto"/>
        <w:jc w:val="center"/>
        <w:rPr>
          <w:rFonts w:ascii="Arial" w:hAnsi="Arial" w:cs="Arial"/>
          <w:i/>
          <w:iCs/>
          <w:spacing w:val="-2"/>
          <w:sz w:val="24"/>
          <w:szCs w:val="24"/>
        </w:rPr>
      </w:pPr>
      <w:r w:rsidRPr="00C30CF8">
        <w:rPr>
          <w:rFonts w:ascii="Arial" w:hAnsi="Arial" w:cs="Arial"/>
          <w:i/>
          <w:iCs/>
          <w:spacing w:val="-2"/>
          <w:sz w:val="24"/>
          <w:szCs w:val="24"/>
        </w:rPr>
        <w:t xml:space="preserve">        (</w:t>
      </w:r>
      <w:r w:rsidR="00425CFB" w:rsidRPr="00C30CF8">
        <w:rPr>
          <w:rFonts w:ascii="Arial" w:hAnsi="Arial" w:cs="Arial"/>
          <w:i/>
          <w:iCs/>
          <w:spacing w:val="-2"/>
          <w:sz w:val="24"/>
          <w:szCs w:val="24"/>
        </w:rPr>
        <w:t>Skelbimo</w:t>
      </w:r>
      <w:r w:rsidRPr="00C30CF8">
        <w:rPr>
          <w:rFonts w:ascii="Arial" w:hAnsi="Arial" w:cs="Arial"/>
          <w:i/>
          <w:iCs/>
          <w:spacing w:val="-2"/>
          <w:sz w:val="24"/>
          <w:szCs w:val="24"/>
        </w:rPr>
        <w:t xml:space="preserve"> data)</w:t>
      </w:r>
    </w:p>
    <w:p w14:paraId="7D0CB7F2" w14:textId="77777777" w:rsidR="00425CFB" w:rsidRPr="00C30CF8" w:rsidRDefault="00425CFB" w:rsidP="00B45735">
      <w:pPr>
        <w:spacing w:after="0" w:line="240" w:lineRule="auto"/>
        <w:jc w:val="both"/>
        <w:rPr>
          <w:rFonts w:ascii="Arial" w:hAnsi="Arial" w:cs="Arial"/>
          <w:sz w:val="24"/>
          <w:szCs w:val="24"/>
        </w:rPr>
      </w:pPr>
    </w:p>
    <w:p w14:paraId="6BF9BE37" w14:textId="77777777" w:rsidR="008C7C8C" w:rsidRPr="00C30CF8" w:rsidRDefault="008C7C8C" w:rsidP="00B45735">
      <w:pPr>
        <w:spacing w:after="0" w:line="240" w:lineRule="auto"/>
        <w:jc w:val="both"/>
        <w:rPr>
          <w:rFonts w:ascii="Arial" w:hAnsi="Arial" w:cs="Arial"/>
          <w:sz w:val="24"/>
          <w:szCs w:val="24"/>
        </w:rPr>
      </w:pPr>
      <w:r w:rsidRPr="00C30CF8">
        <w:rPr>
          <w:rFonts w:ascii="Arial" w:hAnsi="Arial" w:cs="Arial"/>
          <w:sz w:val="24"/>
          <w:szCs w:val="24"/>
        </w:rPr>
        <w:t xml:space="preserve">nėra įtakojama Rusijos, kaip nurodyta </w:t>
      </w:r>
      <w:r w:rsidRPr="00C30CF8">
        <w:rPr>
          <w:rFonts w:ascii="Arial" w:hAnsi="Arial" w:cs="Arial"/>
          <w:b/>
          <w:bCs/>
          <w:sz w:val="24"/>
          <w:szCs w:val="24"/>
        </w:rPr>
        <w:t>Tarybos reglamento</w:t>
      </w:r>
      <w:r w:rsidRPr="00C30CF8">
        <w:rPr>
          <w:rFonts w:ascii="Arial" w:hAnsi="Arial" w:cs="Arial"/>
          <w:sz w:val="24"/>
          <w:szCs w:val="24"/>
        </w:rPr>
        <w:t xml:space="preserve"> </w:t>
      </w:r>
      <w:r w:rsidRPr="00C30CF8">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0CF8">
        <w:rPr>
          <w:rFonts w:ascii="Arial" w:hAnsi="Arial" w:cs="Arial"/>
          <w:sz w:val="24"/>
          <w:szCs w:val="24"/>
        </w:rPr>
        <w:t>5k straipsnyje nustatytuose apribojimuose. Visų pirma pareiškiu, kad:</w:t>
      </w:r>
    </w:p>
    <w:p w14:paraId="67033532" w14:textId="77777777" w:rsidR="008C7C8C" w:rsidRPr="00C30CF8" w:rsidRDefault="008C7C8C" w:rsidP="00B45735">
      <w:pPr>
        <w:spacing w:after="0" w:line="240" w:lineRule="auto"/>
        <w:jc w:val="both"/>
        <w:rPr>
          <w:rFonts w:ascii="Arial" w:hAnsi="Arial" w:cs="Arial"/>
          <w:sz w:val="24"/>
          <w:szCs w:val="24"/>
        </w:rPr>
      </w:pPr>
      <w:r w:rsidRPr="00C30CF8">
        <w:rPr>
          <w:rFonts w:ascii="Arial" w:hAnsi="Arial" w:cs="Arial"/>
          <w:sz w:val="24"/>
          <w:szCs w:val="24"/>
        </w:rPr>
        <w:t>(a) mano atstovaujama įmonė (ir nė viena iš bendrovių, kurios yra mūsų konsorciumo nariais) nėra įsteigta Rusijoje;</w:t>
      </w:r>
    </w:p>
    <w:p w14:paraId="011CAAB1" w14:textId="77777777" w:rsidR="008C7C8C" w:rsidRPr="00C30CF8" w:rsidRDefault="008C7C8C" w:rsidP="00B45735">
      <w:pPr>
        <w:spacing w:after="0" w:line="240" w:lineRule="auto"/>
        <w:jc w:val="both"/>
        <w:rPr>
          <w:rFonts w:ascii="Arial" w:hAnsi="Arial" w:cs="Arial"/>
          <w:sz w:val="24"/>
          <w:szCs w:val="24"/>
        </w:rPr>
      </w:pPr>
      <w:r w:rsidRPr="00C30CF8">
        <w:rPr>
          <w:rFonts w:ascii="Arial" w:hAnsi="Arial" w:cs="Arial"/>
          <w:sz w:val="24"/>
          <w:szCs w:val="24"/>
        </w:rPr>
        <w:t xml:space="preserve">(b) mano atstovaujama įmonė (ir nė viena iš įmonių, kurios yra mūsų konsorciumo nariais) nėra juridinis asmuo, subjektas ar įstaiga, </w:t>
      </w:r>
      <w:r w:rsidRPr="00C30CF8">
        <w:rPr>
          <w:rFonts w:ascii="Arial" w:hAnsi="Arial" w:cs="Arial"/>
          <w:color w:val="333333"/>
          <w:sz w:val="24"/>
          <w:szCs w:val="24"/>
          <w:shd w:val="clear" w:color="auto" w:fill="FFFFFF"/>
        </w:rPr>
        <w:t>kuriuose daugiau kaip 50 % nuosavybės teisių tiesiogiai ar netiesiogiai priklauso</w:t>
      </w:r>
      <w:r w:rsidR="00C605A8" w:rsidRPr="00C30CF8">
        <w:rPr>
          <w:rFonts w:ascii="Arial" w:hAnsi="Arial" w:cs="Arial"/>
          <w:color w:val="333333"/>
          <w:sz w:val="24"/>
          <w:szCs w:val="24"/>
          <w:shd w:val="clear" w:color="auto" w:fill="FFFFFF"/>
        </w:rPr>
        <w:t xml:space="preserve"> šios deklaracijos</w:t>
      </w:r>
      <w:r w:rsidRPr="00C30CF8">
        <w:rPr>
          <w:rFonts w:ascii="Arial" w:hAnsi="Arial" w:cs="Arial"/>
          <w:color w:val="333333"/>
          <w:sz w:val="24"/>
          <w:szCs w:val="24"/>
          <w:shd w:val="clear" w:color="auto" w:fill="FFFFFF"/>
        </w:rPr>
        <w:t xml:space="preserve"> a) punkte nurodytam subjektui</w:t>
      </w:r>
      <w:r w:rsidRPr="00C30CF8">
        <w:rPr>
          <w:rFonts w:ascii="Arial" w:hAnsi="Arial" w:cs="Arial"/>
          <w:sz w:val="24"/>
          <w:szCs w:val="24"/>
        </w:rPr>
        <w:t xml:space="preserve">; </w:t>
      </w:r>
    </w:p>
    <w:p w14:paraId="43CCEE84" w14:textId="77777777" w:rsidR="008C7C8C" w:rsidRPr="00C30CF8" w:rsidRDefault="008C7C8C" w:rsidP="00B45735">
      <w:pPr>
        <w:spacing w:after="0" w:line="240" w:lineRule="auto"/>
        <w:jc w:val="both"/>
        <w:rPr>
          <w:rFonts w:ascii="Arial" w:hAnsi="Arial" w:cs="Arial"/>
          <w:sz w:val="24"/>
          <w:szCs w:val="24"/>
          <w:shd w:val="clear" w:color="auto" w:fill="FFFFFF"/>
        </w:rPr>
      </w:pPr>
      <w:r w:rsidRPr="00C30CF8">
        <w:rPr>
          <w:rFonts w:ascii="Arial" w:hAnsi="Arial" w:cs="Arial"/>
          <w:sz w:val="24"/>
          <w:szCs w:val="24"/>
        </w:rPr>
        <w:lastRenderedPageBreak/>
        <w:t xml:space="preserve">(c) nei aš, nei mano atstovaujama bendrovė nesame </w:t>
      </w:r>
      <w:r w:rsidRPr="00C30CF8">
        <w:rPr>
          <w:rFonts w:ascii="Arial" w:hAnsi="Arial" w:cs="Arial"/>
          <w:sz w:val="24"/>
          <w:szCs w:val="24"/>
          <w:shd w:val="clear" w:color="auto" w:fill="FFFFFF"/>
        </w:rPr>
        <w:t xml:space="preserve">fiziniu ar juridiniu asmeniu, subjektu ar organizacija, veikiančia </w:t>
      </w:r>
      <w:r w:rsidR="00C605A8" w:rsidRPr="00C30CF8">
        <w:rPr>
          <w:rFonts w:ascii="Arial" w:hAnsi="Arial" w:cs="Arial"/>
          <w:sz w:val="24"/>
          <w:szCs w:val="24"/>
          <w:shd w:val="clear" w:color="auto" w:fill="FFFFFF"/>
        </w:rPr>
        <w:t xml:space="preserve">šios deklaracijos </w:t>
      </w:r>
      <w:r w:rsidRPr="00C30CF8">
        <w:rPr>
          <w:rFonts w:ascii="Arial" w:hAnsi="Arial" w:cs="Arial"/>
          <w:sz w:val="24"/>
          <w:szCs w:val="24"/>
          <w:shd w:val="clear" w:color="auto" w:fill="FFFFFF"/>
        </w:rPr>
        <w:t>a) arba b) punkte nurodyto subjekto vardu ar jo nurodymu</w:t>
      </w:r>
      <w:r w:rsidR="00C605A8" w:rsidRPr="00C30CF8">
        <w:rPr>
          <w:rFonts w:ascii="Arial" w:hAnsi="Arial" w:cs="Arial"/>
          <w:sz w:val="24"/>
          <w:szCs w:val="24"/>
          <w:shd w:val="clear" w:color="auto" w:fill="FFFFFF"/>
        </w:rPr>
        <w:t>;</w:t>
      </w:r>
    </w:p>
    <w:p w14:paraId="27E709DC" w14:textId="77777777" w:rsidR="008C7C8C" w:rsidRPr="00C30CF8" w:rsidRDefault="008C7C8C" w:rsidP="00B45735">
      <w:pPr>
        <w:spacing w:after="0" w:line="240" w:lineRule="auto"/>
        <w:jc w:val="both"/>
        <w:rPr>
          <w:rFonts w:ascii="Arial" w:hAnsi="Arial" w:cs="Arial"/>
          <w:sz w:val="24"/>
          <w:szCs w:val="24"/>
        </w:rPr>
      </w:pPr>
      <w:r w:rsidRPr="00C30CF8">
        <w:rPr>
          <w:rFonts w:ascii="Arial" w:hAnsi="Arial" w:cs="Arial"/>
          <w:sz w:val="24"/>
          <w:szCs w:val="24"/>
        </w:rPr>
        <w:t xml:space="preserve">d) sutartis nebus paskirta vykdyti </w:t>
      </w:r>
      <w:r w:rsidRPr="00C30CF8">
        <w:rPr>
          <w:rFonts w:ascii="Arial" w:hAnsi="Arial" w:cs="Arial"/>
          <w:sz w:val="24"/>
          <w:szCs w:val="24"/>
          <w:shd w:val="clear" w:color="auto" w:fill="FFFFFF"/>
        </w:rPr>
        <w:t>subrangovui (-</w:t>
      </w:r>
      <w:proofErr w:type="spellStart"/>
      <w:r w:rsidRPr="00C30CF8">
        <w:rPr>
          <w:rFonts w:ascii="Arial" w:hAnsi="Arial" w:cs="Arial"/>
          <w:sz w:val="24"/>
          <w:szCs w:val="24"/>
          <w:shd w:val="clear" w:color="auto" w:fill="FFFFFF"/>
        </w:rPr>
        <w:t>ams</w:t>
      </w:r>
      <w:proofErr w:type="spellEnd"/>
      <w:r w:rsidRPr="00C30CF8">
        <w:rPr>
          <w:rFonts w:ascii="Arial" w:hAnsi="Arial" w:cs="Arial"/>
          <w:sz w:val="24"/>
          <w:szCs w:val="24"/>
          <w:shd w:val="clear" w:color="auto" w:fill="FFFFFF"/>
        </w:rPr>
        <w:t>), ar kitam (-</w:t>
      </w:r>
      <w:proofErr w:type="spellStart"/>
      <w:r w:rsidRPr="00C30CF8">
        <w:rPr>
          <w:rFonts w:ascii="Arial" w:hAnsi="Arial" w:cs="Arial"/>
          <w:sz w:val="24"/>
          <w:szCs w:val="24"/>
          <w:shd w:val="clear" w:color="auto" w:fill="FFFFFF"/>
        </w:rPr>
        <w:t>iems</w:t>
      </w:r>
      <w:proofErr w:type="spellEnd"/>
      <w:r w:rsidRPr="00C30CF8">
        <w:rPr>
          <w:rFonts w:ascii="Arial" w:hAnsi="Arial" w:cs="Arial"/>
          <w:sz w:val="24"/>
          <w:szCs w:val="24"/>
          <w:shd w:val="clear" w:color="auto" w:fill="FFFFFF"/>
        </w:rPr>
        <w:t xml:space="preserve">) subjektui (-tams), kurių pajėgumais remiasi, kurie priskirtini </w:t>
      </w:r>
      <w:r w:rsidR="00C605A8" w:rsidRPr="00C30CF8">
        <w:rPr>
          <w:rFonts w:ascii="Arial" w:hAnsi="Arial" w:cs="Arial"/>
          <w:sz w:val="24"/>
          <w:szCs w:val="24"/>
          <w:shd w:val="clear" w:color="auto" w:fill="FFFFFF"/>
        </w:rPr>
        <w:t xml:space="preserve">šios deklaracijos </w:t>
      </w:r>
      <w:r w:rsidRPr="00C30CF8">
        <w:rPr>
          <w:rFonts w:ascii="Arial" w:hAnsi="Arial" w:cs="Arial"/>
          <w:sz w:val="24"/>
          <w:szCs w:val="24"/>
          <w:shd w:val="clear" w:color="auto" w:fill="FFFFFF"/>
        </w:rPr>
        <w:t>a) arba b)</w:t>
      </w:r>
      <w:r w:rsidR="00C605A8" w:rsidRPr="00C30CF8">
        <w:rPr>
          <w:rFonts w:ascii="Arial" w:hAnsi="Arial" w:cs="Arial"/>
          <w:sz w:val="24"/>
          <w:szCs w:val="24"/>
          <w:shd w:val="clear" w:color="auto" w:fill="FFFFFF"/>
        </w:rPr>
        <w:t>,</w:t>
      </w:r>
      <w:r w:rsidRPr="00C30CF8">
        <w:rPr>
          <w:rFonts w:ascii="Arial" w:hAnsi="Arial" w:cs="Arial"/>
          <w:sz w:val="24"/>
          <w:szCs w:val="24"/>
          <w:shd w:val="clear" w:color="auto" w:fill="FFFFFF"/>
        </w:rPr>
        <w:t xml:space="preserve"> arba c) punktuose nurodytiems subjektams.</w:t>
      </w:r>
    </w:p>
    <w:p w14:paraId="6571FBEF" w14:textId="77777777" w:rsidR="00210594" w:rsidRPr="00C30CF8" w:rsidRDefault="00210594" w:rsidP="00B45735">
      <w:pPr>
        <w:spacing w:after="0" w:line="240" w:lineRule="auto"/>
        <w:rPr>
          <w:rFonts w:ascii="Arial" w:hAnsi="Arial" w:cs="Arial"/>
          <w:sz w:val="24"/>
          <w:szCs w:val="24"/>
        </w:rPr>
      </w:pPr>
    </w:p>
    <w:p w14:paraId="60DAF6CF" w14:textId="77777777" w:rsidR="004D3BE3" w:rsidRPr="00C30CF8" w:rsidRDefault="004D3BE3" w:rsidP="00B45735">
      <w:pPr>
        <w:spacing w:after="0" w:line="240" w:lineRule="auto"/>
        <w:rPr>
          <w:rFonts w:ascii="Arial" w:hAnsi="Arial" w:cs="Arial"/>
          <w:sz w:val="24"/>
          <w:szCs w:val="24"/>
        </w:rPr>
      </w:pPr>
      <w:r w:rsidRPr="00C30CF8">
        <w:rPr>
          <w:rFonts w:ascii="Arial" w:hAnsi="Arial" w:cs="Arial"/>
          <w:sz w:val="24"/>
          <w:szCs w:val="24"/>
        </w:rPr>
        <w:br w:type="page"/>
      </w:r>
    </w:p>
    <w:p w14:paraId="4B3B4E1F" w14:textId="77777777" w:rsidR="004D3BE3" w:rsidRPr="00C30CF8" w:rsidRDefault="00333AEC" w:rsidP="00B45735">
      <w:pPr>
        <w:pStyle w:val="Antrat2"/>
        <w:spacing w:before="0"/>
        <w:ind w:left="5103"/>
        <w:rPr>
          <w:rFonts w:ascii="Arial" w:hAnsi="Arial" w:cs="Arial"/>
          <w:color w:val="auto"/>
          <w:sz w:val="24"/>
          <w:szCs w:val="24"/>
        </w:rPr>
      </w:pPr>
      <w:bookmarkStart w:id="142" w:name="_Toc183503845"/>
      <w:r w:rsidRPr="00C30CF8">
        <w:rPr>
          <w:rFonts w:ascii="Arial" w:hAnsi="Arial" w:cs="Arial"/>
          <w:color w:val="auto"/>
          <w:sz w:val="24"/>
          <w:szCs w:val="24"/>
        </w:rPr>
        <w:lastRenderedPageBreak/>
        <w:t>Specialiųjų pi</w:t>
      </w:r>
      <w:r w:rsidR="004D3BE3" w:rsidRPr="00C30CF8">
        <w:rPr>
          <w:rFonts w:ascii="Arial" w:hAnsi="Arial" w:cs="Arial"/>
          <w:color w:val="auto"/>
          <w:sz w:val="24"/>
          <w:szCs w:val="24"/>
        </w:rPr>
        <w:t xml:space="preserve">rkimo sąlygų </w:t>
      </w:r>
      <w:r w:rsidR="00FB70A0" w:rsidRPr="00C30CF8">
        <w:rPr>
          <w:rFonts w:ascii="Arial" w:hAnsi="Arial" w:cs="Arial"/>
          <w:color w:val="auto"/>
          <w:sz w:val="24"/>
          <w:szCs w:val="24"/>
        </w:rPr>
        <w:t>10</w:t>
      </w:r>
      <w:r w:rsidR="004D3BE3" w:rsidRPr="00C30CF8">
        <w:rPr>
          <w:rFonts w:ascii="Arial" w:hAnsi="Arial" w:cs="Arial"/>
          <w:color w:val="auto"/>
          <w:sz w:val="24"/>
          <w:szCs w:val="24"/>
        </w:rPr>
        <w:t xml:space="preserve"> priedas „Tiekėjo deklaracija </w:t>
      </w:r>
      <w:r w:rsidR="002A25D9" w:rsidRPr="00C30CF8">
        <w:rPr>
          <w:rFonts w:ascii="Arial" w:hAnsi="Arial" w:cs="Arial"/>
          <w:color w:val="auto"/>
          <w:sz w:val="24"/>
          <w:szCs w:val="24"/>
        </w:rPr>
        <w:t xml:space="preserve">dėl atitikties Reglamento nuostatoms </w:t>
      </w:r>
      <w:r w:rsidR="004D3BE3" w:rsidRPr="00C30CF8">
        <w:rPr>
          <w:rFonts w:ascii="Arial" w:hAnsi="Arial" w:cs="Arial"/>
          <w:color w:val="auto"/>
          <w:sz w:val="24"/>
          <w:szCs w:val="24"/>
        </w:rPr>
        <w:t>fiziniam asmeniui“</w:t>
      </w:r>
      <w:bookmarkEnd w:id="142"/>
    </w:p>
    <w:p w14:paraId="3D30DCD2" w14:textId="77777777" w:rsidR="00210594" w:rsidRPr="00C30CF8" w:rsidRDefault="00210594" w:rsidP="00B45735">
      <w:pPr>
        <w:spacing w:after="0" w:line="240" w:lineRule="auto"/>
        <w:rPr>
          <w:rFonts w:ascii="Arial" w:hAnsi="Arial" w:cs="Arial"/>
          <w:sz w:val="24"/>
          <w:szCs w:val="24"/>
        </w:rPr>
      </w:pPr>
    </w:p>
    <w:p w14:paraId="16942ACD" w14:textId="77777777" w:rsidR="00210594" w:rsidRPr="00C30CF8" w:rsidRDefault="00210594" w:rsidP="00B45735">
      <w:pPr>
        <w:spacing w:after="0" w:line="240" w:lineRule="auto"/>
        <w:rPr>
          <w:rFonts w:ascii="Arial" w:hAnsi="Arial" w:cs="Arial"/>
          <w:sz w:val="24"/>
          <w:szCs w:val="24"/>
        </w:rPr>
      </w:pPr>
    </w:p>
    <w:p w14:paraId="4D3AAB07" w14:textId="77777777" w:rsidR="004D3BE3" w:rsidRPr="00C30CF8" w:rsidRDefault="004D3BE3" w:rsidP="00B45735">
      <w:pPr>
        <w:spacing w:after="0" w:line="240" w:lineRule="auto"/>
        <w:jc w:val="center"/>
        <w:rPr>
          <w:rFonts w:ascii="Arial" w:hAnsi="Arial" w:cs="Arial"/>
          <w:sz w:val="24"/>
          <w:szCs w:val="24"/>
        </w:rPr>
      </w:pPr>
      <w:r w:rsidRPr="00C30CF8">
        <w:rPr>
          <w:rFonts w:ascii="Arial" w:hAnsi="Arial" w:cs="Arial"/>
          <w:sz w:val="24"/>
          <w:szCs w:val="24"/>
        </w:rPr>
        <w:t>(Tiekėjo pavadinimas)</w:t>
      </w:r>
    </w:p>
    <w:p w14:paraId="5EBFF9FE" w14:textId="77777777" w:rsidR="004D3BE3" w:rsidRPr="00B45735" w:rsidRDefault="004D3BE3" w:rsidP="00B45735">
      <w:pPr>
        <w:spacing w:after="0" w:line="240" w:lineRule="auto"/>
        <w:jc w:val="center"/>
        <w:rPr>
          <w:rFonts w:ascii="Arial" w:hAnsi="Arial" w:cs="Arial"/>
          <w:sz w:val="24"/>
          <w:szCs w:val="24"/>
          <w:vertAlign w:val="superscript"/>
        </w:rPr>
      </w:pPr>
      <w:r w:rsidRPr="00B45735">
        <w:rPr>
          <w:rFonts w:ascii="Arial" w:hAnsi="Arial" w:cs="Arial"/>
          <w:sz w:val="24"/>
          <w:szCs w:val="24"/>
          <w:vertAlign w:val="superscript"/>
        </w:rPr>
        <w:t>(</w:t>
      </w:r>
      <w:r w:rsidR="00F650C8" w:rsidRPr="00B45735">
        <w:rPr>
          <w:rFonts w:ascii="Arial" w:hAnsi="Arial" w:cs="Arial"/>
          <w:sz w:val="24"/>
          <w:szCs w:val="24"/>
          <w:vertAlign w:val="superscript"/>
        </w:rPr>
        <w:t>Fizinio asmens vardas, pavardė</w:t>
      </w:r>
      <w:r w:rsidRPr="00B45735">
        <w:rPr>
          <w:rFonts w:ascii="Arial" w:hAnsi="Arial" w:cs="Arial"/>
          <w:sz w:val="24"/>
          <w:szCs w:val="24"/>
          <w:vertAlign w:val="superscript"/>
        </w:rPr>
        <w:t>, kontaktinė informacija, registro, kuriame kaupiami ir saugomi duomenys apie tiekėją, pavadinimas)</w:t>
      </w:r>
    </w:p>
    <w:p w14:paraId="05E665EF" w14:textId="77777777" w:rsidR="004D3BE3" w:rsidRPr="00C30CF8" w:rsidRDefault="004D3BE3" w:rsidP="00B45735">
      <w:pPr>
        <w:spacing w:after="0" w:line="240" w:lineRule="auto"/>
        <w:jc w:val="both"/>
        <w:rPr>
          <w:rFonts w:ascii="Arial" w:hAnsi="Arial" w:cs="Arial"/>
          <w:sz w:val="24"/>
          <w:szCs w:val="24"/>
        </w:rPr>
      </w:pPr>
    </w:p>
    <w:p w14:paraId="72E14170" w14:textId="77777777" w:rsidR="004D3BE3" w:rsidRPr="00C30CF8" w:rsidRDefault="004D3BE3" w:rsidP="00B45735">
      <w:pPr>
        <w:spacing w:after="0" w:line="240" w:lineRule="auto"/>
        <w:jc w:val="center"/>
        <w:rPr>
          <w:rFonts w:ascii="Arial" w:hAnsi="Arial" w:cs="Arial"/>
          <w:sz w:val="24"/>
          <w:szCs w:val="24"/>
        </w:rPr>
      </w:pPr>
      <w:r w:rsidRPr="00C30CF8">
        <w:rPr>
          <w:rFonts w:ascii="Arial" w:hAnsi="Arial" w:cs="Arial"/>
          <w:sz w:val="24"/>
          <w:szCs w:val="24"/>
        </w:rPr>
        <w:t>__________________________</w:t>
      </w:r>
    </w:p>
    <w:p w14:paraId="469847B2" w14:textId="77777777" w:rsidR="004D3BE3" w:rsidRPr="00C30CF8" w:rsidRDefault="004D3BE3" w:rsidP="00B45735">
      <w:pPr>
        <w:tabs>
          <w:tab w:val="center" w:pos="2520"/>
        </w:tabs>
        <w:spacing w:after="0" w:line="240" w:lineRule="auto"/>
        <w:jc w:val="center"/>
        <w:rPr>
          <w:rFonts w:ascii="Arial" w:hAnsi="Arial" w:cs="Arial"/>
          <w:i/>
          <w:iCs/>
          <w:sz w:val="24"/>
          <w:szCs w:val="24"/>
        </w:rPr>
      </w:pPr>
      <w:r w:rsidRPr="00C30CF8">
        <w:rPr>
          <w:rFonts w:ascii="Arial" w:hAnsi="Arial" w:cs="Arial"/>
          <w:i/>
          <w:iCs/>
          <w:sz w:val="24"/>
          <w:szCs w:val="24"/>
        </w:rPr>
        <w:t>(Adresatas (perkančioji organizacija))</w:t>
      </w:r>
    </w:p>
    <w:p w14:paraId="5B03419E" w14:textId="77777777" w:rsidR="004D3BE3" w:rsidRPr="00C30CF8" w:rsidRDefault="004D3BE3" w:rsidP="00B45735">
      <w:pPr>
        <w:spacing w:after="0" w:line="240" w:lineRule="auto"/>
        <w:jc w:val="center"/>
        <w:rPr>
          <w:rFonts w:ascii="Arial" w:hAnsi="Arial" w:cs="Arial"/>
          <w:b/>
          <w:sz w:val="24"/>
          <w:szCs w:val="24"/>
        </w:rPr>
      </w:pPr>
    </w:p>
    <w:p w14:paraId="26F92EF4" w14:textId="77777777" w:rsidR="004D3BE3" w:rsidRPr="00C30CF8" w:rsidRDefault="004D3BE3" w:rsidP="00B45735">
      <w:pPr>
        <w:autoSpaceDE w:val="0"/>
        <w:autoSpaceDN w:val="0"/>
        <w:adjustRightInd w:val="0"/>
        <w:spacing w:after="0" w:line="240" w:lineRule="auto"/>
        <w:jc w:val="center"/>
        <w:rPr>
          <w:rFonts w:ascii="Arial" w:hAnsi="Arial" w:cs="Arial"/>
          <w:sz w:val="24"/>
          <w:szCs w:val="24"/>
        </w:rPr>
      </w:pPr>
      <w:r w:rsidRPr="00C30CF8">
        <w:rPr>
          <w:rFonts w:ascii="Arial" w:hAnsi="Arial" w:cs="Arial"/>
          <w:b/>
          <w:bCs/>
          <w:sz w:val="24"/>
          <w:szCs w:val="24"/>
        </w:rPr>
        <w:t>TIEKĖJO DEKLARACIJA</w:t>
      </w:r>
    </w:p>
    <w:p w14:paraId="408B1757" w14:textId="77777777" w:rsidR="004D3BE3" w:rsidRPr="00C30CF8" w:rsidRDefault="004D3BE3" w:rsidP="00B45735">
      <w:pPr>
        <w:shd w:val="clear" w:color="auto" w:fill="FFFFFF"/>
        <w:spacing w:after="0" w:line="240" w:lineRule="auto"/>
        <w:jc w:val="center"/>
        <w:rPr>
          <w:rFonts w:ascii="Arial" w:hAnsi="Arial" w:cs="Arial"/>
          <w:b/>
          <w:bCs/>
          <w:sz w:val="24"/>
          <w:szCs w:val="24"/>
        </w:rPr>
      </w:pPr>
      <w:r w:rsidRPr="00C30CF8">
        <w:rPr>
          <w:rFonts w:ascii="Arial" w:hAnsi="Arial" w:cs="Arial"/>
          <w:sz w:val="24"/>
          <w:szCs w:val="24"/>
        </w:rPr>
        <w:t>_____________</w:t>
      </w:r>
      <w:r w:rsidRPr="00C30CF8">
        <w:rPr>
          <w:rFonts w:ascii="Arial" w:hAnsi="Arial" w:cs="Arial"/>
          <w:b/>
          <w:bCs/>
          <w:sz w:val="24"/>
          <w:szCs w:val="24"/>
        </w:rPr>
        <w:t xml:space="preserve"> </w:t>
      </w:r>
      <w:r w:rsidRPr="00C30CF8">
        <w:rPr>
          <w:rFonts w:ascii="Arial" w:hAnsi="Arial" w:cs="Arial"/>
          <w:sz w:val="24"/>
          <w:szCs w:val="24"/>
        </w:rPr>
        <w:t>Nr.______</w:t>
      </w:r>
    </w:p>
    <w:p w14:paraId="330B3022" w14:textId="77777777" w:rsidR="004D3BE3" w:rsidRPr="00C30CF8" w:rsidRDefault="004D3BE3" w:rsidP="00B45735">
      <w:pPr>
        <w:shd w:val="clear" w:color="auto" w:fill="FFFFFF"/>
        <w:spacing w:after="0" w:line="240" w:lineRule="auto"/>
        <w:ind w:firstLine="3969"/>
        <w:rPr>
          <w:rFonts w:ascii="Arial" w:hAnsi="Arial" w:cs="Arial"/>
          <w:bCs/>
          <w:i/>
          <w:iCs/>
          <w:color w:val="000000"/>
          <w:sz w:val="24"/>
          <w:szCs w:val="24"/>
        </w:rPr>
      </w:pPr>
      <w:r w:rsidRPr="00C30CF8">
        <w:rPr>
          <w:rFonts w:ascii="Arial" w:hAnsi="Arial" w:cs="Arial"/>
          <w:bCs/>
          <w:i/>
          <w:iCs/>
          <w:color w:val="000000"/>
          <w:sz w:val="24"/>
          <w:szCs w:val="24"/>
        </w:rPr>
        <w:t xml:space="preserve">           (Data)</w:t>
      </w:r>
    </w:p>
    <w:p w14:paraId="4F4265C9" w14:textId="77777777" w:rsidR="004D3BE3" w:rsidRPr="00C30CF8" w:rsidRDefault="004D3BE3" w:rsidP="00B45735">
      <w:pPr>
        <w:shd w:val="clear" w:color="auto" w:fill="FFFFFF"/>
        <w:spacing w:after="0" w:line="240" w:lineRule="auto"/>
        <w:ind w:firstLine="3969"/>
        <w:rPr>
          <w:rFonts w:ascii="Arial" w:hAnsi="Arial" w:cs="Arial"/>
          <w:bCs/>
          <w:color w:val="000000"/>
          <w:sz w:val="24"/>
          <w:szCs w:val="24"/>
        </w:rPr>
      </w:pPr>
    </w:p>
    <w:p w14:paraId="4147BD44" w14:textId="77777777" w:rsidR="004D3BE3" w:rsidRPr="00C30CF8" w:rsidRDefault="004D3BE3" w:rsidP="00B45735">
      <w:pPr>
        <w:shd w:val="clear" w:color="auto" w:fill="FFFFFF"/>
        <w:spacing w:after="0" w:line="240" w:lineRule="auto"/>
        <w:jc w:val="center"/>
        <w:rPr>
          <w:rFonts w:ascii="Arial" w:hAnsi="Arial" w:cs="Arial"/>
          <w:bCs/>
          <w:color w:val="000000"/>
          <w:sz w:val="24"/>
          <w:szCs w:val="24"/>
        </w:rPr>
      </w:pPr>
      <w:r w:rsidRPr="00C30CF8">
        <w:rPr>
          <w:rFonts w:ascii="Arial" w:hAnsi="Arial" w:cs="Arial"/>
          <w:bCs/>
          <w:color w:val="000000"/>
          <w:sz w:val="24"/>
          <w:szCs w:val="24"/>
        </w:rPr>
        <w:t>_____________</w:t>
      </w:r>
    </w:p>
    <w:p w14:paraId="7834AD18" w14:textId="77777777" w:rsidR="004D3BE3" w:rsidRPr="00C30CF8" w:rsidRDefault="004D3BE3" w:rsidP="00B45735">
      <w:pPr>
        <w:shd w:val="clear" w:color="auto" w:fill="FFFFFF"/>
        <w:spacing w:after="0" w:line="240" w:lineRule="auto"/>
        <w:jc w:val="center"/>
        <w:rPr>
          <w:rFonts w:ascii="Arial" w:hAnsi="Arial" w:cs="Arial"/>
          <w:bCs/>
          <w:i/>
          <w:iCs/>
          <w:color w:val="000000"/>
          <w:sz w:val="24"/>
          <w:szCs w:val="24"/>
        </w:rPr>
      </w:pPr>
      <w:r w:rsidRPr="00C30CF8">
        <w:rPr>
          <w:rFonts w:ascii="Arial" w:hAnsi="Arial" w:cs="Arial"/>
          <w:bCs/>
          <w:i/>
          <w:iCs/>
          <w:color w:val="000000"/>
          <w:sz w:val="24"/>
          <w:szCs w:val="24"/>
        </w:rPr>
        <w:t>(Sudarymo vieta)</w:t>
      </w:r>
    </w:p>
    <w:p w14:paraId="17E1784B" w14:textId="77777777" w:rsidR="004D3BE3" w:rsidRPr="00C30CF8" w:rsidRDefault="004D3BE3" w:rsidP="00B45735">
      <w:pPr>
        <w:shd w:val="clear" w:color="auto" w:fill="FFFFFF"/>
        <w:spacing w:after="0" w:line="240" w:lineRule="auto"/>
        <w:jc w:val="center"/>
        <w:rPr>
          <w:rFonts w:ascii="Arial" w:hAnsi="Arial" w:cs="Arial"/>
          <w:bCs/>
          <w:color w:val="000000"/>
          <w:sz w:val="24"/>
          <w:szCs w:val="24"/>
        </w:rPr>
      </w:pPr>
    </w:p>
    <w:p w14:paraId="3FD0916A" w14:textId="77777777" w:rsidR="004D3BE3" w:rsidRPr="00C30CF8" w:rsidRDefault="004D3BE3" w:rsidP="00B45735">
      <w:pPr>
        <w:tabs>
          <w:tab w:val="left" w:pos="851"/>
        </w:tabs>
        <w:snapToGrid w:val="0"/>
        <w:spacing w:after="0" w:line="240" w:lineRule="auto"/>
        <w:ind w:right="-1"/>
        <w:jc w:val="both"/>
        <w:rPr>
          <w:rFonts w:ascii="Arial" w:hAnsi="Arial" w:cs="Arial"/>
          <w:spacing w:val="-2"/>
          <w:sz w:val="24"/>
          <w:szCs w:val="24"/>
        </w:rPr>
      </w:pPr>
      <w:r w:rsidRPr="00C30CF8">
        <w:rPr>
          <w:rFonts w:ascii="Arial" w:hAnsi="Arial" w:cs="Arial"/>
          <w:spacing w:val="-2"/>
          <w:sz w:val="24"/>
          <w:szCs w:val="24"/>
        </w:rPr>
        <w:t>Aš, ___________________________________________________________________</w:t>
      </w:r>
      <w:r w:rsidR="00895F31" w:rsidRPr="00C30CF8">
        <w:rPr>
          <w:rFonts w:ascii="Arial" w:hAnsi="Arial" w:cs="Arial"/>
          <w:spacing w:val="-2"/>
          <w:sz w:val="24"/>
          <w:szCs w:val="24"/>
        </w:rPr>
        <w:t>__</w:t>
      </w:r>
      <w:r w:rsidRPr="00C30CF8">
        <w:rPr>
          <w:rFonts w:ascii="Arial" w:hAnsi="Arial" w:cs="Arial"/>
          <w:spacing w:val="-2"/>
          <w:sz w:val="24"/>
          <w:szCs w:val="24"/>
        </w:rPr>
        <w:t xml:space="preserve"> ,</w:t>
      </w:r>
    </w:p>
    <w:p w14:paraId="3F6763E1" w14:textId="77777777" w:rsidR="004D3BE3" w:rsidRPr="00C30CF8" w:rsidRDefault="004D3BE3" w:rsidP="00B45735">
      <w:pPr>
        <w:tabs>
          <w:tab w:val="left" w:pos="851"/>
        </w:tabs>
        <w:snapToGrid w:val="0"/>
        <w:spacing w:after="0" w:line="240" w:lineRule="auto"/>
        <w:ind w:right="-1"/>
        <w:jc w:val="center"/>
        <w:rPr>
          <w:rFonts w:ascii="Arial" w:hAnsi="Arial" w:cs="Arial"/>
          <w:i/>
          <w:iCs/>
          <w:spacing w:val="-2"/>
          <w:sz w:val="24"/>
          <w:szCs w:val="24"/>
        </w:rPr>
      </w:pPr>
      <w:r w:rsidRPr="00C30CF8">
        <w:rPr>
          <w:rFonts w:ascii="Arial" w:hAnsi="Arial" w:cs="Arial"/>
          <w:i/>
          <w:iCs/>
          <w:spacing w:val="-2"/>
          <w:sz w:val="24"/>
          <w:szCs w:val="24"/>
        </w:rPr>
        <w:t>(Tiekėjo vardas ir pavardė)</w:t>
      </w:r>
    </w:p>
    <w:p w14:paraId="7C6F7671" w14:textId="77777777" w:rsidR="004D3BE3" w:rsidRPr="00C30CF8" w:rsidRDefault="004D3BE3" w:rsidP="00B45735">
      <w:pPr>
        <w:snapToGrid w:val="0"/>
        <w:spacing w:after="0" w:line="240" w:lineRule="auto"/>
        <w:rPr>
          <w:rFonts w:ascii="Arial" w:hAnsi="Arial" w:cs="Arial"/>
          <w:spacing w:val="-2"/>
          <w:sz w:val="24"/>
          <w:szCs w:val="24"/>
        </w:rPr>
      </w:pPr>
      <w:r w:rsidRPr="00C30CF8">
        <w:rPr>
          <w:rFonts w:ascii="Arial" w:hAnsi="Arial" w:cs="Arial"/>
          <w:spacing w:val="-2"/>
          <w:sz w:val="24"/>
          <w:szCs w:val="24"/>
        </w:rPr>
        <w:t>tvirtinu, kad dalyvau</w:t>
      </w:r>
      <w:r w:rsidR="00CE07F5" w:rsidRPr="00C30CF8">
        <w:rPr>
          <w:rFonts w:ascii="Arial" w:hAnsi="Arial" w:cs="Arial"/>
          <w:spacing w:val="-2"/>
          <w:sz w:val="24"/>
          <w:szCs w:val="24"/>
        </w:rPr>
        <w:t>dama</w:t>
      </w:r>
      <w:r w:rsidR="00A06AC2" w:rsidRPr="00C30CF8">
        <w:rPr>
          <w:rFonts w:ascii="Arial" w:hAnsi="Arial" w:cs="Arial"/>
          <w:spacing w:val="-2"/>
          <w:sz w:val="24"/>
          <w:szCs w:val="24"/>
        </w:rPr>
        <w:t>s</w:t>
      </w:r>
      <w:r w:rsidRPr="00C30CF8">
        <w:rPr>
          <w:rFonts w:ascii="Arial" w:hAnsi="Arial" w:cs="Arial"/>
          <w:spacing w:val="-2"/>
          <w:sz w:val="24"/>
          <w:szCs w:val="24"/>
        </w:rPr>
        <w:t xml:space="preserve"> (-</w:t>
      </w:r>
      <w:r w:rsidR="00A06AC2" w:rsidRPr="00C30CF8">
        <w:rPr>
          <w:rFonts w:ascii="Arial" w:hAnsi="Arial" w:cs="Arial"/>
          <w:spacing w:val="-2"/>
          <w:sz w:val="24"/>
          <w:szCs w:val="24"/>
        </w:rPr>
        <w:t>a</w:t>
      </w:r>
      <w:r w:rsidRPr="00C30CF8">
        <w:rPr>
          <w:rFonts w:ascii="Arial" w:hAnsi="Arial" w:cs="Arial"/>
          <w:spacing w:val="-2"/>
          <w:sz w:val="24"/>
          <w:szCs w:val="24"/>
        </w:rPr>
        <w:t>) __________________________________</w:t>
      </w:r>
      <w:r w:rsidR="00895F31" w:rsidRPr="00C30CF8">
        <w:rPr>
          <w:rFonts w:ascii="Arial" w:hAnsi="Arial" w:cs="Arial"/>
          <w:spacing w:val="-2"/>
          <w:sz w:val="24"/>
          <w:szCs w:val="24"/>
        </w:rPr>
        <w:t>_______________</w:t>
      </w:r>
    </w:p>
    <w:p w14:paraId="5B1FC6BC" w14:textId="77777777" w:rsidR="004D3BE3" w:rsidRPr="00C30CF8" w:rsidRDefault="004D3BE3" w:rsidP="00B45735">
      <w:pPr>
        <w:snapToGrid w:val="0"/>
        <w:spacing w:after="0" w:line="240" w:lineRule="auto"/>
        <w:ind w:firstLine="1296"/>
        <w:jc w:val="center"/>
        <w:rPr>
          <w:rFonts w:ascii="Arial" w:hAnsi="Arial" w:cs="Arial"/>
          <w:i/>
          <w:iCs/>
          <w:spacing w:val="-2"/>
          <w:sz w:val="24"/>
          <w:szCs w:val="24"/>
        </w:rPr>
      </w:pPr>
      <w:r w:rsidRPr="00C30CF8">
        <w:rPr>
          <w:rFonts w:ascii="Arial" w:hAnsi="Arial" w:cs="Arial"/>
          <w:i/>
          <w:iCs/>
          <w:spacing w:val="-2"/>
          <w:sz w:val="24"/>
          <w:szCs w:val="24"/>
        </w:rPr>
        <w:t>(</w:t>
      </w:r>
      <w:r w:rsidR="00A06AC2" w:rsidRPr="00C30CF8">
        <w:rPr>
          <w:rFonts w:ascii="Arial" w:hAnsi="Arial" w:cs="Arial"/>
          <w:i/>
          <w:iCs/>
          <w:spacing w:val="-2"/>
          <w:sz w:val="24"/>
          <w:szCs w:val="24"/>
        </w:rPr>
        <w:t>P</w:t>
      </w:r>
      <w:r w:rsidRPr="00C30CF8">
        <w:rPr>
          <w:rFonts w:ascii="Arial" w:hAnsi="Arial" w:cs="Arial"/>
          <w:i/>
          <w:iCs/>
          <w:spacing w:val="-2"/>
          <w:sz w:val="24"/>
          <w:szCs w:val="24"/>
        </w:rPr>
        <w:t>erkančiosios organizacijos pavadinimas)</w:t>
      </w:r>
    </w:p>
    <w:p w14:paraId="6D17F389" w14:textId="77777777" w:rsidR="004D3BE3" w:rsidRPr="00C30CF8" w:rsidRDefault="004D3BE3" w:rsidP="00B45735">
      <w:pPr>
        <w:snapToGrid w:val="0"/>
        <w:spacing w:after="0" w:line="240" w:lineRule="auto"/>
        <w:ind w:right="-1"/>
        <w:jc w:val="both"/>
        <w:rPr>
          <w:rFonts w:ascii="Arial" w:hAnsi="Arial" w:cs="Arial"/>
          <w:spacing w:val="-2"/>
          <w:sz w:val="24"/>
          <w:szCs w:val="24"/>
        </w:rPr>
      </w:pPr>
    </w:p>
    <w:p w14:paraId="4AE6B56C" w14:textId="77777777" w:rsidR="004D3BE3" w:rsidRPr="00C30CF8" w:rsidRDefault="004D3BE3" w:rsidP="00B45735">
      <w:pPr>
        <w:snapToGrid w:val="0"/>
        <w:spacing w:after="0" w:line="240" w:lineRule="auto"/>
        <w:jc w:val="both"/>
        <w:rPr>
          <w:rFonts w:ascii="Arial" w:hAnsi="Arial" w:cs="Arial"/>
          <w:spacing w:val="-2"/>
          <w:sz w:val="24"/>
          <w:szCs w:val="24"/>
        </w:rPr>
      </w:pPr>
      <w:r w:rsidRPr="00C30CF8">
        <w:rPr>
          <w:rFonts w:ascii="Arial" w:hAnsi="Arial" w:cs="Arial"/>
          <w:spacing w:val="-2"/>
          <w:sz w:val="24"/>
          <w:szCs w:val="24"/>
        </w:rPr>
        <w:t>atliekamame _________________________________________________________________</w:t>
      </w:r>
    </w:p>
    <w:p w14:paraId="0FCAC462" w14:textId="77777777" w:rsidR="004D3BE3" w:rsidRPr="00C30CF8" w:rsidRDefault="004D3BE3" w:rsidP="00B45735">
      <w:pPr>
        <w:snapToGrid w:val="0"/>
        <w:spacing w:after="0" w:line="240" w:lineRule="auto"/>
        <w:ind w:left="1296" w:firstLine="1296"/>
        <w:jc w:val="both"/>
        <w:rPr>
          <w:rFonts w:ascii="Arial" w:hAnsi="Arial" w:cs="Arial"/>
          <w:i/>
          <w:iCs/>
          <w:spacing w:val="-2"/>
          <w:sz w:val="24"/>
          <w:szCs w:val="24"/>
        </w:rPr>
      </w:pPr>
      <w:r w:rsidRPr="00C30CF8">
        <w:rPr>
          <w:rFonts w:ascii="Arial" w:hAnsi="Arial" w:cs="Arial"/>
          <w:i/>
          <w:iCs/>
          <w:spacing w:val="-2"/>
          <w:sz w:val="24"/>
          <w:szCs w:val="24"/>
        </w:rPr>
        <w:t>(Pirkimo objekto pavadinimas, pirkimo numeris)</w:t>
      </w:r>
    </w:p>
    <w:p w14:paraId="70DC9666" w14:textId="77777777" w:rsidR="004D3BE3" w:rsidRPr="00C30CF8" w:rsidRDefault="004D3BE3" w:rsidP="00B45735">
      <w:pPr>
        <w:snapToGrid w:val="0"/>
        <w:spacing w:after="0" w:line="240" w:lineRule="auto"/>
        <w:ind w:right="-1"/>
        <w:jc w:val="both"/>
        <w:rPr>
          <w:rFonts w:ascii="Arial" w:hAnsi="Arial" w:cs="Arial"/>
          <w:spacing w:val="-2"/>
          <w:sz w:val="24"/>
          <w:szCs w:val="24"/>
        </w:rPr>
      </w:pPr>
    </w:p>
    <w:p w14:paraId="5982CD1A" w14:textId="77777777" w:rsidR="004D3BE3" w:rsidRPr="00C30CF8" w:rsidRDefault="004D3BE3" w:rsidP="00B45735">
      <w:pPr>
        <w:snapToGrid w:val="0"/>
        <w:spacing w:after="0" w:line="240" w:lineRule="auto"/>
        <w:jc w:val="both"/>
        <w:rPr>
          <w:rFonts w:ascii="Arial" w:hAnsi="Arial" w:cs="Arial"/>
          <w:spacing w:val="-2"/>
          <w:sz w:val="24"/>
          <w:szCs w:val="24"/>
        </w:rPr>
      </w:pPr>
      <w:r w:rsidRPr="00C30CF8">
        <w:rPr>
          <w:rFonts w:ascii="Arial" w:hAnsi="Arial" w:cs="Arial"/>
          <w:spacing w:val="-2"/>
          <w:sz w:val="24"/>
          <w:szCs w:val="24"/>
        </w:rPr>
        <w:t>skelbtame __________________________________________________________________ ,</w:t>
      </w:r>
    </w:p>
    <w:p w14:paraId="0A0336A4" w14:textId="77777777" w:rsidR="004D3BE3" w:rsidRPr="00C30CF8" w:rsidRDefault="004D3BE3" w:rsidP="00B45735">
      <w:pPr>
        <w:snapToGrid w:val="0"/>
        <w:spacing w:after="0" w:line="240" w:lineRule="auto"/>
        <w:jc w:val="center"/>
        <w:rPr>
          <w:rFonts w:ascii="Arial" w:hAnsi="Arial" w:cs="Arial"/>
          <w:i/>
          <w:iCs/>
          <w:spacing w:val="-2"/>
          <w:sz w:val="24"/>
          <w:szCs w:val="24"/>
        </w:rPr>
      </w:pPr>
      <w:r w:rsidRPr="00C30CF8">
        <w:rPr>
          <w:rFonts w:ascii="Arial" w:hAnsi="Arial" w:cs="Arial"/>
          <w:i/>
          <w:iCs/>
          <w:spacing w:val="-2"/>
          <w:sz w:val="24"/>
          <w:szCs w:val="24"/>
        </w:rPr>
        <w:t xml:space="preserve">        (Skelbimo data)</w:t>
      </w:r>
    </w:p>
    <w:p w14:paraId="3853DD0A" w14:textId="77777777" w:rsidR="004D3BE3" w:rsidRPr="00C30CF8" w:rsidRDefault="004D3BE3" w:rsidP="00B45735">
      <w:pPr>
        <w:spacing w:after="0" w:line="240" w:lineRule="auto"/>
        <w:jc w:val="both"/>
        <w:rPr>
          <w:rFonts w:ascii="Arial" w:hAnsi="Arial" w:cs="Arial"/>
          <w:sz w:val="24"/>
          <w:szCs w:val="24"/>
        </w:rPr>
      </w:pPr>
    </w:p>
    <w:p w14:paraId="0453899A" w14:textId="77777777" w:rsidR="004D3BE3" w:rsidRPr="00C30CF8" w:rsidRDefault="004D3BE3" w:rsidP="00B45735">
      <w:pPr>
        <w:spacing w:after="0" w:line="240" w:lineRule="auto"/>
        <w:jc w:val="both"/>
        <w:rPr>
          <w:rFonts w:ascii="Arial" w:hAnsi="Arial" w:cs="Arial"/>
          <w:sz w:val="24"/>
          <w:szCs w:val="24"/>
        </w:rPr>
      </w:pPr>
      <w:r w:rsidRPr="00C30CF8">
        <w:rPr>
          <w:rFonts w:ascii="Arial" w:hAnsi="Arial" w:cs="Arial"/>
          <w:sz w:val="24"/>
          <w:szCs w:val="24"/>
        </w:rPr>
        <w:t>n</w:t>
      </w:r>
      <w:r w:rsidR="00A06AC2" w:rsidRPr="00C30CF8">
        <w:rPr>
          <w:rFonts w:ascii="Arial" w:hAnsi="Arial" w:cs="Arial"/>
          <w:sz w:val="24"/>
          <w:szCs w:val="24"/>
        </w:rPr>
        <w:t>esu</w:t>
      </w:r>
      <w:r w:rsidRPr="00C30CF8">
        <w:rPr>
          <w:rFonts w:ascii="Arial" w:hAnsi="Arial" w:cs="Arial"/>
          <w:sz w:val="24"/>
          <w:szCs w:val="24"/>
        </w:rPr>
        <w:t xml:space="preserve"> įtakojama</w:t>
      </w:r>
      <w:r w:rsidR="00A06AC2" w:rsidRPr="00C30CF8">
        <w:rPr>
          <w:rFonts w:ascii="Arial" w:hAnsi="Arial" w:cs="Arial"/>
          <w:sz w:val="24"/>
          <w:szCs w:val="24"/>
        </w:rPr>
        <w:t>s (-a)</w:t>
      </w:r>
      <w:r w:rsidRPr="00C30CF8">
        <w:rPr>
          <w:rFonts w:ascii="Arial" w:hAnsi="Arial" w:cs="Arial"/>
          <w:sz w:val="24"/>
          <w:szCs w:val="24"/>
        </w:rPr>
        <w:t xml:space="preserve"> Rusijos, kaip nurodyta </w:t>
      </w:r>
      <w:r w:rsidRPr="00C30CF8">
        <w:rPr>
          <w:rFonts w:ascii="Arial" w:hAnsi="Arial" w:cs="Arial"/>
          <w:b/>
          <w:bCs/>
          <w:sz w:val="24"/>
          <w:szCs w:val="24"/>
        </w:rPr>
        <w:t>Tarybos reglamento</w:t>
      </w:r>
      <w:r w:rsidRPr="00C30CF8">
        <w:rPr>
          <w:rFonts w:ascii="Arial" w:hAnsi="Arial" w:cs="Arial"/>
          <w:sz w:val="24"/>
          <w:szCs w:val="24"/>
        </w:rPr>
        <w:t xml:space="preserve"> </w:t>
      </w:r>
      <w:r w:rsidRPr="00C30CF8">
        <w:rPr>
          <w:rFonts w:ascii="Arial" w:hAnsi="Arial" w:cs="Arial"/>
          <w:b/>
          <w:bCs/>
          <w:color w:val="333333"/>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30CF8">
        <w:rPr>
          <w:rFonts w:ascii="Arial" w:hAnsi="Arial" w:cs="Arial"/>
          <w:sz w:val="24"/>
          <w:szCs w:val="24"/>
        </w:rPr>
        <w:t>5k straipsnyje nustatytuose apribojimuose. Visų pirma pareiškiu, kad:</w:t>
      </w:r>
    </w:p>
    <w:p w14:paraId="13D27891" w14:textId="77777777" w:rsidR="004D3BE3" w:rsidRPr="00C30CF8" w:rsidRDefault="004D3BE3" w:rsidP="00B45735">
      <w:pPr>
        <w:spacing w:after="0" w:line="240" w:lineRule="auto"/>
        <w:jc w:val="both"/>
        <w:rPr>
          <w:rFonts w:ascii="Arial" w:hAnsi="Arial" w:cs="Arial"/>
          <w:sz w:val="24"/>
          <w:szCs w:val="24"/>
        </w:rPr>
      </w:pPr>
      <w:r w:rsidRPr="00C30CF8">
        <w:rPr>
          <w:rFonts w:ascii="Arial" w:hAnsi="Arial" w:cs="Arial"/>
          <w:sz w:val="24"/>
          <w:szCs w:val="24"/>
        </w:rPr>
        <w:t xml:space="preserve">(a) </w:t>
      </w:r>
      <w:r w:rsidR="00A37503" w:rsidRPr="00C30CF8">
        <w:rPr>
          <w:rFonts w:ascii="Arial" w:hAnsi="Arial" w:cs="Arial"/>
          <w:sz w:val="24"/>
          <w:szCs w:val="24"/>
        </w:rPr>
        <w:t xml:space="preserve">nesu </w:t>
      </w:r>
      <w:r w:rsidRPr="00C30CF8">
        <w:rPr>
          <w:rFonts w:ascii="Arial" w:hAnsi="Arial" w:cs="Arial"/>
          <w:sz w:val="24"/>
          <w:szCs w:val="24"/>
        </w:rPr>
        <w:t>Rusijo</w:t>
      </w:r>
      <w:r w:rsidR="00A47A85" w:rsidRPr="00C30CF8">
        <w:rPr>
          <w:rFonts w:ascii="Arial" w:hAnsi="Arial" w:cs="Arial"/>
          <w:sz w:val="24"/>
          <w:szCs w:val="24"/>
        </w:rPr>
        <w:t>s pilietis (-ė)</w:t>
      </w:r>
      <w:r w:rsidR="00752758" w:rsidRPr="00C30CF8">
        <w:rPr>
          <w:rFonts w:ascii="Arial" w:hAnsi="Arial" w:cs="Arial"/>
          <w:sz w:val="24"/>
          <w:szCs w:val="24"/>
        </w:rPr>
        <w:t xml:space="preserve"> ar </w:t>
      </w:r>
      <w:r w:rsidR="001578F5" w:rsidRPr="00C30CF8">
        <w:rPr>
          <w:rFonts w:ascii="Arial" w:hAnsi="Arial" w:cs="Arial"/>
          <w:sz w:val="24"/>
          <w:szCs w:val="24"/>
        </w:rPr>
        <w:t>įsisteigęs Rusijoje</w:t>
      </w:r>
      <w:r w:rsidRPr="00C30CF8">
        <w:rPr>
          <w:rFonts w:ascii="Arial" w:hAnsi="Arial" w:cs="Arial"/>
          <w:sz w:val="24"/>
          <w:szCs w:val="24"/>
        </w:rPr>
        <w:t>;</w:t>
      </w:r>
    </w:p>
    <w:p w14:paraId="0C681F2E" w14:textId="77777777" w:rsidR="004D3BE3" w:rsidRPr="00C30CF8" w:rsidRDefault="004D3BE3" w:rsidP="00B45735">
      <w:pPr>
        <w:spacing w:after="0" w:line="240" w:lineRule="auto"/>
        <w:jc w:val="both"/>
        <w:rPr>
          <w:rFonts w:ascii="Arial" w:hAnsi="Arial" w:cs="Arial"/>
          <w:sz w:val="24"/>
          <w:szCs w:val="24"/>
        </w:rPr>
      </w:pPr>
      <w:r w:rsidRPr="00C30CF8">
        <w:rPr>
          <w:rFonts w:ascii="Arial" w:hAnsi="Arial" w:cs="Arial"/>
          <w:sz w:val="24"/>
          <w:szCs w:val="24"/>
        </w:rPr>
        <w:t xml:space="preserve">(b) </w:t>
      </w:r>
      <w:r w:rsidR="001578F5" w:rsidRPr="00C30CF8">
        <w:rPr>
          <w:rFonts w:ascii="Arial" w:hAnsi="Arial" w:cs="Arial"/>
          <w:sz w:val="24"/>
          <w:szCs w:val="24"/>
        </w:rPr>
        <w:t xml:space="preserve">neveikiu </w:t>
      </w:r>
      <w:r w:rsidR="002907D9" w:rsidRPr="00C30CF8">
        <w:rPr>
          <w:rFonts w:ascii="Arial" w:hAnsi="Arial" w:cs="Arial"/>
          <w:sz w:val="24"/>
          <w:szCs w:val="24"/>
          <w:shd w:val="clear" w:color="auto" w:fill="FFFFFF"/>
        </w:rPr>
        <w:t>šios deklaracijos a) punkte nurodyto subjekto vardu ar jo nurodymu;</w:t>
      </w:r>
    </w:p>
    <w:p w14:paraId="1180ECA6" w14:textId="77777777" w:rsidR="00282CCA" w:rsidRDefault="004D3BE3" w:rsidP="00B45735">
      <w:pPr>
        <w:spacing w:after="0" w:line="240" w:lineRule="auto"/>
        <w:jc w:val="both"/>
        <w:rPr>
          <w:rFonts w:ascii="Arial" w:hAnsi="Arial" w:cs="Arial"/>
          <w:sz w:val="24"/>
          <w:szCs w:val="24"/>
          <w:shd w:val="clear" w:color="auto" w:fill="FFFFFF"/>
        </w:rPr>
      </w:pPr>
      <w:r w:rsidRPr="00C30CF8">
        <w:rPr>
          <w:rFonts w:ascii="Arial" w:hAnsi="Arial" w:cs="Arial"/>
          <w:sz w:val="24"/>
          <w:szCs w:val="24"/>
        </w:rPr>
        <w:t xml:space="preserve">d) sutartis nebus paskirta vykdyti </w:t>
      </w:r>
      <w:r w:rsidRPr="00C30CF8">
        <w:rPr>
          <w:rFonts w:ascii="Arial" w:hAnsi="Arial" w:cs="Arial"/>
          <w:sz w:val="24"/>
          <w:szCs w:val="24"/>
          <w:shd w:val="clear" w:color="auto" w:fill="FFFFFF"/>
        </w:rPr>
        <w:t>subrangovui (-</w:t>
      </w:r>
      <w:proofErr w:type="spellStart"/>
      <w:r w:rsidRPr="00C30CF8">
        <w:rPr>
          <w:rFonts w:ascii="Arial" w:hAnsi="Arial" w:cs="Arial"/>
          <w:sz w:val="24"/>
          <w:szCs w:val="24"/>
          <w:shd w:val="clear" w:color="auto" w:fill="FFFFFF"/>
        </w:rPr>
        <w:t>ams</w:t>
      </w:r>
      <w:proofErr w:type="spellEnd"/>
      <w:r w:rsidRPr="00C30CF8">
        <w:rPr>
          <w:rFonts w:ascii="Arial" w:hAnsi="Arial" w:cs="Arial"/>
          <w:sz w:val="24"/>
          <w:szCs w:val="24"/>
          <w:shd w:val="clear" w:color="auto" w:fill="FFFFFF"/>
        </w:rPr>
        <w:t>), ar kitam (-</w:t>
      </w:r>
      <w:proofErr w:type="spellStart"/>
      <w:r w:rsidRPr="00C30CF8">
        <w:rPr>
          <w:rFonts w:ascii="Arial" w:hAnsi="Arial" w:cs="Arial"/>
          <w:sz w:val="24"/>
          <w:szCs w:val="24"/>
          <w:shd w:val="clear" w:color="auto" w:fill="FFFFFF"/>
        </w:rPr>
        <w:t>iems</w:t>
      </w:r>
      <w:proofErr w:type="spellEnd"/>
      <w:r w:rsidRPr="00C30CF8">
        <w:rPr>
          <w:rFonts w:ascii="Arial" w:hAnsi="Arial" w:cs="Arial"/>
          <w:sz w:val="24"/>
          <w:szCs w:val="24"/>
          <w:shd w:val="clear" w:color="auto" w:fill="FFFFFF"/>
        </w:rPr>
        <w:t>) subjektui (-tams), kurių pajėgumais remia</w:t>
      </w:r>
      <w:r w:rsidR="00EE5FC7" w:rsidRPr="00C30CF8">
        <w:rPr>
          <w:rFonts w:ascii="Arial" w:hAnsi="Arial" w:cs="Arial"/>
          <w:sz w:val="24"/>
          <w:szCs w:val="24"/>
          <w:shd w:val="clear" w:color="auto" w:fill="FFFFFF"/>
        </w:rPr>
        <w:t>masi</w:t>
      </w:r>
      <w:r w:rsidRPr="00C30CF8">
        <w:rPr>
          <w:rFonts w:ascii="Arial" w:hAnsi="Arial" w:cs="Arial"/>
          <w:sz w:val="24"/>
          <w:szCs w:val="24"/>
          <w:shd w:val="clear" w:color="auto" w:fill="FFFFFF"/>
        </w:rPr>
        <w:t>, kurie priskirtini šios deklaracijos a) arba b</w:t>
      </w:r>
      <w:r w:rsidR="004712B7" w:rsidRPr="00C30CF8">
        <w:rPr>
          <w:rFonts w:ascii="Arial" w:hAnsi="Arial" w:cs="Arial"/>
          <w:sz w:val="24"/>
          <w:szCs w:val="24"/>
          <w:shd w:val="clear" w:color="auto" w:fill="FFFFFF"/>
        </w:rPr>
        <w:t>)</w:t>
      </w:r>
      <w:r w:rsidRPr="00C30CF8">
        <w:rPr>
          <w:rFonts w:ascii="Arial" w:hAnsi="Arial" w:cs="Arial"/>
          <w:sz w:val="24"/>
          <w:szCs w:val="24"/>
          <w:shd w:val="clear" w:color="auto" w:fill="FFFFFF"/>
        </w:rPr>
        <w:t xml:space="preserve"> punktuose nurodytiems subjektams.</w:t>
      </w:r>
      <w:bookmarkEnd w:id="138"/>
      <w:bookmarkEnd w:id="139"/>
      <w:bookmarkEnd w:id="140"/>
    </w:p>
    <w:p w14:paraId="1A0353FB" w14:textId="77777777" w:rsidR="00260AEB" w:rsidRDefault="00260AEB" w:rsidP="00B45735">
      <w:pPr>
        <w:spacing w:after="0" w:line="240" w:lineRule="auto"/>
        <w:rPr>
          <w:rFonts w:ascii="Arial" w:hAnsi="Arial" w:cs="Arial"/>
          <w:sz w:val="24"/>
          <w:szCs w:val="24"/>
          <w:shd w:val="clear" w:color="auto" w:fill="FFFFFF"/>
        </w:rPr>
        <w:sectPr w:rsidR="00260AEB" w:rsidSect="00836E5F">
          <w:footerReference w:type="first" r:id="rId44"/>
          <w:pgSz w:w="12240" w:h="15840"/>
          <w:pgMar w:top="1134" w:right="567" w:bottom="1134" w:left="1701" w:header="720" w:footer="720" w:gutter="0"/>
          <w:cols w:space="720"/>
          <w:titlePg/>
          <w:docGrid w:linePitch="360"/>
        </w:sectPr>
      </w:pPr>
    </w:p>
    <w:p w14:paraId="0CB97617" w14:textId="77777777" w:rsidR="00282CCA" w:rsidRPr="000939A8" w:rsidRDefault="00282CCA" w:rsidP="00B45735">
      <w:pPr>
        <w:pStyle w:val="Antrat2"/>
        <w:ind w:left="9639"/>
        <w:rPr>
          <w:rFonts w:ascii="Arial" w:hAnsi="Arial" w:cs="Arial"/>
          <w:color w:val="auto"/>
          <w:sz w:val="24"/>
          <w:szCs w:val="24"/>
        </w:rPr>
      </w:pPr>
      <w:bookmarkStart w:id="143" w:name="_Toc172033436"/>
      <w:bookmarkStart w:id="144" w:name="_Toc183503846"/>
      <w:r w:rsidRPr="000939A8">
        <w:rPr>
          <w:rFonts w:ascii="Arial" w:hAnsi="Arial" w:cs="Arial"/>
          <w:color w:val="auto"/>
          <w:sz w:val="24"/>
          <w:szCs w:val="24"/>
        </w:rPr>
        <w:lastRenderedPageBreak/>
        <w:t xml:space="preserve">Specialiųjų pirkimo sąlygų </w:t>
      </w:r>
      <w:r>
        <w:rPr>
          <w:rFonts w:ascii="Arial" w:hAnsi="Arial" w:cs="Arial"/>
          <w:color w:val="auto"/>
          <w:sz w:val="24"/>
          <w:szCs w:val="24"/>
        </w:rPr>
        <w:t>11</w:t>
      </w:r>
      <w:r w:rsidRPr="000939A8">
        <w:rPr>
          <w:rFonts w:ascii="Arial" w:hAnsi="Arial" w:cs="Arial"/>
          <w:color w:val="auto"/>
          <w:sz w:val="24"/>
          <w:szCs w:val="24"/>
        </w:rPr>
        <w:t xml:space="preserve"> priedas „Suteiktų paslaugų sąrašas“</w:t>
      </w:r>
      <w:bookmarkEnd w:id="143"/>
      <w:bookmarkEnd w:id="144"/>
    </w:p>
    <w:p w14:paraId="41F402C8" w14:textId="77777777" w:rsidR="00282CCA" w:rsidRPr="000939A8" w:rsidRDefault="00282CCA" w:rsidP="00282CCA">
      <w:pPr>
        <w:rPr>
          <w:rFonts w:ascii="Arial" w:hAnsi="Arial" w:cs="Arial"/>
          <w:sz w:val="24"/>
          <w:szCs w:val="24"/>
        </w:rPr>
      </w:pPr>
    </w:p>
    <w:p w14:paraId="491B95DC"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bookmarkStart w:id="145" w:name="_Hlk171338581"/>
      <w:r w:rsidRPr="000939A8">
        <w:rPr>
          <w:rFonts w:ascii="Arial" w:eastAsia="Times New Roman" w:hAnsi="Arial" w:cs="Arial"/>
          <w:sz w:val="24"/>
          <w:szCs w:val="24"/>
        </w:rPr>
        <w:t>Herbas arba prekių ženklas</w:t>
      </w:r>
    </w:p>
    <w:p w14:paraId="425105A5"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(Teikėjo pavadinimas)</w:t>
      </w:r>
    </w:p>
    <w:p w14:paraId="395253EC" w14:textId="77777777" w:rsidR="00282CCA" w:rsidRPr="000939A8" w:rsidRDefault="00282CCA" w:rsidP="00B45735">
      <w:pPr>
        <w:autoSpaceDE w:val="0"/>
        <w:autoSpaceDN w:val="0"/>
        <w:adjustRightInd w:val="0"/>
        <w:spacing w:after="0" w:line="240" w:lineRule="auto"/>
        <w:jc w:val="center"/>
        <w:rPr>
          <w:rFonts w:ascii="Arial" w:eastAsia="Times New Roman" w:hAnsi="Arial" w:cs="Arial"/>
          <w:sz w:val="24"/>
          <w:szCs w:val="24"/>
        </w:rPr>
      </w:pPr>
    </w:p>
    <w:p w14:paraId="266A5B6E" w14:textId="77777777" w:rsidR="00282CCA" w:rsidRPr="000939A8" w:rsidRDefault="00282CCA" w:rsidP="00B45735">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teisinė forma, buveinė, kontaktinė informacija, registro, kuriame kaupiami ir saugomi duomenys apie teikėją, pavadinimas,</w:t>
      </w:r>
    </w:p>
    <w:p w14:paraId="59424481" w14:textId="77777777" w:rsidR="00282CCA" w:rsidRPr="000939A8" w:rsidRDefault="00282CCA" w:rsidP="00B45735">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kodas, pridėtinės vertės mokesčio mokėtojo kodas, jei juridinis asmuo yra pridėtinės vertės mokesčio mokėtojas)</w:t>
      </w:r>
    </w:p>
    <w:p w14:paraId="5E4AF5E2" w14:textId="77777777" w:rsidR="00282CCA" w:rsidRPr="000939A8" w:rsidRDefault="00282CCA" w:rsidP="00282CCA">
      <w:pPr>
        <w:autoSpaceDE w:val="0"/>
        <w:autoSpaceDN w:val="0"/>
        <w:adjustRightInd w:val="0"/>
        <w:spacing w:after="0" w:line="240" w:lineRule="auto"/>
        <w:rPr>
          <w:rFonts w:ascii="Arial" w:eastAsia="Calibri" w:hAnsi="Arial" w:cs="Arial"/>
          <w:sz w:val="24"/>
          <w:szCs w:val="24"/>
        </w:rPr>
      </w:pPr>
    </w:p>
    <w:p w14:paraId="7CC7C3F4" w14:textId="77777777" w:rsidR="00282CCA" w:rsidRPr="000939A8" w:rsidRDefault="00282CCA" w:rsidP="00282CCA">
      <w:pPr>
        <w:spacing w:after="0" w:line="240" w:lineRule="auto"/>
        <w:rPr>
          <w:rFonts w:ascii="Arial" w:eastAsia="Calibri" w:hAnsi="Arial" w:cs="Arial"/>
          <w:sz w:val="24"/>
          <w:szCs w:val="24"/>
          <w:lang w:eastAsia="en-US"/>
        </w:rPr>
      </w:pPr>
      <w:r w:rsidRPr="000939A8">
        <w:rPr>
          <w:rFonts w:ascii="Arial" w:eastAsia="Calibri" w:hAnsi="Arial" w:cs="Arial"/>
          <w:sz w:val="24"/>
          <w:szCs w:val="24"/>
          <w:lang w:eastAsia="en-US"/>
        </w:rPr>
        <w:t>Perkančiajai organizacijai – Alytaus miesto savivaldybės administracijai</w:t>
      </w:r>
    </w:p>
    <w:bookmarkEnd w:id="145"/>
    <w:p w14:paraId="16B55437" w14:textId="77777777" w:rsidR="00282CCA" w:rsidRPr="000939A8" w:rsidRDefault="00282CCA" w:rsidP="00282CCA">
      <w:pPr>
        <w:spacing w:after="0" w:line="240" w:lineRule="auto"/>
        <w:rPr>
          <w:rFonts w:ascii="Arial" w:eastAsia="Calibri" w:hAnsi="Arial" w:cs="Arial"/>
          <w:b/>
          <w:sz w:val="24"/>
          <w:szCs w:val="24"/>
          <w:lang w:eastAsia="en-US"/>
        </w:rPr>
      </w:pPr>
    </w:p>
    <w:p w14:paraId="456C7D19" w14:textId="77777777" w:rsidR="00282CCA" w:rsidRPr="000939A8" w:rsidRDefault="00282CCA" w:rsidP="00282CCA">
      <w:pPr>
        <w:keepNext/>
        <w:keepLines/>
        <w:spacing w:after="0" w:line="240" w:lineRule="auto"/>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SUTEIKTŲ PASLAUGŲ SĄRAŠAS</w:t>
      </w:r>
    </w:p>
    <w:p w14:paraId="6E080DFB" w14:textId="77777777" w:rsidR="00282CCA" w:rsidRPr="000939A8" w:rsidRDefault="00282CCA" w:rsidP="00282CCA">
      <w:pPr>
        <w:keepNext/>
        <w:keepLines/>
        <w:spacing w:after="0" w:line="240" w:lineRule="auto"/>
        <w:jc w:val="center"/>
        <w:rPr>
          <w:rFonts w:ascii="Arial" w:eastAsia="Times New Roman" w:hAnsi="Arial" w:cs="Arial"/>
          <w:b/>
          <w:sz w:val="24"/>
          <w:szCs w:val="24"/>
          <w:lang w:eastAsia="en-US"/>
        </w:rPr>
      </w:pPr>
    </w:p>
    <w:p w14:paraId="460D5796" w14:textId="77777777" w:rsidR="00282CCA" w:rsidRPr="000939A8" w:rsidRDefault="00282CCA" w:rsidP="00282CCA">
      <w:pPr>
        <w:keepNext/>
        <w:keepLines/>
        <w:spacing w:after="0" w:line="240" w:lineRule="auto"/>
        <w:rPr>
          <w:rFonts w:ascii="Arial" w:eastAsia="Times New Roman" w:hAnsi="Arial" w:cs="Arial"/>
          <w:bCs/>
          <w:i/>
          <w:iCs/>
          <w:sz w:val="24"/>
          <w:szCs w:val="24"/>
          <w:lang w:eastAsia="en-US"/>
        </w:rPr>
      </w:pPr>
    </w:p>
    <w:tbl>
      <w:tblPr>
        <w:tblW w:w="13722" w:type="dxa"/>
        <w:jc w:val="center"/>
        <w:tblLayout w:type="fixed"/>
        <w:tblCellMar>
          <w:left w:w="70" w:type="dxa"/>
          <w:right w:w="70" w:type="dxa"/>
        </w:tblCellMar>
        <w:tblLook w:val="04A0" w:firstRow="1" w:lastRow="0" w:firstColumn="1" w:lastColumn="0" w:noHBand="0" w:noVBand="1"/>
      </w:tblPr>
      <w:tblGrid>
        <w:gridCol w:w="1271"/>
        <w:gridCol w:w="850"/>
        <w:gridCol w:w="2122"/>
        <w:gridCol w:w="2117"/>
        <w:gridCol w:w="2424"/>
        <w:gridCol w:w="2835"/>
        <w:gridCol w:w="2103"/>
      </w:tblGrid>
      <w:tr w:rsidR="00260AEB" w:rsidRPr="000939A8" w14:paraId="630CAF0A" w14:textId="77777777" w:rsidTr="00260AEB">
        <w:trPr>
          <w:cantSplit/>
          <w:trHeight w:val="1726"/>
          <w:jc w:val="center"/>
        </w:trPr>
        <w:tc>
          <w:tcPr>
            <w:tcW w:w="1271" w:type="dxa"/>
            <w:tcBorders>
              <w:top w:val="single" w:sz="4" w:space="0" w:color="000000"/>
              <w:left w:val="single" w:sz="4" w:space="0" w:color="000000"/>
              <w:bottom w:val="single" w:sz="4" w:space="0" w:color="000000"/>
              <w:right w:val="nil"/>
            </w:tcBorders>
            <w:shd w:val="clear" w:color="auto" w:fill="B4C6E7" w:themeFill="accent1" w:themeFillTint="66"/>
            <w:vAlign w:val="center"/>
            <w:hideMark/>
          </w:tcPr>
          <w:p w14:paraId="08E5E3A5"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260AEB">
              <w:rPr>
                <w:rFonts w:ascii="Arial" w:eastAsia="Times New Roman" w:hAnsi="Arial" w:cs="Arial"/>
                <w:b/>
                <w:sz w:val="24"/>
                <w:szCs w:val="24"/>
                <w:lang w:eastAsia="en-US"/>
              </w:rPr>
              <w:t>Pirkimo objekto dalies Nr.</w:t>
            </w:r>
          </w:p>
        </w:tc>
        <w:tc>
          <w:tcPr>
            <w:tcW w:w="850"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765AF5B9"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Eil. Nr.</w:t>
            </w:r>
          </w:p>
        </w:tc>
        <w:tc>
          <w:tcPr>
            <w:tcW w:w="2122" w:type="dxa"/>
            <w:tcBorders>
              <w:top w:val="single" w:sz="4" w:space="0" w:color="000000"/>
              <w:left w:val="single" w:sz="4" w:space="0" w:color="000000"/>
              <w:bottom w:val="single" w:sz="4" w:space="0" w:color="000000"/>
              <w:right w:val="nil"/>
            </w:tcBorders>
            <w:shd w:val="clear" w:color="auto" w:fill="B4C6E7" w:themeFill="accent1" w:themeFillTint="66"/>
            <w:vAlign w:val="center"/>
            <w:hideMark/>
          </w:tcPr>
          <w:p w14:paraId="1A91B0AC"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Sutarties pavadinimas, Nr.</w:t>
            </w:r>
          </w:p>
        </w:tc>
        <w:tc>
          <w:tcPr>
            <w:tcW w:w="2117" w:type="dxa"/>
            <w:tcBorders>
              <w:top w:val="single" w:sz="4" w:space="0" w:color="000000"/>
              <w:left w:val="single" w:sz="4" w:space="0" w:color="auto"/>
              <w:bottom w:val="single" w:sz="4" w:space="0" w:color="000000"/>
              <w:right w:val="nil"/>
            </w:tcBorders>
            <w:shd w:val="clear" w:color="auto" w:fill="B4C6E7" w:themeFill="accent1" w:themeFillTint="66"/>
            <w:vAlign w:val="center"/>
            <w:hideMark/>
          </w:tcPr>
          <w:p w14:paraId="623370B4"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Suteiktų paslaugų vertė, Eur be PVM</w:t>
            </w:r>
          </w:p>
          <w:p w14:paraId="6A778866" w14:textId="77777777" w:rsidR="00260AEB" w:rsidRPr="000939A8" w:rsidRDefault="00260AEB" w:rsidP="000C3909">
            <w:pPr>
              <w:keepNext/>
              <w:keepLines/>
              <w:spacing w:after="0"/>
              <w:jc w:val="center"/>
              <w:rPr>
                <w:rFonts w:ascii="Arial" w:eastAsia="Times New Roman" w:hAnsi="Arial" w:cs="Arial"/>
                <w:b/>
                <w:i/>
                <w:sz w:val="24"/>
                <w:szCs w:val="24"/>
                <w:lang w:eastAsia="en-US"/>
              </w:rPr>
            </w:pPr>
          </w:p>
        </w:tc>
        <w:tc>
          <w:tcPr>
            <w:tcW w:w="2424" w:type="dxa"/>
            <w:tcBorders>
              <w:top w:val="single" w:sz="4" w:space="0" w:color="000000"/>
              <w:left w:val="single" w:sz="4" w:space="0" w:color="000000"/>
              <w:bottom w:val="single" w:sz="4" w:space="0" w:color="000000"/>
              <w:right w:val="nil"/>
            </w:tcBorders>
            <w:shd w:val="clear" w:color="auto" w:fill="B4C6E7" w:themeFill="accent1" w:themeFillTint="66"/>
            <w:vAlign w:val="center"/>
            <w:hideMark/>
          </w:tcPr>
          <w:p w14:paraId="06B89730"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Paslaugų teikimo pradžios ir pabaigos datos</w:t>
            </w:r>
          </w:p>
          <w:p w14:paraId="728CAFA7"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w:t>
            </w:r>
            <w:r w:rsidRPr="000939A8">
              <w:rPr>
                <w:rFonts w:ascii="Arial" w:eastAsia="Times New Roman" w:hAnsi="Arial" w:cs="Arial"/>
                <w:b/>
                <w:i/>
                <w:iCs/>
                <w:sz w:val="24"/>
                <w:szCs w:val="24"/>
                <w:lang w:eastAsia="en-US"/>
              </w:rPr>
              <w:t>metai, mėnuo, diena</w:t>
            </w:r>
            <w:r w:rsidRPr="000939A8">
              <w:rPr>
                <w:rFonts w:ascii="Arial" w:eastAsia="Times New Roman" w:hAnsi="Arial" w:cs="Arial"/>
                <w:b/>
                <w:sz w:val="24"/>
                <w:szCs w:val="24"/>
                <w:lang w:eastAsia="en-US"/>
              </w:rPr>
              <w:t>)</w:t>
            </w:r>
          </w:p>
        </w:tc>
        <w:tc>
          <w:tcPr>
            <w:tcW w:w="2835"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1A3B81BF"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Užsakovo pavadinimas, kontaktinis asmuo (vardas, pavardė, pareigos, tel. Nr.)</w:t>
            </w:r>
          </w:p>
        </w:tc>
        <w:tc>
          <w:tcPr>
            <w:tcW w:w="2103"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77ED3B66" w14:textId="77777777" w:rsidR="00260AEB" w:rsidRPr="000939A8" w:rsidRDefault="00260AEB" w:rsidP="000C3909">
            <w:pPr>
              <w:keepNext/>
              <w:keepLines/>
              <w:spacing w:after="0"/>
              <w:jc w:val="center"/>
              <w:rPr>
                <w:rFonts w:ascii="Arial" w:eastAsia="Times New Roman" w:hAnsi="Arial" w:cs="Arial"/>
                <w:b/>
                <w:sz w:val="24"/>
                <w:szCs w:val="24"/>
                <w:lang w:eastAsia="en-US"/>
              </w:rPr>
            </w:pPr>
            <w:r w:rsidRPr="000939A8">
              <w:rPr>
                <w:rFonts w:ascii="Arial" w:eastAsia="Times New Roman" w:hAnsi="Arial" w:cs="Arial"/>
                <w:b/>
                <w:sz w:val="24"/>
                <w:szCs w:val="24"/>
                <w:lang w:eastAsia="en-US"/>
              </w:rPr>
              <w:t>Užsakovo pažymos (atsiliepimo) Nr. ir data</w:t>
            </w:r>
          </w:p>
        </w:tc>
      </w:tr>
      <w:tr w:rsidR="00260AEB" w:rsidRPr="00260AEB" w14:paraId="5D9E729C" w14:textId="77777777" w:rsidTr="00260AEB">
        <w:trPr>
          <w:cantSplit/>
          <w:trHeight w:val="224"/>
          <w:jc w:val="center"/>
        </w:trPr>
        <w:tc>
          <w:tcPr>
            <w:tcW w:w="1271" w:type="dxa"/>
            <w:tcBorders>
              <w:top w:val="single" w:sz="4" w:space="0" w:color="000000"/>
              <w:left w:val="single" w:sz="4" w:space="0" w:color="000000"/>
              <w:bottom w:val="single" w:sz="4" w:space="0" w:color="000000"/>
              <w:right w:val="nil"/>
            </w:tcBorders>
            <w:hideMark/>
          </w:tcPr>
          <w:p w14:paraId="78A3FD8D" w14:textId="77777777" w:rsidR="00260AEB" w:rsidRPr="00260AEB" w:rsidRDefault="00260AEB" w:rsidP="000C3909">
            <w:pPr>
              <w:keepNext/>
              <w:keepLines/>
              <w:spacing w:after="0"/>
              <w:rPr>
                <w:rFonts w:ascii="Arial" w:eastAsia="Times New Roman" w:hAnsi="Arial" w:cs="Arial"/>
                <w:b/>
                <w:iCs/>
                <w:sz w:val="24"/>
                <w:szCs w:val="24"/>
                <w:lang w:eastAsia="en-US"/>
              </w:rPr>
            </w:pPr>
            <w:r w:rsidRPr="00260AEB">
              <w:rPr>
                <w:rFonts w:ascii="Arial" w:eastAsia="Times New Roman" w:hAnsi="Arial" w:cs="Arial"/>
                <w:b/>
                <w:iCs/>
                <w:sz w:val="24"/>
                <w:szCs w:val="24"/>
                <w:lang w:eastAsia="en-US"/>
              </w:rPr>
              <w:t>I</w:t>
            </w:r>
          </w:p>
        </w:tc>
        <w:tc>
          <w:tcPr>
            <w:tcW w:w="850" w:type="dxa"/>
            <w:tcBorders>
              <w:top w:val="single" w:sz="4" w:space="0" w:color="000000"/>
              <w:left w:val="single" w:sz="4" w:space="0" w:color="000000"/>
              <w:bottom w:val="single" w:sz="4" w:space="0" w:color="000000"/>
              <w:right w:val="single" w:sz="4" w:space="0" w:color="000000"/>
            </w:tcBorders>
          </w:tcPr>
          <w:p w14:paraId="46431224"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22" w:type="dxa"/>
            <w:tcBorders>
              <w:top w:val="single" w:sz="4" w:space="0" w:color="000000"/>
              <w:left w:val="single" w:sz="4" w:space="0" w:color="000000"/>
              <w:bottom w:val="single" w:sz="4" w:space="0" w:color="000000"/>
              <w:right w:val="nil"/>
            </w:tcBorders>
          </w:tcPr>
          <w:p w14:paraId="161BDC1A"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17" w:type="dxa"/>
            <w:tcBorders>
              <w:top w:val="single" w:sz="4" w:space="0" w:color="000000"/>
              <w:left w:val="single" w:sz="4" w:space="0" w:color="auto"/>
              <w:bottom w:val="single" w:sz="4" w:space="0" w:color="000000"/>
              <w:right w:val="nil"/>
            </w:tcBorders>
          </w:tcPr>
          <w:p w14:paraId="45D78FEF"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424" w:type="dxa"/>
            <w:tcBorders>
              <w:top w:val="single" w:sz="4" w:space="0" w:color="000000"/>
              <w:left w:val="single" w:sz="4" w:space="0" w:color="000000"/>
              <w:bottom w:val="single" w:sz="4" w:space="0" w:color="000000"/>
              <w:right w:val="nil"/>
            </w:tcBorders>
          </w:tcPr>
          <w:p w14:paraId="79B9B064"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63B0F419"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03" w:type="dxa"/>
            <w:tcBorders>
              <w:top w:val="single" w:sz="4" w:space="0" w:color="auto"/>
              <w:left w:val="single" w:sz="4" w:space="0" w:color="auto"/>
              <w:bottom w:val="single" w:sz="4" w:space="0" w:color="auto"/>
              <w:right w:val="single" w:sz="4" w:space="0" w:color="auto"/>
            </w:tcBorders>
          </w:tcPr>
          <w:p w14:paraId="16914205" w14:textId="77777777" w:rsidR="00260AEB" w:rsidRPr="00260AEB" w:rsidRDefault="00260AEB" w:rsidP="000C3909">
            <w:pPr>
              <w:keepNext/>
              <w:keepLines/>
              <w:spacing w:after="0"/>
              <w:rPr>
                <w:rFonts w:ascii="Arial" w:eastAsia="Times New Roman" w:hAnsi="Arial" w:cs="Arial"/>
                <w:bCs/>
                <w:iCs/>
                <w:sz w:val="24"/>
                <w:szCs w:val="24"/>
                <w:lang w:eastAsia="en-US"/>
              </w:rPr>
            </w:pPr>
          </w:p>
        </w:tc>
      </w:tr>
      <w:tr w:rsidR="00260AEB" w:rsidRPr="00260AEB" w14:paraId="459A8E89" w14:textId="77777777" w:rsidTr="00260AEB">
        <w:trPr>
          <w:cantSplit/>
          <w:trHeight w:val="224"/>
          <w:jc w:val="center"/>
        </w:trPr>
        <w:tc>
          <w:tcPr>
            <w:tcW w:w="1271" w:type="dxa"/>
            <w:tcBorders>
              <w:top w:val="single" w:sz="4" w:space="0" w:color="000000"/>
              <w:left w:val="single" w:sz="4" w:space="0" w:color="000000"/>
              <w:bottom w:val="single" w:sz="4" w:space="0" w:color="000000"/>
              <w:right w:val="nil"/>
            </w:tcBorders>
          </w:tcPr>
          <w:p w14:paraId="229FBEBD" w14:textId="77777777" w:rsidR="00260AEB" w:rsidRPr="00260AEB" w:rsidRDefault="00260AEB" w:rsidP="000C3909">
            <w:pPr>
              <w:keepNext/>
              <w:keepLines/>
              <w:spacing w:after="0"/>
              <w:rPr>
                <w:rFonts w:ascii="Arial" w:eastAsia="Times New Roman" w:hAnsi="Arial" w:cs="Arial"/>
                <w:b/>
                <w:iCs/>
                <w:sz w:val="24"/>
                <w:szCs w:val="24"/>
                <w:lang w:eastAsia="en-US"/>
              </w:rPr>
            </w:pPr>
            <w:r w:rsidRPr="00260AEB">
              <w:rPr>
                <w:rFonts w:ascii="Arial" w:eastAsia="Times New Roman" w:hAnsi="Arial" w:cs="Arial"/>
                <w:b/>
                <w:iCs/>
                <w:sz w:val="24"/>
                <w:szCs w:val="24"/>
                <w:lang w:eastAsia="en-US"/>
              </w:rPr>
              <w:t>II</w:t>
            </w:r>
          </w:p>
        </w:tc>
        <w:tc>
          <w:tcPr>
            <w:tcW w:w="850" w:type="dxa"/>
            <w:tcBorders>
              <w:top w:val="single" w:sz="4" w:space="0" w:color="000000"/>
              <w:left w:val="single" w:sz="4" w:space="0" w:color="000000"/>
              <w:bottom w:val="single" w:sz="4" w:space="0" w:color="000000"/>
              <w:right w:val="single" w:sz="4" w:space="0" w:color="000000"/>
            </w:tcBorders>
          </w:tcPr>
          <w:p w14:paraId="656519FF"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22" w:type="dxa"/>
            <w:tcBorders>
              <w:top w:val="single" w:sz="4" w:space="0" w:color="000000"/>
              <w:left w:val="single" w:sz="4" w:space="0" w:color="000000"/>
              <w:bottom w:val="single" w:sz="4" w:space="0" w:color="000000"/>
              <w:right w:val="nil"/>
            </w:tcBorders>
          </w:tcPr>
          <w:p w14:paraId="72A33475"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17" w:type="dxa"/>
            <w:tcBorders>
              <w:top w:val="single" w:sz="4" w:space="0" w:color="000000"/>
              <w:left w:val="single" w:sz="4" w:space="0" w:color="auto"/>
              <w:bottom w:val="single" w:sz="4" w:space="0" w:color="000000"/>
              <w:right w:val="nil"/>
            </w:tcBorders>
          </w:tcPr>
          <w:p w14:paraId="7A207120"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424" w:type="dxa"/>
            <w:tcBorders>
              <w:top w:val="single" w:sz="4" w:space="0" w:color="000000"/>
              <w:left w:val="single" w:sz="4" w:space="0" w:color="000000"/>
              <w:bottom w:val="single" w:sz="4" w:space="0" w:color="000000"/>
              <w:right w:val="nil"/>
            </w:tcBorders>
          </w:tcPr>
          <w:p w14:paraId="49A0C5F2"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37D6AF5A"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03" w:type="dxa"/>
            <w:tcBorders>
              <w:top w:val="single" w:sz="4" w:space="0" w:color="auto"/>
              <w:left w:val="single" w:sz="4" w:space="0" w:color="auto"/>
              <w:bottom w:val="single" w:sz="4" w:space="0" w:color="auto"/>
              <w:right w:val="single" w:sz="4" w:space="0" w:color="auto"/>
            </w:tcBorders>
          </w:tcPr>
          <w:p w14:paraId="4211F2C0" w14:textId="77777777" w:rsidR="00260AEB" w:rsidRPr="00260AEB" w:rsidRDefault="00260AEB" w:rsidP="000C3909">
            <w:pPr>
              <w:keepNext/>
              <w:keepLines/>
              <w:spacing w:after="0"/>
              <w:rPr>
                <w:rFonts w:ascii="Arial" w:eastAsia="Times New Roman" w:hAnsi="Arial" w:cs="Arial"/>
                <w:bCs/>
                <w:iCs/>
                <w:sz w:val="24"/>
                <w:szCs w:val="24"/>
                <w:lang w:eastAsia="en-US"/>
              </w:rPr>
            </w:pPr>
          </w:p>
        </w:tc>
      </w:tr>
      <w:tr w:rsidR="00260AEB" w:rsidRPr="00260AEB" w14:paraId="7EC4F30B" w14:textId="77777777" w:rsidTr="00260AEB">
        <w:trPr>
          <w:cantSplit/>
          <w:trHeight w:val="224"/>
          <w:jc w:val="center"/>
        </w:trPr>
        <w:tc>
          <w:tcPr>
            <w:tcW w:w="1271" w:type="dxa"/>
            <w:tcBorders>
              <w:top w:val="single" w:sz="4" w:space="0" w:color="000000"/>
              <w:left w:val="single" w:sz="4" w:space="0" w:color="000000"/>
              <w:bottom w:val="single" w:sz="4" w:space="0" w:color="000000"/>
              <w:right w:val="nil"/>
            </w:tcBorders>
          </w:tcPr>
          <w:p w14:paraId="555AEEFE" w14:textId="77777777" w:rsidR="00260AEB" w:rsidRPr="00260AEB" w:rsidRDefault="00260AEB" w:rsidP="000C3909">
            <w:pPr>
              <w:keepNext/>
              <w:keepLines/>
              <w:spacing w:after="0"/>
              <w:rPr>
                <w:rFonts w:ascii="Arial" w:eastAsia="Times New Roman" w:hAnsi="Arial" w:cs="Arial"/>
                <w:b/>
                <w:iCs/>
                <w:sz w:val="24"/>
                <w:szCs w:val="24"/>
                <w:lang w:eastAsia="en-US"/>
              </w:rPr>
            </w:pPr>
            <w:r w:rsidRPr="00260AEB">
              <w:rPr>
                <w:rFonts w:ascii="Arial" w:eastAsia="Times New Roman" w:hAnsi="Arial" w:cs="Arial"/>
                <w:b/>
                <w:iCs/>
                <w:sz w:val="24"/>
                <w:szCs w:val="24"/>
                <w:lang w:eastAsia="en-US"/>
              </w:rPr>
              <w:t>III</w:t>
            </w:r>
          </w:p>
        </w:tc>
        <w:tc>
          <w:tcPr>
            <w:tcW w:w="850" w:type="dxa"/>
            <w:tcBorders>
              <w:top w:val="single" w:sz="4" w:space="0" w:color="000000"/>
              <w:left w:val="single" w:sz="4" w:space="0" w:color="000000"/>
              <w:bottom w:val="single" w:sz="4" w:space="0" w:color="000000"/>
              <w:right w:val="single" w:sz="4" w:space="0" w:color="000000"/>
            </w:tcBorders>
          </w:tcPr>
          <w:p w14:paraId="1C8F5C38"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22" w:type="dxa"/>
            <w:tcBorders>
              <w:top w:val="single" w:sz="4" w:space="0" w:color="000000"/>
              <w:left w:val="single" w:sz="4" w:space="0" w:color="000000"/>
              <w:bottom w:val="single" w:sz="4" w:space="0" w:color="000000"/>
              <w:right w:val="nil"/>
            </w:tcBorders>
          </w:tcPr>
          <w:p w14:paraId="42D190EF"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17" w:type="dxa"/>
            <w:tcBorders>
              <w:top w:val="single" w:sz="4" w:space="0" w:color="000000"/>
              <w:left w:val="single" w:sz="4" w:space="0" w:color="auto"/>
              <w:bottom w:val="single" w:sz="4" w:space="0" w:color="000000"/>
              <w:right w:val="nil"/>
            </w:tcBorders>
          </w:tcPr>
          <w:p w14:paraId="7CB1EA53"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424" w:type="dxa"/>
            <w:tcBorders>
              <w:top w:val="single" w:sz="4" w:space="0" w:color="000000"/>
              <w:left w:val="single" w:sz="4" w:space="0" w:color="000000"/>
              <w:bottom w:val="single" w:sz="4" w:space="0" w:color="000000"/>
              <w:right w:val="nil"/>
            </w:tcBorders>
          </w:tcPr>
          <w:p w14:paraId="5077799F"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tcPr>
          <w:p w14:paraId="1281B230" w14:textId="77777777" w:rsidR="00260AEB" w:rsidRPr="00260AEB" w:rsidRDefault="00260AEB" w:rsidP="000C3909">
            <w:pPr>
              <w:keepNext/>
              <w:keepLines/>
              <w:spacing w:after="0"/>
              <w:rPr>
                <w:rFonts w:ascii="Arial" w:eastAsia="Times New Roman" w:hAnsi="Arial" w:cs="Arial"/>
                <w:bCs/>
                <w:iCs/>
                <w:sz w:val="24"/>
                <w:szCs w:val="24"/>
                <w:lang w:eastAsia="en-US"/>
              </w:rPr>
            </w:pPr>
          </w:p>
        </w:tc>
        <w:tc>
          <w:tcPr>
            <w:tcW w:w="2103" w:type="dxa"/>
            <w:tcBorders>
              <w:top w:val="single" w:sz="4" w:space="0" w:color="auto"/>
              <w:left w:val="single" w:sz="4" w:space="0" w:color="auto"/>
              <w:bottom w:val="single" w:sz="4" w:space="0" w:color="auto"/>
              <w:right w:val="single" w:sz="4" w:space="0" w:color="auto"/>
            </w:tcBorders>
          </w:tcPr>
          <w:p w14:paraId="149DA4B8" w14:textId="77777777" w:rsidR="00260AEB" w:rsidRPr="00260AEB" w:rsidRDefault="00260AEB" w:rsidP="000C3909">
            <w:pPr>
              <w:keepNext/>
              <w:keepLines/>
              <w:spacing w:after="0"/>
              <w:rPr>
                <w:rFonts w:ascii="Arial" w:eastAsia="Times New Roman" w:hAnsi="Arial" w:cs="Arial"/>
                <w:bCs/>
                <w:iCs/>
                <w:sz w:val="24"/>
                <w:szCs w:val="24"/>
                <w:lang w:eastAsia="en-US"/>
              </w:rPr>
            </w:pPr>
          </w:p>
        </w:tc>
      </w:tr>
    </w:tbl>
    <w:p w14:paraId="64ACE2C8" w14:textId="77777777" w:rsidR="00260AEB" w:rsidRPr="00A648BF" w:rsidRDefault="00282CCA" w:rsidP="00CC7DC0">
      <w:pPr>
        <w:widowControl w:val="0"/>
        <w:tabs>
          <w:tab w:val="left" w:pos="426"/>
        </w:tabs>
        <w:suppressAutoHyphens/>
        <w:spacing w:after="0" w:line="240" w:lineRule="auto"/>
        <w:jc w:val="both"/>
        <w:rPr>
          <w:rFonts w:ascii="Arial" w:eastAsia="Times New Roman" w:hAnsi="Arial" w:cs="Arial"/>
          <w:b/>
          <w:bCs/>
          <w:i/>
          <w:color w:val="FF0000"/>
          <w:sz w:val="24"/>
          <w:szCs w:val="24"/>
          <w:lang w:eastAsia="en-US"/>
        </w:rPr>
      </w:pPr>
      <w:r w:rsidRPr="00A648BF">
        <w:rPr>
          <w:rFonts w:ascii="Arial" w:eastAsia="Times New Roman" w:hAnsi="Arial" w:cs="Arial"/>
          <w:b/>
          <w:bCs/>
          <w:i/>
          <w:color w:val="FF0000"/>
          <w:sz w:val="24"/>
          <w:szCs w:val="24"/>
          <w:lang w:eastAsia="en-US"/>
        </w:rPr>
        <w:t>Pastab</w:t>
      </w:r>
      <w:r w:rsidR="00260AEB" w:rsidRPr="00A648BF">
        <w:rPr>
          <w:rFonts w:ascii="Arial" w:eastAsia="Times New Roman" w:hAnsi="Arial" w:cs="Arial"/>
          <w:b/>
          <w:bCs/>
          <w:i/>
          <w:color w:val="FF0000"/>
          <w:sz w:val="24"/>
          <w:szCs w:val="24"/>
          <w:lang w:eastAsia="en-US"/>
        </w:rPr>
        <w:t>os:</w:t>
      </w:r>
    </w:p>
    <w:p w14:paraId="5785012D" w14:textId="77777777" w:rsidR="00282CCA" w:rsidRPr="00A648BF" w:rsidRDefault="00282CCA" w:rsidP="00CC7DC0">
      <w:pPr>
        <w:pStyle w:val="Sraopastraipa"/>
        <w:widowControl w:val="0"/>
        <w:numPr>
          <w:ilvl w:val="0"/>
          <w:numId w:val="137"/>
        </w:numPr>
        <w:tabs>
          <w:tab w:val="left" w:pos="426"/>
        </w:tabs>
        <w:suppressAutoHyphens/>
        <w:spacing w:after="0" w:line="240" w:lineRule="auto"/>
        <w:ind w:left="0" w:firstLine="0"/>
        <w:jc w:val="both"/>
        <w:rPr>
          <w:rFonts w:ascii="Arial" w:eastAsia="Times New Roman" w:hAnsi="Arial" w:cs="Arial"/>
          <w:b/>
          <w:bCs/>
          <w:i/>
          <w:color w:val="FF0000"/>
          <w:sz w:val="24"/>
          <w:szCs w:val="24"/>
          <w:lang w:eastAsia="en-US"/>
        </w:rPr>
      </w:pPr>
      <w:r w:rsidRPr="00A648BF">
        <w:rPr>
          <w:rFonts w:ascii="Arial" w:eastAsia="Times New Roman" w:hAnsi="Arial" w:cs="Arial"/>
          <w:b/>
          <w:bCs/>
          <w:i/>
          <w:color w:val="FF0000"/>
          <w:sz w:val="24"/>
          <w:szCs w:val="24"/>
          <w:lang w:eastAsia="en-US"/>
        </w:rPr>
        <w:t>Prie šio sąrašo pridedama užsakovo pažyma (ar atsiliepimas) sąraše nurodytai sutarčiai.</w:t>
      </w:r>
    </w:p>
    <w:p w14:paraId="248AF21E" w14:textId="01F85F5A" w:rsidR="00260AEB" w:rsidRPr="00A648BF" w:rsidRDefault="00260AEB" w:rsidP="00CC7DC0">
      <w:pPr>
        <w:pStyle w:val="Sraopastraipa"/>
        <w:widowControl w:val="0"/>
        <w:numPr>
          <w:ilvl w:val="0"/>
          <w:numId w:val="137"/>
        </w:numPr>
        <w:tabs>
          <w:tab w:val="left" w:pos="426"/>
        </w:tabs>
        <w:suppressAutoHyphens/>
        <w:spacing w:after="0" w:line="240" w:lineRule="auto"/>
        <w:ind w:left="0" w:firstLine="0"/>
        <w:jc w:val="both"/>
        <w:rPr>
          <w:rFonts w:ascii="Arial" w:eastAsia="Times New Roman" w:hAnsi="Arial" w:cs="Arial"/>
          <w:b/>
          <w:bCs/>
          <w:i/>
          <w:color w:val="FF0000"/>
          <w:sz w:val="24"/>
          <w:szCs w:val="24"/>
          <w:lang w:eastAsia="en-US"/>
        </w:rPr>
      </w:pPr>
      <w:r w:rsidRPr="00A648BF">
        <w:rPr>
          <w:rFonts w:ascii="Arial" w:eastAsia="Times New Roman" w:hAnsi="Arial" w:cs="Arial"/>
          <w:b/>
          <w:bCs/>
          <w:i/>
          <w:color w:val="FF0000"/>
          <w:sz w:val="24"/>
          <w:szCs w:val="24"/>
          <w:lang w:eastAsia="en-US"/>
        </w:rPr>
        <w:t xml:space="preserve">Tiekėjas, kuris tiekia pasiūlymą kelioms pirkimo </w:t>
      </w:r>
      <w:r w:rsidR="00BF356A">
        <w:rPr>
          <w:rFonts w:ascii="Arial" w:eastAsia="Times New Roman" w:hAnsi="Arial" w:cs="Arial"/>
          <w:b/>
          <w:bCs/>
          <w:i/>
          <w:color w:val="FF0000"/>
          <w:sz w:val="24"/>
          <w:szCs w:val="24"/>
          <w:lang w:eastAsia="en-US"/>
        </w:rPr>
        <w:t xml:space="preserve">objekto </w:t>
      </w:r>
      <w:r w:rsidRPr="00A648BF">
        <w:rPr>
          <w:rFonts w:ascii="Arial" w:eastAsia="Times New Roman" w:hAnsi="Arial" w:cs="Arial"/>
          <w:b/>
          <w:bCs/>
          <w:i/>
          <w:color w:val="FF0000"/>
          <w:sz w:val="24"/>
          <w:szCs w:val="24"/>
          <w:lang w:eastAsia="en-US"/>
        </w:rPr>
        <w:t>dalims, gali pateikti užpildytą vieną bendrą sąrašą</w:t>
      </w:r>
      <w:r w:rsidR="00A648BF" w:rsidRPr="00A648BF">
        <w:rPr>
          <w:rFonts w:ascii="Arial" w:eastAsia="Times New Roman" w:hAnsi="Arial" w:cs="Arial"/>
          <w:b/>
          <w:bCs/>
          <w:i/>
          <w:color w:val="FF0000"/>
          <w:sz w:val="24"/>
          <w:szCs w:val="24"/>
          <w:lang w:eastAsia="en-US"/>
        </w:rPr>
        <w:t>, tačiau kvalifikacija turi būti grindžiama kiekvienai pirkimo objekt</w:t>
      </w:r>
      <w:r w:rsidR="00F9265A">
        <w:rPr>
          <w:rFonts w:ascii="Arial" w:eastAsia="Times New Roman" w:hAnsi="Arial" w:cs="Arial"/>
          <w:b/>
          <w:bCs/>
          <w:i/>
          <w:color w:val="FF0000"/>
          <w:sz w:val="24"/>
          <w:szCs w:val="24"/>
          <w:lang w:eastAsia="en-US"/>
        </w:rPr>
        <w:t>o</w:t>
      </w:r>
      <w:r w:rsidR="00A648BF" w:rsidRPr="00A648BF">
        <w:rPr>
          <w:rFonts w:ascii="Arial" w:eastAsia="Times New Roman" w:hAnsi="Arial" w:cs="Arial"/>
          <w:b/>
          <w:bCs/>
          <w:i/>
          <w:color w:val="FF0000"/>
          <w:sz w:val="24"/>
          <w:szCs w:val="24"/>
          <w:lang w:eastAsia="en-US"/>
        </w:rPr>
        <w:t xml:space="preserve"> daliai atskirai, t. y. paslaugomis, suteiktomis pagal skirtingas sutartis.</w:t>
      </w:r>
    </w:p>
    <w:p w14:paraId="0177296A" w14:textId="77777777" w:rsidR="00282CCA" w:rsidRPr="000939A8" w:rsidRDefault="00282CCA" w:rsidP="00282CCA">
      <w:pPr>
        <w:widowControl w:val="0"/>
        <w:tabs>
          <w:tab w:val="left" w:pos="175"/>
          <w:tab w:val="left" w:pos="851"/>
        </w:tabs>
        <w:suppressAutoHyphens/>
        <w:spacing w:after="0" w:line="240" w:lineRule="auto"/>
        <w:ind w:left="709" w:right="-598"/>
        <w:contextualSpacing/>
        <w:jc w:val="both"/>
        <w:rPr>
          <w:rFonts w:ascii="Arial" w:eastAsia="Times New Roman" w:hAnsi="Arial" w:cs="Arial"/>
          <w:bCs/>
          <w:i/>
          <w:iCs/>
          <w:sz w:val="24"/>
          <w:szCs w:val="24"/>
        </w:rPr>
      </w:pPr>
    </w:p>
    <w:p w14:paraId="537C8A0B" w14:textId="77777777" w:rsidR="00282CCA" w:rsidRPr="000939A8" w:rsidRDefault="00282CCA" w:rsidP="00282CCA">
      <w:pPr>
        <w:widowControl w:val="0"/>
        <w:tabs>
          <w:tab w:val="left" w:pos="175"/>
          <w:tab w:val="left" w:pos="851"/>
        </w:tabs>
        <w:suppressAutoHyphens/>
        <w:spacing w:after="0" w:line="240" w:lineRule="auto"/>
        <w:ind w:left="709" w:right="-598"/>
        <w:contextualSpacing/>
        <w:jc w:val="both"/>
        <w:rPr>
          <w:rFonts w:ascii="Arial" w:eastAsia="Times New Roman" w:hAnsi="Arial" w:cs="Arial"/>
          <w:bCs/>
          <w:i/>
          <w:iCs/>
          <w:sz w:val="24"/>
          <w:szCs w:val="24"/>
        </w:rPr>
      </w:pPr>
    </w:p>
    <w:p w14:paraId="6BC8AD39" w14:textId="77777777" w:rsidR="00282CCA" w:rsidRPr="000939A8" w:rsidRDefault="00282CCA" w:rsidP="00282CCA">
      <w:pPr>
        <w:widowControl w:val="0"/>
        <w:tabs>
          <w:tab w:val="left" w:pos="175"/>
          <w:tab w:val="left" w:pos="851"/>
        </w:tabs>
        <w:suppressAutoHyphens/>
        <w:spacing w:after="0" w:line="240" w:lineRule="auto"/>
        <w:ind w:right="-314" w:firstLine="709"/>
        <w:contextualSpacing/>
        <w:jc w:val="both"/>
        <w:rPr>
          <w:rFonts w:ascii="Arial" w:eastAsia="Times New Roman" w:hAnsi="Arial" w:cs="Arial"/>
          <w:bCs/>
          <w:sz w:val="24"/>
          <w:szCs w:val="24"/>
        </w:rPr>
      </w:pPr>
      <w:r w:rsidRPr="000939A8">
        <w:rPr>
          <w:rFonts w:ascii="Arial" w:eastAsia="Times New Roman" w:hAnsi="Arial" w:cs="Arial"/>
          <w:bCs/>
          <w:sz w:val="24"/>
          <w:szCs w:val="24"/>
        </w:rPr>
        <w:lastRenderedPageBreak/>
        <w:t>Mums žinoma, kad, perkančiajai organizacijai nustačius, kad pateiktas sąrašas yra melagingas, pateiktas pasiūlymas bus atmestas. Be to, perkančioji organizacija Viešųjų pirkimų įstatymo 52 str. nustatyta tvarka CVP IS paskelbs informaciją apie tiekėją, kuris pirkimo procedūrų metu nuslėpė informaciją ar pateikė melagingą informaciją.</w:t>
      </w:r>
    </w:p>
    <w:p w14:paraId="0CAA5839" w14:textId="77777777" w:rsidR="00282CCA" w:rsidRPr="000939A8" w:rsidRDefault="00282CCA" w:rsidP="00282CCA">
      <w:pPr>
        <w:widowControl w:val="0"/>
        <w:tabs>
          <w:tab w:val="left" w:pos="175"/>
          <w:tab w:val="left" w:pos="851"/>
        </w:tabs>
        <w:suppressAutoHyphens/>
        <w:spacing w:after="0" w:line="240" w:lineRule="auto"/>
        <w:ind w:left="709" w:right="-598"/>
        <w:contextualSpacing/>
        <w:jc w:val="both"/>
        <w:rPr>
          <w:rFonts w:ascii="Arial" w:eastAsia="Times New Roman" w:hAnsi="Arial" w:cs="Arial"/>
          <w:bCs/>
          <w:i/>
          <w:iCs/>
          <w:sz w:val="24"/>
          <w:szCs w:val="24"/>
        </w:rPr>
      </w:pPr>
    </w:p>
    <w:p w14:paraId="7E074790" w14:textId="77777777" w:rsidR="00282CCA" w:rsidRPr="000939A8" w:rsidRDefault="00282CCA" w:rsidP="00282CCA">
      <w:pPr>
        <w:widowControl w:val="0"/>
        <w:tabs>
          <w:tab w:val="left" w:pos="175"/>
          <w:tab w:val="left" w:pos="851"/>
        </w:tabs>
        <w:suppressAutoHyphens/>
        <w:spacing w:after="0" w:line="240" w:lineRule="auto"/>
        <w:ind w:left="709" w:right="-598"/>
        <w:contextualSpacing/>
        <w:jc w:val="both"/>
        <w:rPr>
          <w:rFonts w:ascii="Arial" w:eastAsia="Times New Roman" w:hAnsi="Arial" w:cs="Arial"/>
          <w:bCs/>
          <w:i/>
          <w:iCs/>
          <w:sz w:val="24"/>
          <w:szCs w:val="24"/>
        </w:rPr>
      </w:pPr>
    </w:p>
    <w:p w14:paraId="78515CBD" w14:textId="77777777" w:rsidR="00282CCA" w:rsidRPr="000939A8" w:rsidRDefault="00282CCA" w:rsidP="00282CCA">
      <w:pPr>
        <w:widowControl w:val="0"/>
        <w:tabs>
          <w:tab w:val="left" w:pos="175"/>
          <w:tab w:val="left" w:pos="851"/>
        </w:tabs>
        <w:suppressAutoHyphens/>
        <w:spacing w:after="0" w:line="240" w:lineRule="auto"/>
        <w:ind w:left="709" w:right="-598"/>
        <w:contextualSpacing/>
        <w:jc w:val="both"/>
        <w:rPr>
          <w:rFonts w:ascii="Arial" w:eastAsia="Times New Roman" w:hAnsi="Arial" w:cs="Arial"/>
          <w:bCs/>
          <w:i/>
          <w:iCs/>
          <w:sz w:val="24"/>
          <w:szCs w:val="24"/>
        </w:rPr>
      </w:pPr>
    </w:p>
    <w:tbl>
      <w:tblPr>
        <w:tblW w:w="9356" w:type="dxa"/>
        <w:tblLayout w:type="fixed"/>
        <w:tblLook w:val="00A0" w:firstRow="1" w:lastRow="0" w:firstColumn="1" w:lastColumn="0" w:noHBand="0" w:noVBand="0"/>
      </w:tblPr>
      <w:tblGrid>
        <w:gridCol w:w="2835"/>
        <w:gridCol w:w="873"/>
        <w:gridCol w:w="1962"/>
        <w:gridCol w:w="1013"/>
        <w:gridCol w:w="2673"/>
      </w:tblGrid>
      <w:tr w:rsidR="00282CCA" w:rsidRPr="000939A8" w14:paraId="2662339B" w14:textId="77777777" w:rsidTr="000C3909">
        <w:trPr>
          <w:trHeight w:val="235"/>
        </w:trPr>
        <w:tc>
          <w:tcPr>
            <w:tcW w:w="2835" w:type="dxa"/>
            <w:tcBorders>
              <w:top w:val="nil"/>
              <w:left w:val="nil"/>
              <w:bottom w:val="single" w:sz="4" w:space="0" w:color="auto"/>
              <w:right w:val="nil"/>
            </w:tcBorders>
          </w:tcPr>
          <w:p w14:paraId="645FC18F" w14:textId="77777777" w:rsidR="00282CCA" w:rsidRPr="000939A8" w:rsidRDefault="00282CCA" w:rsidP="000C3909">
            <w:pPr>
              <w:keepNext/>
              <w:keepLines/>
              <w:spacing w:after="0"/>
              <w:ind w:right="-82"/>
              <w:rPr>
                <w:rFonts w:ascii="Arial" w:eastAsia="Times New Roman" w:hAnsi="Arial" w:cs="Arial"/>
                <w:color w:val="FF0000"/>
                <w:sz w:val="24"/>
                <w:szCs w:val="24"/>
                <w:lang w:eastAsia="en-US"/>
              </w:rPr>
            </w:pPr>
          </w:p>
        </w:tc>
        <w:tc>
          <w:tcPr>
            <w:tcW w:w="873" w:type="dxa"/>
          </w:tcPr>
          <w:p w14:paraId="48917160" w14:textId="77777777" w:rsidR="00282CCA" w:rsidRPr="000939A8" w:rsidRDefault="00282CCA" w:rsidP="000C3909">
            <w:pPr>
              <w:keepNext/>
              <w:keepLines/>
              <w:spacing w:after="0"/>
              <w:ind w:right="-82"/>
              <w:jc w:val="center"/>
              <w:rPr>
                <w:rFonts w:ascii="Arial" w:eastAsia="Times New Roman" w:hAnsi="Arial" w:cs="Arial"/>
                <w:color w:val="FF0000"/>
                <w:sz w:val="24"/>
                <w:szCs w:val="24"/>
                <w:lang w:eastAsia="en-US"/>
              </w:rPr>
            </w:pPr>
          </w:p>
        </w:tc>
        <w:tc>
          <w:tcPr>
            <w:tcW w:w="1962" w:type="dxa"/>
            <w:tcBorders>
              <w:top w:val="nil"/>
              <w:left w:val="nil"/>
              <w:bottom w:val="single" w:sz="4" w:space="0" w:color="auto"/>
              <w:right w:val="nil"/>
            </w:tcBorders>
          </w:tcPr>
          <w:p w14:paraId="0EB75555" w14:textId="77777777" w:rsidR="00282CCA" w:rsidRPr="000939A8" w:rsidRDefault="00282CCA" w:rsidP="000C3909">
            <w:pPr>
              <w:keepNext/>
              <w:keepLines/>
              <w:spacing w:after="0"/>
              <w:ind w:right="-82"/>
              <w:jc w:val="center"/>
              <w:rPr>
                <w:rFonts w:ascii="Arial" w:eastAsia="Times New Roman" w:hAnsi="Arial" w:cs="Arial"/>
                <w:color w:val="FF0000"/>
                <w:sz w:val="24"/>
                <w:szCs w:val="24"/>
                <w:lang w:eastAsia="en-US"/>
              </w:rPr>
            </w:pPr>
          </w:p>
        </w:tc>
        <w:tc>
          <w:tcPr>
            <w:tcW w:w="1013" w:type="dxa"/>
          </w:tcPr>
          <w:p w14:paraId="2A514F1C" w14:textId="77777777" w:rsidR="00282CCA" w:rsidRPr="000939A8" w:rsidRDefault="00282CCA" w:rsidP="000C3909">
            <w:pPr>
              <w:keepNext/>
              <w:keepLines/>
              <w:spacing w:after="0"/>
              <w:ind w:right="-82"/>
              <w:jc w:val="center"/>
              <w:rPr>
                <w:rFonts w:ascii="Arial" w:eastAsia="Times New Roman" w:hAnsi="Arial" w:cs="Arial"/>
                <w:color w:val="FF0000"/>
                <w:sz w:val="24"/>
                <w:szCs w:val="24"/>
                <w:lang w:eastAsia="en-US"/>
              </w:rPr>
            </w:pPr>
          </w:p>
        </w:tc>
        <w:tc>
          <w:tcPr>
            <w:tcW w:w="2673" w:type="dxa"/>
            <w:tcBorders>
              <w:top w:val="nil"/>
              <w:left w:val="nil"/>
              <w:bottom w:val="single" w:sz="4" w:space="0" w:color="auto"/>
              <w:right w:val="nil"/>
            </w:tcBorders>
          </w:tcPr>
          <w:p w14:paraId="0C54A59D" w14:textId="77777777" w:rsidR="00282CCA" w:rsidRPr="000939A8" w:rsidRDefault="00282CCA" w:rsidP="000C3909">
            <w:pPr>
              <w:keepNext/>
              <w:keepLines/>
              <w:spacing w:after="0"/>
              <w:ind w:right="-82"/>
              <w:jc w:val="center"/>
              <w:rPr>
                <w:rFonts w:ascii="Arial" w:eastAsia="Times New Roman" w:hAnsi="Arial" w:cs="Arial"/>
                <w:color w:val="FF0000"/>
                <w:sz w:val="24"/>
                <w:szCs w:val="24"/>
                <w:lang w:eastAsia="en-US"/>
              </w:rPr>
            </w:pPr>
          </w:p>
        </w:tc>
      </w:tr>
      <w:tr w:rsidR="00282CCA" w:rsidRPr="000939A8" w14:paraId="1A93C8B9" w14:textId="77777777" w:rsidTr="000C3909">
        <w:trPr>
          <w:trHeight w:val="153"/>
        </w:trPr>
        <w:tc>
          <w:tcPr>
            <w:tcW w:w="2835" w:type="dxa"/>
            <w:tcBorders>
              <w:top w:val="single" w:sz="4" w:space="0" w:color="auto"/>
              <w:left w:val="nil"/>
              <w:bottom w:val="nil"/>
              <w:right w:val="nil"/>
            </w:tcBorders>
            <w:hideMark/>
          </w:tcPr>
          <w:p w14:paraId="2062844C" w14:textId="77777777" w:rsidR="00282CCA" w:rsidRPr="000939A8" w:rsidRDefault="00282CCA" w:rsidP="000C3909">
            <w:pPr>
              <w:keepNext/>
              <w:keepLines/>
              <w:snapToGrid w:val="0"/>
              <w:spacing w:after="0"/>
              <w:ind w:right="-82"/>
              <w:jc w:val="center"/>
              <w:rPr>
                <w:rFonts w:ascii="Arial" w:eastAsia="Times New Roman" w:hAnsi="Arial" w:cs="Arial"/>
                <w:position w:val="6"/>
                <w:sz w:val="24"/>
                <w:szCs w:val="24"/>
                <w:lang w:eastAsia="en-US"/>
              </w:rPr>
            </w:pPr>
            <w:r w:rsidRPr="000939A8">
              <w:rPr>
                <w:rFonts w:ascii="Arial" w:eastAsia="Times New Roman" w:hAnsi="Arial" w:cs="Arial"/>
                <w:position w:val="6"/>
                <w:sz w:val="24"/>
                <w:szCs w:val="24"/>
                <w:lang w:eastAsia="en-US"/>
              </w:rPr>
              <w:t>(Pasirašiusio asmens pareigų pavadinimas)</w:t>
            </w:r>
          </w:p>
        </w:tc>
        <w:tc>
          <w:tcPr>
            <w:tcW w:w="873" w:type="dxa"/>
          </w:tcPr>
          <w:p w14:paraId="7E7A19EB" w14:textId="77777777" w:rsidR="00282CCA" w:rsidRPr="000939A8" w:rsidRDefault="00282CCA" w:rsidP="000C3909">
            <w:pPr>
              <w:keepNext/>
              <w:keepLines/>
              <w:spacing w:after="0"/>
              <w:ind w:right="-82"/>
              <w:jc w:val="center"/>
              <w:rPr>
                <w:rFonts w:ascii="Arial" w:eastAsia="Times New Roman" w:hAnsi="Arial" w:cs="Arial"/>
                <w:sz w:val="24"/>
                <w:szCs w:val="24"/>
                <w:lang w:eastAsia="en-US"/>
              </w:rPr>
            </w:pPr>
          </w:p>
        </w:tc>
        <w:tc>
          <w:tcPr>
            <w:tcW w:w="1962" w:type="dxa"/>
            <w:tcBorders>
              <w:top w:val="single" w:sz="4" w:space="0" w:color="auto"/>
              <w:left w:val="nil"/>
              <w:bottom w:val="nil"/>
              <w:right w:val="nil"/>
            </w:tcBorders>
            <w:hideMark/>
          </w:tcPr>
          <w:p w14:paraId="2D41430F" w14:textId="77777777" w:rsidR="00282CCA" w:rsidRPr="000939A8" w:rsidRDefault="00282CCA" w:rsidP="000C3909">
            <w:pPr>
              <w:keepNext/>
              <w:keepLines/>
              <w:spacing w:after="0"/>
              <w:ind w:right="-82"/>
              <w:jc w:val="center"/>
              <w:rPr>
                <w:rFonts w:ascii="Arial" w:eastAsia="Times New Roman" w:hAnsi="Arial" w:cs="Arial"/>
                <w:sz w:val="24"/>
                <w:szCs w:val="24"/>
                <w:lang w:eastAsia="en-US"/>
              </w:rPr>
            </w:pPr>
            <w:r w:rsidRPr="000939A8">
              <w:rPr>
                <w:rFonts w:ascii="Arial" w:eastAsia="Times New Roman" w:hAnsi="Arial" w:cs="Arial"/>
                <w:position w:val="6"/>
                <w:sz w:val="24"/>
                <w:szCs w:val="24"/>
                <w:lang w:eastAsia="en-US"/>
              </w:rPr>
              <w:t>(Parašas)</w:t>
            </w:r>
            <w:r w:rsidRPr="000939A8">
              <w:rPr>
                <w:rFonts w:ascii="Arial" w:eastAsia="Times New Roman" w:hAnsi="Arial" w:cs="Arial"/>
                <w:i/>
                <w:sz w:val="24"/>
                <w:szCs w:val="24"/>
                <w:lang w:eastAsia="en-US"/>
              </w:rPr>
              <w:t xml:space="preserve"> </w:t>
            </w:r>
          </w:p>
        </w:tc>
        <w:tc>
          <w:tcPr>
            <w:tcW w:w="1013" w:type="dxa"/>
          </w:tcPr>
          <w:p w14:paraId="3BB66580" w14:textId="77777777" w:rsidR="00282CCA" w:rsidRPr="000939A8" w:rsidRDefault="00282CCA" w:rsidP="000C3909">
            <w:pPr>
              <w:keepNext/>
              <w:keepLines/>
              <w:spacing w:after="0"/>
              <w:ind w:right="-82"/>
              <w:jc w:val="center"/>
              <w:rPr>
                <w:rFonts w:ascii="Arial" w:eastAsia="Times New Roman" w:hAnsi="Arial" w:cs="Arial"/>
                <w:sz w:val="24"/>
                <w:szCs w:val="24"/>
                <w:lang w:eastAsia="en-US"/>
              </w:rPr>
            </w:pPr>
          </w:p>
        </w:tc>
        <w:tc>
          <w:tcPr>
            <w:tcW w:w="2673" w:type="dxa"/>
            <w:tcBorders>
              <w:top w:val="single" w:sz="4" w:space="0" w:color="auto"/>
              <w:left w:val="nil"/>
              <w:bottom w:val="nil"/>
              <w:right w:val="nil"/>
            </w:tcBorders>
            <w:hideMark/>
          </w:tcPr>
          <w:p w14:paraId="5F60AB2D" w14:textId="77777777" w:rsidR="00282CCA" w:rsidRPr="000939A8" w:rsidRDefault="00282CCA" w:rsidP="000C3909">
            <w:pPr>
              <w:keepNext/>
              <w:keepLines/>
              <w:spacing w:after="0"/>
              <w:ind w:right="-82"/>
              <w:jc w:val="center"/>
              <w:rPr>
                <w:rFonts w:ascii="Arial" w:eastAsia="Times New Roman" w:hAnsi="Arial" w:cs="Arial"/>
                <w:sz w:val="24"/>
                <w:szCs w:val="24"/>
                <w:lang w:eastAsia="en-US"/>
              </w:rPr>
            </w:pPr>
            <w:r w:rsidRPr="000939A8">
              <w:rPr>
                <w:rFonts w:ascii="Arial" w:eastAsia="Times New Roman" w:hAnsi="Arial" w:cs="Arial"/>
                <w:position w:val="6"/>
                <w:sz w:val="24"/>
                <w:szCs w:val="24"/>
                <w:lang w:eastAsia="en-US"/>
              </w:rPr>
              <w:t>(Vardas ir pavardė)</w:t>
            </w:r>
            <w:r w:rsidRPr="000939A8">
              <w:rPr>
                <w:rFonts w:ascii="Arial" w:eastAsia="Times New Roman" w:hAnsi="Arial" w:cs="Arial"/>
                <w:i/>
                <w:sz w:val="24"/>
                <w:szCs w:val="24"/>
                <w:lang w:eastAsia="en-US"/>
              </w:rPr>
              <w:t xml:space="preserve"> </w:t>
            </w:r>
          </w:p>
        </w:tc>
      </w:tr>
    </w:tbl>
    <w:p w14:paraId="32881FD9" w14:textId="77777777" w:rsidR="00282CCA" w:rsidRPr="000939A8" w:rsidRDefault="00282CCA" w:rsidP="00282CCA">
      <w:pPr>
        <w:spacing w:after="0" w:line="240" w:lineRule="auto"/>
        <w:rPr>
          <w:rFonts w:ascii="Arial" w:eastAsia="Times New Roman" w:hAnsi="Arial" w:cs="Arial"/>
          <w:sz w:val="24"/>
          <w:szCs w:val="24"/>
          <w:lang w:eastAsia="en-US"/>
        </w:rPr>
      </w:pPr>
    </w:p>
    <w:p w14:paraId="2B3A9BFA" w14:textId="77777777" w:rsidR="00282CCA" w:rsidRPr="000939A8" w:rsidRDefault="00282CCA" w:rsidP="00282CCA">
      <w:pPr>
        <w:spacing w:after="0" w:line="240" w:lineRule="auto"/>
        <w:ind w:firstLine="567"/>
        <w:jc w:val="both"/>
        <w:rPr>
          <w:rFonts w:ascii="Arial" w:hAnsi="Arial" w:cs="Arial"/>
          <w:sz w:val="24"/>
          <w:szCs w:val="24"/>
        </w:rPr>
      </w:pPr>
      <w:r w:rsidRPr="000939A8">
        <w:rPr>
          <w:rFonts w:ascii="Arial" w:eastAsia="Times New Roman" w:hAnsi="Arial" w:cs="Arial"/>
          <w:i/>
          <w:sz w:val="24"/>
          <w:szCs w:val="24"/>
          <w:lang w:eastAsia="en-US"/>
        </w:rPr>
        <w:t>*Sąrašas pasirašomas atskirai tuo atveju, kai jame nurodytas kitas nei visą pasiūlymą pasirašantis asmuo.</w:t>
      </w:r>
      <w:r w:rsidRPr="000939A8">
        <w:rPr>
          <w:rFonts w:ascii="Arial" w:hAnsi="Arial" w:cs="Arial"/>
          <w:sz w:val="24"/>
          <w:szCs w:val="24"/>
        </w:rPr>
        <w:br w:type="page"/>
      </w:r>
    </w:p>
    <w:p w14:paraId="027E9EFD" w14:textId="77777777" w:rsidR="00282CCA" w:rsidRPr="000939A8" w:rsidRDefault="00282CCA" w:rsidP="00CC7DC0">
      <w:pPr>
        <w:pStyle w:val="Antrat2"/>
        <w:ind w:left="9356"/>
        <w:rPr>
          <w:rFonts w:ascii="Arial" w:hAnsi="Arial" w:cs="Arial"/>
          <w:color w:val="auto"/>
          <w:sz w:val="24"/>
          <w:szCs w:val="24"/>
        </w:rPr>
      </w:pPr>
      <w:bookmarkStart w:id="146" w:name="_Toc172033437"/>
      <w:bookmarkStart w:id="147" w:name="_Toc183503847"/>
      <w:r w:rsidRPr="000939A8">
        <w:rPr>
          <w:rFonts w:ascii="Arial" w:hAnsi="Arial" w:cs="Arial"/>
          <w:color w:val="auto"/>
          <w:sz w:val="24"/>
          <w:szCs w:val="24"/>
        </w:rPr>
        <w:lastRenderedPageBreak/>
        <w:t>Specialiųjų pirkimo sąlygų 1</w:t>
      </w:r>
      <w:r w:rsidR="00243D8B">
        <w:rPr>
          <w:rFonts w:ascii="Arial" w:hAnsi="Arial" w:cs="Arial"/>
          <w:color w:val="auto"/>
          <w:sz w:val="24"/>
          <w:szCs w:val="24"/>
        </w:rPr>
        <w:t>2</w:t>
      </w:r>
      <w:r w:rsidR="00B45735">
        <w:rPr>
          <w:rFonts w:ascii="Arial" w:hAnsi="Arial" w:cs="Arial"/>
          <w:color w:val="auto"/>
          <w:sz w:val="24"/>
          <w:szCs w:val="24"/>
        </w:rPr>
        <w:t xml:space="preserve"> </w:t>
      </w:r>
      <w:r w:rsidRPr="000939A8">
        <w:rPr>
          <w:rFonts w:ascii="Arial" w:hAnsi="Arial" w:cs="Arial"/>
          <w:color w:val="auto"/>
          <w:sz w:val="24"/>
          <w:szCs w:val="24"/>
        </w:rPr>
        <w:t>priedas „</w:t>
      </w:r>
      <w:r w:rsidR="00243D8B">
        <w:rPr>
          <w:rFonts w:ascii="Arial" w:hAnsi="Arial" w:cs="Arial"/>
          <w:color w:val="auto"/>
          <w:sz w:val="24"/>
          <w:szCs w:val="24"/>
        </w:rPr>
        <w:t>Siūlomos technikos</w:t>
      </w:r>
      <w:r w:rsidRPr="000939A8">
        <w:rPr>
          <w:rFonts w:ascii="Arial" w:hAnsi="Arial" w:cs="Arial"/>
          <w:color w:val="auto"/>
          <w:sz w:val="24"/>
          <w:szCs w:val="24"/>
        </w:rPr>
        <w:t xml:space="preserve"> sąrašas“</w:t>
      </w:r>
      <w:bookmarkEnd w:id="146"/>
      <w:bookmarkEnd w:id="147"/>
    </w:p>
    <w:p w14:paraId="4EA6093B" w14:textId="77777777" w:rsidR="00282CCA" w:rsidRPr="000939A8" w:rsidRDefault="00282CCA" w:rsidP="00282CCA">
      <w:pPr>
        <w:rPr>
          <w:rFonts w:ascii="Arial" w:hAnsi="Arial" w:cs="Arial"/>
          <w:sz w:val="24"/>
          <w:szCs w:val="24"/>
        </w:rPr>
      </w:pPr>
    </w:p>
    <w:p w14:paraId="52BCF48D"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Herbas arba prekių ženklas</w:t>
      </w:r>
    </w:p>
    <w:p w14:paraId="35FEA714"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(Teikėjo pavadinimas)</w:t>
      </w:r>
    </w:p>
    <w:p w14:paraId="055C8CA6"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p>
    <w:p w14:paraId="4A8C82BD"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teisinė forma, buveinė, kontaktinė informacija, registro, kuriame kaupiami ir saugomi duomenys apie teikėją, pavadinimas,</w:t>
      </w:r>
    </w:p>
    <w:p w14:paraId="0B805C9D"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kodas, pridėtinės vertės mokesčio mokėtojo kodas, jei juridinis asmuo yra pridėtinės vertės mokesčio mokėtojas)</w:t>
      </w:r>
    </w:p>
    <w:p w14:paraId="566D9F3E" w14:textId="77777777" w:rsidR="00282CCA" w:rsidRPr="000939A8" w:rsidRDefault="00282CCA" w:rsidP="00282CCA">
      <w:pPr>
        <w:autoSpaceDE w:val="0"/>
        <w:autoSpaceDN w:val="0"/>
        <w:adjustRightInd w:val="0"/>
        <w:spacing w:after="0" w:line="240" w:lineRule="auto"/>
        <w:rPr>
          <w:rFonts w:ascii="Arial" w:eastAsia="Calibri" w:hAnsi="Arial" w:cs="Arial"/>
          <w:sz w:val="24"/>
          <w:szCs w:val="24"/>
        </w:rPr>
      </w:pPr>
    </w:p>
    <w:p w14:paraId="4682EDCE" w14:textId="77777777" w:rsidR="00282CCA" w:rsidRPr="000939A8" w:rsidRDefault="00282CCA" w:rsidP="00282CCA">
      <w:pPr>
        <w:spacing w:after="0" w:line="240" w:lineRule="auto"/>
        <w:rPr>
          <w:rFonts w:ascii="Arial" w:eastAsia="Calibri" w:hAnsi="Arial" w:cs="Arial"/>
          <w:sz w:val="24"/>
          <w:szCs w:val="24"/>
          <w:lang w:eastAsia="en-US"/>
        </w:rPr>
      </w:pPr>
      <w:r w:rsidRPr="000939A8">
        <w:rPr>
          <w:rFonts w:ascii="Arial" w:eastAsia="Calibri" w:hAnsi="Arial" w:cs="Arial"/>
          <w:sz w:val="24"/>
          <w:szCs w:val="24"/>
          <w:lang w:eastAsia="en-US"/>
        </w:rPr>
        <w:t>Perkančiajai organizacijai – Alytaus miesto savivaldybės administracijai</w:t>
      </w:r>
    </w:p>
    <w:p w14:paraId="27E9E156" w14:textId="77777777" w:rsidR="00282CCA" w:rsidRPr="000939A8" w:rsidRDefault="00282CCA" w:rsidP="00282CCA">
      <w:pPr>
        <w:spacing w:after="0" w:line="240" w:lineRule="auto"/>
        <w:rPr>
          <w:rFonts w:ascii="Arial" w:eastAsia="Calibri" w:hAnsi="Arial" w:cs="Arial"/>
          <w:b/>
          <w:sz w:val="24"/>
          <w:szCs w:val="24"/>
          <w:lang w:eastAsia="en-US"/>
        </w:rPr>
      </w:pPr>
    </w:p>
    <w:p w14:paraId="5276707D" w14:textId="77777777" w:rsidR="00282CCA" w:rsidRPr="000939A8" w:rsidRDefault="00E21364" w:rsidP="00282CCA">
      <w:pPr>
        <w:autoSpaceDE w:val="0"/>
        <w:autoSpaceDN w:val="0"/>
        <w:adjustRightInd w:val="0"/>
        <w:spacing w:after="0" w:line="240" w:lineRule="auto"/>
        <w:jc w:val="center"/>
        <w:rPr>
          <w:rFonts w:ascii="Arial" w:eastAsia="Times New Roman" w:hAnsi="Arial" w:cs="Arial"/>
          <w:b/>
          <w:bCs/>
          <w:sz w:val="24"/>
          <w:szCs w:val="24"/>
        </w:rPr>
      </w:pPr>
      <w:r>
        <w:rPr>
          <w:rFonts w:ascii="Arial" w:eastAsia="Times New Roman" w:hAnsi="Arial" w:cs="Arial"/>
          <w:b/>
          <w:bCs/>
          <w:caps/>
          <w:sz w:val="24"/>
          <w:szCs w:val="24"/>
        </w:rPr>
        <w:t>siūlomos technikos</w:t>
      </w:r>
      <w:r w:rsidR="00282CCA" w:rsidRPr="000939A8">
        <w:rPr>
          <w:rFonts w:ascii="Arial" w:eastAsia="Times New Roman" w:hAnsi="Arial" w:cs="Arial"/>
          <w:b/>
          <w:bCs/>
          <w:sz w:val="24"/>
          <w:szCs w:val="24"/>
        </w:rPr>
        <w:t xml:space="preserve"> SĄRAŠAS</w:t>
      </w:r>
    </w:p>
    <w:p w14:paraId="24C659DB"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p>
    <w:p w14:paraId="6871F65B"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 xml:space="preserve">_____________ </w:t>
      </w:r>
    </w:p>
    <w:p w14:paraId="7704EC0E"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(Data)</w:t>
      </w:r>
    </w:p>
    <w:p w14:paraId="12E0BD9D"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 xml:space="preserve"> ________________________________</w:t>
      </w:r>
    </w:p>
    <w:p w14:paraId="52D6F27F"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(Sudarymo vieta)</w:t>
      </w:r>
    </w:p>
    <w:p w14:paraId="1B21D066" w14:textId="77777777" w:rsidR="00282CCA" w:rsidRPr="000939A8" w:rsidRDefault="00282CCA" w:rsidP="00282CCA">
      <w:pPr>
        <w:autoSpaceDE w:val="0"/>
        <w:autoSpaceDN w:val="0"/>
        <w:adjustRightInd w:val="0"/>
        <w:spacing w:after="0" w:line="240" w:lineRule="auto"/>
        <w:jc w:val="center"/>
        <w:rPr>
          <w:rFonts w:ascii="Arial" w:eastAsia="Times New Roman" w:hAnsi="Arial" w:cs="Arial"/>
          <w:sz w:val="24"/>
          <w:szCs w:val="24"/>
        </w:rPr>
      </w:pPr>
    </w:p>
    <w:p w14:paraId="7B449FDC" w14:textId="77777777" w:rsidR="00282CCA" w:rsidRDefault="00282CCA" w:rsidP="00282CCA">
      <w:pPr>
        <w:spacing w:after="0" w:line="240" w:lineRule="auto"/>
        <w:ind w:firstLine="1298"/>
        <w:jc w:val="both"/>
        <w:rPr>
          <w:rFonts w:ascii="Arial" w:eastAsia="Times New Roman" w:hAnsi="Arial" w:cs="Arial"/>
          <w:sz w:val="24"/>
          <w:szCs w:val="24"/>
        </w:rPr>
      </w:pPr>
      <w:r w:rsidRPr="000939A8">
        <w:rPr>
          <w:rFonts w:ascii="Arial" w:eastAsia="Times New Roman" w:hAnsi="Arial" w:cs="Arial"/>
          <w:sz w:val="24"/>
          <w:szCs w:val="24"/>
        </w:rPr>
        <w:t xml:space="preserve"> Aš</w:t>
      </w:r>
      <w:r w:rsidRPr="000939A8">
        <w:rPr>
          <w:rFonts w:ascii="Arial" w:eastAsia="Times New Roman" w:hAnsi="Arial" w:cs="Arial"/>
          <w:color w:val="000000" w:themeColor="text1"/>
          <w:sz w:val="24"/>
          <w:szCs w:val="24"/>
        </w:rPr>
        <w:t>, /</w:t>
      </w:r>
      <w:r w:rsidRPr="000939A8">
        <w:rPr>
          <w:rFonts w:ascii="Arial" w:eastAsia="Times New Roman" w:hAnsi="Arial" w:cs="Arial"/>
          <w:i/>
          <w:color w:val="000000" w:themeColor="text1"/>
          <w:sz w:val="24"/>
          <w:szCs w:val="24"/>
        </w:rPr>
        <w:t>T</w:t>
      </w:r>
      <w:r w:rsidRPr="000939A8">
        <w:rPr>
          <w:rFonts w:ascii="Arial" w:eastAsia="Times New Roman" w:hAnsi="Arial" w:cs="Arial"/>
          <w:i/>
          <w:iCs/>
          <w:color w:val="000000" w:themeColor="text1"/>
          <w:sz w:val="24"/>
          <w:szCs w:val="24"/>
        </w:rPr>
        <w:t>iekėjo vadovo ar jo įgalioto asmens pareigų pavadinimas, vardas ir pavardė</w:t>
      </w:r>
      <w:r w:rsidRPr="000939A8">
        <w:rPr>
          <w:rFonts w:ascii="Arial" w:eastAsia="Times New Roman" w:hAnsi="Arial" w:cs="Arial"/>
          <w:color w:val="000000" w:themeColor="text1"/>
          <w:sz w:val="24"/>
          <w:szCs w:val="24"/>
        </w:rPr>
        <w:t>/ tvirtinu, kad mano vadovaujamas (-a) (atstovaujamas (-a)) /</w:t>
      </w:r>
      <w:r w:rsidRPr="000939A8">
        <w:rPr>
          <w:rFonts w:ascii="Arial" w:eastAsia="Times New Roman" w:hAnsi="Arial" w:cs="Arial"/>
          <w:i/>
          <w:color w:val="000000" w:themeColor="text1"/>
          <w:sz w:val="24"/>
          <w:szCs w:val="24"/>
        </w:rPr>
        <w:t>T</w:t>
      </w:r>
      <w:r w:rsidRPr="000939A8">
        <w:rPr>
          <w:rFonts w:ascii="Arial" w:eastAsia="Times New Roman" w:hAnsi="Arial" w:cs="Arial"/>
          <w:i/>
          <w:iCs/>
          <w:color w:val="000000" w:themeColor="text1"/>
          <w:sz w:val="24"/>
          <w:szCs w:val="24"/>
        </w:rPr>
        <w:t>iekėjo pavadinimas</w:t>
      </w:r>
      <w:r w:rsidRPr="000939A8">
        <w:rPr>
          <w:rFonts w:ascii="Arial" w:eastAsia="Times New Roman" w:hAnsi="Arial" w:cs="Arial"/>
          <w:color w:val="000000" w:themeColor="text1"/>
          <w:sz w:val="24"/>
          <w:szCs w:val="24"/>
        </w:rPr>
        <w:t xml:space="preserve">/, dalyvaujantis </w:t>
      </w:r>
      <w:r w:rsidRPr="000939A8">
        <w:rPr>
          <w:rFonts w:ascii="Arial" w:eastAsia="Times New Roman" w:hAnsi="Arial" w:cs="Arial"/>
          <w:sz w:val="24"/>
          <w:szCs w:val="24"/>
        </w:rPr>
        <w:t>(-i) Alytaus miesto savivaldybės administracijos atliekamame</w:t>
      </w:r>
      <w:r w:rsidRPr="000939A8">
        <w:rPr>
          <w:rFonts w:ascii="Arial" w:eastAsia="Times New Roman" w:hAnsi="Arial" w:cs="Arial"/>
          <w:b/>
          <w:sz w:val="24"/>
          <w:szCs w:val="24"/>
          <w:lang w:eastAsia="en-US"/>
        </w:rPr>
        <w:t xml:space="preserve"> </w:t>
      </w:r>
      <w:r w:rsidR="00E21364" w:rsidRPr="00E21364">
        <w:rPr>
          <w:rFonts w:ascii="Arial" w:eastAsia="Times New Roman" w:hAnsi="Arial" w:cs="Arial"/>
          <w:b/>
          <w:color w:val="00B050"/>
          <w:sz w:val="24"/>
          <w:szCs w:val="24"/>
          <w:lang w:eastAsia="en-US"/>
        </w:rPr>
        <w:t>Alytaus miesto zonų (II, IV, V) šaligatvių, aikščių, skverų bei žaliųjų plotų tvarkymo ir priežiūros paslaugų pirkime</w:t>
      </w:r>
      <w:r w:rsidR="00E21364" w:rsidRPr="00E21364">
        <w:rPr>
          <w:rFonts w:ascii="Arial" w:eastAsia="Times New Roman" w:hAnsi="Arial" w:cs="Arial"/>
          <w:b/>
          <w:sz w:val="24"/>
          <w:szCs w:val="24"/>
          <w:lang w:eastAsia="en-US"/>
        </w:rPr>
        <w:t>,</w:t>
      </w:r>
      <w:r w:rsidRPr="000939A8">
        <w:rPr>
          <w:rFonts w:ascii="Arial" w:eastAsia="Times New Roman" w:hAnsi="Arial" w:cs="Arial"/>
          <w:sz w:val="24"/>
          <w:szCs w:val="24"/>
        </w:rPr>
        <w:t xml:space="preserve"> žemiau pateiktoje lentelėje </w:t>
      </w:r>
      <w:r w:rsidR="00E21364">
        <w:rPr>
          <w:rFonts w:ascii="Arial" w:eastAsia="Times New Roman" w:hAnsi="Arial" w:cs="Arial"/>
          <w:sz w:val="24"/>
          <w:szCs w:val="24"/>
        </w:rPr>
        <w:t>siūlomą techniką</w:t>
      </w:r>
      <w:r w:rsidRPr="000939A8">
        <w:rPr>
          <w:rFonts w:ascii="Arial" w:eastAsia="Times New Roman" w:hAnsi="Arial" w:cs="Arial"/>
          <w:sz w:val="24"/>
          <w:szCs w:val="24"/>
        </w:rPr>
        <w:t>, pagal specialiųjų pirkimo sąlygų priedo „Tiekėjų kvalifikacijos reikalavimai ir reikalavimai laikytis kokybės vadybos sistemos ir (arba) aplinkos apsaugos vadybos sistemos standartų“ reikalavimus:</w:t>
      </w:r>
    </w:p>
    <w:p w14:paraId="12B5ADB7" w14:textId="77777777" w:rsidR="00B45735" w:rsidRPr="000939A8" w:rsidRDefault="00B45735" w:rsidP="00282CCA">
      <w:pPr>
        <w:spacing w:after="0" w:line="240" w:lineRule="auto"/>
        <w:ind w:firstLine="1298"/>
        <w:jc w:val="both"/>
        <w:rPr>
          <w:rFonts w:ascii="Arial" w:eastAsia="Times New Roman" w:hAnsi="Arial" w:cs="Arial"/>
          <w:sz w:val="24"/>
          <w:szCs w:val="24"/>
        </w:rPr>
      </w:pPr>
    </w:p>
    <w:p w14:paraId="5ED60372" w14:textId="77777777" w:rsidR="00B45735" w:rsidRPr="00CC7DC0" w:rsidRDefault="00B45735" w:rsidP="00B45735">
      <w:pPr>
        <w:spacing w:after="0" w:line="240" w:lineRule="auto"/>
        <w:jc w:val="both"/>
        <w:rPr>
          <w:rFonts w:ascii="Arial" w:eastAsiaTheme="minorHAnsi" w:hAnsi="Arial" w:cs="Arial"/>
          <w:b/>
          <w:bCs/>
          <w:sz w:val="24"/>
          <w:szCs w:val="24"/>
        </w:rPr>
      </w:pPr>
      <w:r w:rsidRPr="00CC7DC0">
        <w:rPr>
          <w:rFonts w:ascii="Arial" w:hAnsi="Arial" w:cs="Arial"/>
          <w:b/>
          <w:bCs/>
          <w:sz w:val="24"/>
          <w:szCs w:val="24"/>
        </w:rPr>
        <w:t xml:space="preserve">I pirkimo objekto dalies - </w:t>
      </w:r>
      <w:r w:rsidRPr="00CC7DC0">
        <w:rPr>
          <w:rFonts w:ascii="Arial" w:hAnsi="Arial" w:cs="Arial"/>
          <w:b/>
          <w:bCs/>
          <w:color w:val="00B050"/>
          <w:sz w:val="24"/>
          <w:szCs w:val="24"/>
        </w:rPr>
        <w:t>Alytaus miesto II zonos šaligatvių, aikščių, skverų bei žaliųjų plotų tvarkymo ir priežiūros paslaugo:</w:t>
      </w:r>
    </w:p>
    <w:p w14:paraId="534F0E92" w14:textId="77777777" w:rsidR="00282CCA" w:rsidRPr="000939A8" w:rsidRDefault="00282CCA" w:rsidP="00282CCA">
      <w:pPr>
        <w:spacing w:after="0" w:line="240" w:lineRule="auto"/>
        <w:ind w:firstLine="1298"/>
        <w:jc w:val="both"/>
        <w:rPr>
          <w:rFonts w:ascii="Arial" w:eastAsia="Times New Roman" w:hAnsi="Arial" w:cs="Arial"/>
          <w:sz w:val="24"/>
          <w:szCs w:val="24"/>
        </w:rPr>
      </w:pPr>
    </w:p>
    <w:tbl>
      <w:tblPr>
        <w:tblStyle w:val="Lentelstinklelis2"/>
        <w:tblW w:w="13462" w:type="dxa"/>
        <w:tblInd w:w="0" w:type="dxa"/>
        <w:tblLook w:val="04A0" w:firstRow="1" w:lastRow="0" w:firstColumn="1" w:lastColumn="0" w:noHBand="0" w:noVBand="1"/>
      </w:tblPr>
      <w:tblGrid>
        <w:gridCol w:w="634"/>
        <w:gridCol w:w="2614"/>
        <w:gridCol w:w="3268"/>
        <w:gridCol w:w="3544"/>
        <w:gridCol w:w="3402"/>
      </w:tblGrid>
      <w:tr w:rsidR="00FD07BE" w:rsidRPr="00C30CF8" w14:paraId="2BA17DCC" w14:textId="77777777" w:rsidTr="00B45735">
        <w:tc>
          <w:tcPr>
            <w:tcW w:w="634" w:type="dxa"/>
            <w:shd w:val="clear" w:color="auto" w:fill="B4C6E7" w:themeFill="accent1" w:themeFillTint="66"/>
          </w:tcPr>
          <w:p w14:paraId="1AEECEEF" w14:textId="77777777" w:rsidR="00FD07BE" w:rsidRPr="00C30CF8" w:rsidRDefault="00FD07BE" w:rsidP="000C3909">
            <w:pPr>
              <w:ind w:firstLine="24"/>
              <w:jc w:val="center"/>
              <w:rPr>
                <w:rFonts w:ascii="Arial" w:eastAsiaTheme="minorHAnsi" w:hAnsi="Arial" w:cs="Arial"/>
                <w:b/>
                <w:bCs/>
                <w:sz w:val="24"/>
                <w:szCs w:val="24"/>
              </w:rPr>
            </w:pPr>
            <w:bookmarkStart w:id="148" w:name="_Hlk183427196"/>
            <w:r w:rsidRPr="00C30CF8">
              <w:rPr>
                <w:rFonts w:ascii="Arial" w:eastAsiaTheme="minorHAnsi" w:hAnsi="Arial" w:cs="Arial"/>
                <w:b/>
                <w:bCs/>
                <w:sz w:val="24"/>
                <w:szCs w:val="24"/>
              </w:rPr>
              <w:t xml:space="preserve">Eil. </w:t>
            </w:r>
            <w:r>
              <w:rPr>
                <w:rFonts w:ascii="Arial" w:eastAsiaTheme="minorHAnsi" w:hAnsi="Arial" w:cs="Arial"/>
                <w:b/>
                <w:bCs/>
                <w:sz w:val="24"/>
                <w:szCs w:val="24"/>
              </w:rPr>
              <w:t>N</w:t>
            </w:r>
            <w:r w:rsidRPr="00C30CF8">
              <w:rPr>
                <w:rFonts w:ascii="Arial" w:eastAsiaTheme="minorHAnsi" w:hAnsi="Arial" w:cs="Arial"/>
                <w:b/>
                <w:bCs/>
                <w:sz w:val="24"/>
                <w:szCs w:val="24"/>
              </w:rPr>
              <w:t>r.</w:t>
            </w:r>
          </w:p>
        </w:tc>
        <w:tc>
          <w:tcPr>
            <w:tcW w:w="2614" w:type="dxa"/>
            <w:shd w:val="clear" w:color="auto" w:fill="B4C6E7" w:themeFill="accent1" w:themeFillTint="66"/>
          </w:tcPr>
          <w:p w14:paraId="56855CC6" w14:textId="77777777" w:rsidR="00FD07BE" w:rsidRPr="00C30CF8" w:rsidRDefault="00FD07BE"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R</w:t>
            </w:r>
            <w:r w:rsidRPr="00C30CF8">
              <w:rPr>
                <w:rFonts w:ascii="Arial" w:eastAsiaTheme="minorHAnsi" w:hAnsi="Arial" w:cs="Arial"/>
                <w:b/>
                <w:bCs/>
                <w:sz w:val="24"/>
                <w:szCs w:val="24"/>
              </w:rPr>
              <w:t>eikalavimas</w:t>
            </w:r>
          </w:p>
        </w:tc>
        <w:tc>
          <w:tcPr>
            <w:tcW w:w="10214" w:type="dxa"/>
            <w:gridSpan w:val="3"/>
            <w:shd w:val="clear" w:color="auto" w:fill="B4C6E7" w:themeFill="accent1" w:themeFillTint="66"/>
          </w:tcPr>
          <w:p w14:paraId="5544E960" w14:textId="77777777" w:rsidR="00FD07BE" w:rsidRDefault="00FD07BE"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Tiekėjo siūloma technika</w:t>
            </w:r>
          </w:p>
          <w:p w14:paraId="4FB9F2B9" w14:textId="77777777" w:rsidR="00FD07BE" w:rsidRPr="00C30CF8" w:rsidRDefault="00FD07BE" w:rsidP="000C3909">
            <w:pPr>
              <w:ind w:firstLine="24"/>
              <w:jc w:val="center"/>
              <w:rPr>
                <w:rFonts w:ascii="Arial" w:eastAsiaTheme="minorHAnsi" w:hAnsi="Arial" w:cs="Arial"/>
                <w:b/>
                <w:bCs/>
                <w:sz w:val="24"/>
                <w:szCs w:val="24"/>
              </w:rPr>
            </w:pPr>
            <w:r w:rsidRPr="00C30CF8">
              <w:rPr>
                <w:rFonts w:ascii="Arial" w:eastAsiaTheme="minorHAnsi" w:hAnsi="Arial" w:cs="Arial"/>
                <w:b/>
                <w:bCs/>
                <w:sz w:val="24"/>
                <w:szCs w:val="24"/>
              </w:rPr>
              <w:t>Atitiktį reikalavimui įrodantys dokumentai</w:t>
            </w:r>
          </w:p>
        </w:tc>
      </w:tr>
      <w:tr w:rsidR="00FD07BE" w:rsidRPr="0081397C" w14:paraId="2B03BBFE" w14:textId="77777777" w:rsidTr="00B45735">
        <w:tc>
          <w:tcPr>
            <w:tcW w:w="634" w:type="dxa"/>
          </w:tcPr>
          <w:p w14:paraId="6D63C5BC" w14:textId="77777777" w:rsidR="00FD07BE" w:rsidRPr="00243D8B" w:rsidRDefault="00FD07BE" w:rsidP="00243D8B">
            <w:pPr>
              <w:ind w:firstLine="0"/>
              <w:contextualSpacing/>
              <w:rPr>
                <w:rFonts w:ascii="Arial" w:eastAsiaTheme="minorHAnsi" w:hAnsi="Arial" w:cs="Arial"/>
                <w:sz w:val="24"/>
                <w:szCs w:val="24"/>
              </w:rPr>
            </w:pPr>
            <w:r w:rsidRPr="00243D8B">
              <w:rPr>
                <w:rFonts w:ascii="Arial" w:eastAsiaTheme="minorHAnsi" w:hAnsi="Arial" w:cs="Arial"/>
                <w:sz w:val="24"/>
                <w:szCs w:val="24"/>
              </w:rPr>
              <w:lastRenderedPageBreak/>
              <w:t>1.</w:t>
            </w:r>
          </w:p>
        </w:tc>
        <w:tc>
          <w:tcPr>
            <w:tcW w:w="2614" w:type="dxa"/>
          </w:tcPr>
          <w:p w14:paraId="27A5BA34" w14:textId="77777777" w:rsidR="00FD07BE" w:rsidRPr="0073469D" w:rsidRDefault="00FD07BE" w:rsidP="00FD07BE">
            <w:pPr>
              <w:ind w:hanging="39"/>
              <w:rPr>
                <w:rFonts w:ascii="Arial" w:eastAsiaTheme="minorHAnsi" w:hAnsi="Arial" w:cs="Arial"/>
                <w:sz w:val="24"/>
                <w:szCs w:val="24"/>
              </w:rPr>
            </w:pPr>
            <w:r>
              <w:rPr>
                <w:rFonts w:ascii="Arial" w:eastAsiaTheme="minorHAnsi" w:hAnsi="Arial" w:cs="Arial"/>
                <w:sz w:val="24"/>
                <w:szCs w:val="24"/>
              </w:rPr>
              <w:t xml:space="preserve">Tiekėjas </w:t>
            </w:r>
            <w:r w:rsidRPr="0073469D">
              <w:rPr>
                <w:rFonts w:ascii="Arial" w:eastAsiaTheme="minorHAnsi" w:hAnsi="Arial" w:cs="Arial"/>
                <w:sz w:val="24"/>
                <w:szCs w:val="24"/>
              </w:rPr>
              <w:t>paslaugų teikimui turi turėti:</w:t>
            </w:r>
          </w:p>
        </w:tc>
        <w:tc>
          <w:tcPr>
            <w:tcW w:w="3268" w:type="dxa"/>
            <w:shd w:val="clear" w:color="auto" w:fill="B4C6E7" w:themeFill="accent1" w:themeFillTint="66"/>
          </w:tcPr>
          <w:p w14:paraId="1BE52EF1" w14:textId="77777777" w:rsidR="00FD07BE" w:rsidRPr="0081397C" w:rsidRDefault="00FD07BE" w:rsidP="00FD07BE">
            <w:pPr>
              <w:ind w:firstLine="0"/>
              <w:rPr>
                <w:rFonts w:ascii="Arial" w:eastAsiaTheme="minorHAnsi" w:hAnsi="Arial" w:cs="Arial"/>
                <w:sz w:val="24"/>
                <w:szCs w:val="24"/>
              </w:rPr>
            </w:pPr>
            <w:r>
              <w:rPr>
                <w:rFonts w:ascii="Arial" w:eastAsia="Times New Roman" w:hAnsi="Arial" w:cs="Arial"/>
                <w:sz w:val="24"/>
                <w:szCs w:val="24"/>
              </w:rPr>
              <w:t>Pavadinimas, m</w:t>
            </w:r>
            <w:r w:rsidRPr="00C30CF8">
              <w:rPr>
                <w:rFonts w:ascii="Arial" w:eastAsia="Times New Roman" w:hAnsi="Arial" w:cs="Arial"/>
                <w:sz w:val="24"/>
                <w:szCs w:val="24"/>
              </w:rPr>
              <w:t>arkė, modelis, valstybinis numeris (jeigu yra)</w:t>
            </w:r>
          </w:p>
        </w:tc>
        <w:tc>
          <w:tcPr>
            <w:tcW w:w="3544" w:type="dxa"/>
            <w:shd w:val="clear" w:color="auto" w:fill="B4C6E7" w:themeFill="accent1" w:themeFillTint="66"/>
          </w:tcPr>
          <w:p w14:paraId="4246830E" w14:textId="77777777" w:rsidR="00FD07BE" w:rsidRPr="00FD07BE" w:rsidRDefault="00FD07BE" w:rsidP="00FD07BE">
            <w:pPr>
              <w:ind w:firstLine="0"/>
              <w:rPr>
                <w:rFonts w:ascii="Arial" w:eastAsiaTheme="minorHAnsi" w:hAnsi="Arial" w:cs="Arial"/>
                <w:sz w:val="24"/>
                <w:szCs w:val="24"/>
              </w:rPr>
            </w:pPr>
            <w:r w:rsidRPr="00FD07BE">
              <w:rPr>
                <w:rFonts w:ascii="Arial" w:eastAsiaTheme="minorHAnsi" w:hAnsi="Arial" w:cs="Arial"/>
                <w:sz w:val="24"/>
                <w:szCs w:val="24"/>
              </w:rPr>
              <w:t>Technikos (transporto priemonių), mechanizmų, įrenginių priklausomybės dokumentai arba nuomos sutartys, preliminarios sutartys, ar lizingo sutartys, ar ketinimo protokolai, ar kitokie nuomos, panaudos ar įsigijimo galimybes patvirtinantys dokumentai, liudijantys, kad paslaugos teikėjas bus pilnateisis naudotojas visą sutarties galiojimo laikotarpį.</w:t>
            </w:r>
          </w:p>
        </w:tc>
        <w:tc>
          <w:tcPr>
            <w:tcW w:w="3402" w:type="dxa"/>
            <w:shd w:val="clear" w:color="auto" w:fill="B4C6E7" w:themeFill="accent1" w:themeFillTint="66"/>
          </w:tcPr>
          <w:p w14:paraId="261E9012" w14:textId="77777777" w:rsidR="00FD07BE" w:rsidRPr="0081397C" w:rsidRDefault="00FD07BE" w:rsidP="00FD07BE">
            <w:pPr>
              <w:rPr>
                <w:rFonts w:ascii="Arial" w:eastAsiaTheme="minorHAnsi" w:hAnsi="Arial" w:cs="Arial"/>
                <w:sz w:val="24"/>
                <w:szCs w:val="24"/>
              </w:rPr>
            </w:pPr>
            <w:r w:rsidRPr="0081397C">
              <w:rPr>
                <w:rFonts w:ascii="Arial" w:eastAsiaTheme="minorHAnsi" w:hAnsi="Arial" w:cs="Arial"/>
                <w:sz w:val="24"/>
                <w:szCs w:val="24"/>
              </w:rPr>
              <w:t>Technikos (transporto priemonių) įregistravimo ir galiojantys valstybinės techninės apžiūros dokumentai ir kiti reikalavimus apibūdinantys techniniai duomenys.</w:t>
            </w:r>
          </w:p>
          <w:p w14:paraId="7D89D029" w14:textId="77777777" w:rsidR="00FD07BE" w:rsidRPr="0081397C" w:rsidRDefault="00FD07BE" w:rsidP="000C3909">
            <w:pPr>
              <w:rPr>
                <w:rFonts w:ascii="Arial" w:eastAsiaTheme="minorHAnsi" w:hAnsi="Arial" w:cs="Arial"/>
                <w:sz w:val="24"/>
                <w:szCs w:val="24"/>
              </w:rPr>
            </w:pPr>
          </w:p>
        </w:tc>
      </w:tr>
      <w:tr w:rsidR="00FD07BE" w:rsidRPr="0081397C" w14:paraId="2E293A53" w14:textId="77777777" w:rsidTr="00B45735">
        <w:tc>
          <w:tcPr>
            <w:tcW w:w="634" w:type="dxa"/>
          </w:tcPr>
          <w:p w14:paraId="494FC5EE" w14:textId="77777777" w:rsidR="00FD07BE" w:rsidRPr="00243D8B" w:rsidRDefault="00FD07BE" w:rsidP="00243D8B">
            <w:pPr>
              <w:ind w:firstLine="0"/>
              <w:rPr>
                <w:rFonts w:ascii="Arial" w:eastAsiaTheme="minorHAnsi" w:hAnsi="Arial" w:cs="Arial"/>
                <w:sz w:val="24"/>
                <w:szCs w:val="24"/>
              </w:rPr>
            </w:pPr>
            <w:r w:rsidRPr="00243D8B">
              <w:rPr>
                <w:rFonts w:ascii="Arial" w:eastAsiaTheme="minorHAnsi" w:hAnsi="Arial" w:cs="Arial"/>
                <w:sz w:val="24"/>
                <w:szCs w:val="24"/>
              </w:rPr>
              <w:t>1.1.</w:t>
            </w:r>
          </w:p>
        </w:tc>
        <w:tc>
          <w:tcPr>
            <w:tcW w:w="2614" w:type="dxa"/>
          </w:tcPr>
          <w:p w14:paraId="14692051" w14:textId="77777777" w:rsidR="00FD07BE" w:rsidRPr="000363A8" w:rsidRDefault="00FD07BE" w:rsidP="000C3909">
            <w:pPr>
              <w:ind w:firstLine="0"/>
              <w:rPr>
                <w:rFonts w:ascii="Arial" w:eastAsiaTheme="minorHAnsi" w:hAnsi="Arial" w:cs="Arial"/>
                <w:sz w:val="24"/>
                <w:szCs w:val="24"/>
              </w:rPr>
            </w:pPr>
            <w:r w:rsidRPr="000363A8">
              <w:rPr>
                <w:rFonts w:ascii="Arial" w:eastAsiaTheme="minorHAnsi" w:hAnsi="Arial" w:cs="Arial"/>
                <w:sz w:val="24"/>
                <w:szCs w:val="24"/>
              </w:rPr>
              <w:t>ne mažiau kaip 3 transporto priemon</w:t>
            </w:r>
            <w:r>
              <w:rPr>
                <w:rFonts w:ascii="Arial" w:eastAsiaTheme="minorHAnsi" w:hAnsi="Arial" w:cs="Arial"/>
                <w:sz w:val="24"/>
                <w:szCs w:val="24"/>
              </w:rPr>
              <w:t>e</w:t>
            </w:r>
            <w:r w:rsidRPr="000363A8">
              <w:rPr>
                <w:rFonts w:ascii="Arial" w:eastAsiaTheme="minorHAnsi" w:hAnsi="Arial" w:cs="Arial"/>
                <w:sz w:val="24"/>
                <w:szCs w:val="24"/>
              </w:rPr>
              <w:t xml:space="preserve">s su prikabinama šlavimo, šiukšlių surinkimo, drėkinimo įranga, sniego valymo įranga ir žvyro/druskos mišinio barstymo įranga, arba </w:t>
            </w:r>
            <w:r>
              <w:rPr>
                <w:rFonts w:ascii="Arial" w:eastAsiaTheme="minorHAnsi" w:hAnsi="Arial" w:cs="Arial"/>
                <w:sz w:val="24"/>
                <w:szCs w:val="24"/>
              </w:rPr>
              <w:t xml:space="preserve">ne mažiau kaip </w:t>
            </w:r>
            <w:r w:rsidRPr="000363A8">
              <w:rPr>
                <w:rFonts w:ascii="Arial" w:eastAsiaTheme="minorHAnsi" w:hAnsi="Arial" w:cs="Arial"/>
                <w:sz w:val="24"/>
                <w:szCs w:val="24"/>
              </w:rPr>
              <w:t>3 savaeig</w:t>
            </w:r>
            <w:r>
              <w:rPr>
                <w:rFonts w:ascii="Arial" w:eastAsiaTheme="minorHAnsi" w:hAnsi="Arial" w:cs="Arial"/>
                <w:sz w:val="24"/>
                <w:szCs w:val="24"/>
              </w:rPr>
              <w:t>e</w:t>
            </w:r>
            <w:r w:rsidRPr="000363A8">
              <w:rPr>
                <w:rFonts w:ascii="Arial" w:eastAsiaTheme="minorHAnsi" w:hAnsi="Arial" w:cs="Arial"/>
                <w:sz w:val="24"/>
                <w:szCs w:val="24"/>
              </w:rPr>
              <w:t>s šaligatvių valymo technik</w:t>
            </w:r>
            <w:r>
              <w:rPr>
                <w:rFonts w:ascii="Arial" w:eastAsiaTheme="minorHAnsi" w:hAnsi="Arial" w:cs="Arial"/>
                <w:sz w:val="24"/>
                <w:szCs w:val="24"/>
              </w:rPr>
              <w:t>a</w:t>
            </w:r>
            <w:r w:rsidRPr="000363A8">
              <w:rPr>
                <w:rFonts w:ascii="Arial" w:eastAsiaTheme="minorHAnsi" w:hAnsi="Arial" w:cs="Arial"/>
                <w:sz w:val="24"/>
                <w:szCs w:val="24"/>
              </w:rPr>
              <w:t>s, kurių vienos bendroji masė iki 4 t</w:t>
            </w:r>
            <w:r>
              <w:rPr>
                <w:rFonts w:ascii="Arial" w:eastAsiaTheme="minorHAnsi" w:hAnsi="Arial" w:cs="Arial"/>
                <w:sz w:val="24"/>
                <w:szCs w:val="24"/>
              </w:rPr>
              <w:t>;</w:t>
            </w:r>
          </w:p>
        </w:tc>
        <w:tc>
          <w:tcPr>
            <w:tcW w:w="3268" w:type="dxa"/>
          </w:tcPr>
          <w:p w14:paraId="200989A3"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8F1ED43"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427DBE9"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682C58CD"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0857A48A"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25500379"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09A1FB6C"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6371622"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2A58DD29"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FD07BE" w:rsidRPr="0081397C" w14:paraId="43E60E5D" w14:textId="77777777" w:rsidTr="00B45735">
        <w:tc>
          <w:tcPr>
            <w:tcW w:w="634" w:type="dxa"/>
          </w:tcPr>
          <w:p w14:paraId="7EAF401D" w14:textId="77777777" w:rsidR="00FD07BE" w:rsidRPr="00243D8B" w:rsidRDefault="00FD07BE" w:rsidP="00243D8B">
            <w:pPr>
              <w:ind w:firstLine="0"/>
              <w:rPr>
                <w:rFonts w:ascii="Arial" w:eastAsiaTheme="minorHAnsi" w:hAnsi="Arial" w:cs="Arial"/>
                <w:sz w:val="24"/>
                <w:szCs w:val="24"/>
              </w:rPr>
            </w:pPr>
            <w:r w:rsidRPr="00243D8B">
              <w:rPr>
                <w:rFonts w:ascii="Arial" w:eastAsiaTheme="minorHAnsi" w:hAnsi="Arial" w:cs="Arial"/>
                <w:sz w:val="24"/>
                <w:szCs w:val="24"/>
              </w:rPr>
              <w:t>1.2.</w:t>
            </w:r>
          </w:p>
        </w:tc>
        <w:tc>
          <w:tcPr>
            <w:tcW w:w="2614" w:type="dxa"/>
          </w:tcPr>
          <w:p w14:paraId="243BA10E" w14:textId="77777777" w:rsidR="00FD07BE" w:rsidRPr="000363A8" w:rsidRDefault="00FD07BE" w:rsidP="000C3909">
            <w:pPr>
              <w:ind w:firstLine="0"/>
              <w:rPr>
                <w:rFonts w:ascii="Arial" w:eastAsiaTheme="minorHAnsi" w:hAnsi="Arial" w:cs="Arial"/>
                <w:sz w:val="24"/>
                <w:szCs w:val="24"/>
              </w:rPr>
            </w:pPr>
            <w:r>
              <w:rPr>
                <w:rFonts w:ascii="Arial" w:eastAsiaTheme="minorHAnsi" w:hAnsi="Arial" w:cs="Arial"/>
                <w:sz w:val="24"/>
                <w:szCs w:val="24"/>
              </w:rPr>
              <w:t>ne mažiau kaip 1</w:t>
            </w:r>
            <w:r w:rsidRPr="000363A8">
              <w:rPr>
                <w:rFonts w:ascii="Arial" w:eastAsiaTheme="minorHAnsi" w:hAnsi="Arial" w:cs="Arial"/>
                <w:sz w:val="24"/>
                <w:szCs w:val="24"/>
              </w:rPr>
              <w:t xml:space="preserve"> </w:t>
            </w:r>
            <w:proofErr w:type="spellStart"/>
            <w:r w:rsidRPr="000363A8">
              <w:rPr>
                <w:rFonts w:ascii="Arial" w:eastAsiaTheme="minorHAnsi" w:hAnsi="Arial" w:cs="Arial"/>
                <w:sz w:val="24"/>
                <w:szCs w:val="24"/>
              </w:rPr>
              <w:t>savivart</w:t>
            </w:r>
            <w:r>
              <w:rPr>
                <w:rFonts w:ascii="Arial" w:eastAsiaTheme="minorHAnsi" w:hAnsi="Arial" w:cs="Arial"/>
                <w:sz w:val="24"/>
                <w:szCs w:val="24"/>
              </w:rPr>
              <w:t>ę</w:t>
            </w:r>
            <w:proofErr w:type="spellEnd"/>
            <w:r w:rsidRPr="000363A8">
              <w:rPr>
                <w:rFonts w:ascii="Arial" w:eastAsiaTheme="minorHAnsi" w:hAnsi="Arial" w:cs="Arial"/>
                <w:sz w:val="24"/>
                <w:szCs w:val="24"/>
              </w:rPr>
              <w:t xml:space="preserve"> transporto priemon</w:t>
            </w:r>
            <w:r>
              <w:rPr>
                <w:rFonts w:ascii="Arial" w:eastAsiaTheme="minorHAnsi" w:hAnsi="Arial" w:cs="Arial"/>
                <w:sz w:val="24"/>
                <w:szCs w:val="24"/>
              </w:rPr>
              <w:t>ę</w:t>
            </w:r>
            <w:r w:rsidRPr="000363A8">
              <w:rPr>
                <w:rFonts w:ascii="Arial" w:eastAsiaTheme="minorHAnsi" w:hAnsi="Arial" w:cs="Arial"/>
                <w:sz w:val="24"/>
                <w:szCs w:val="24"/>
              </w:rPr>
              <w:t xml:space="preserve"> su </w:t>
            </w:r>
            <w:proofErr w:type="spellStart"/>
            <w:r w:rsidRPr="000363A8">
              <w:rPr>
                <w:rFonts w:ascii="Arial" w:eastAsiaTheme="minorHAnsi" w:hAnsi="Arial" w:cs="Arial"/>
                <w:sz w:val="24"/>
                <w:szCs w:val="24"/>
              </w:rPr>
              <w:t>hidromanipuliatoriumi</w:t>
            </w:r>
            <w:proofErr w:type="spellEnd"/>
            <w:r w:rsidRPr="000363A8">
              <w:rPr>
                <w:rFonts w:ascii="Arial" w:eastAsiaTheme="minorHAnsi" w:hAnsi="Arial" w:cs="Arial"/>
                <w:sz w:val="24"/>
                <w:szCs w:val="24"/>
              </w:rPr>
              <w:t>;</w:t>
            </w:r>
          </w:p>
        </w:tc>
        <w:tc>
          <w:tcPr>
            <w:tcW w:w="3268" w:type="dxa"/>
          </w:tcPr>
          <w:p w14:paraId="1E9E6E21"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3EF3ABE0"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25157995"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FD07BE" w:rsidRPr="0081397C" w14:paraId="6462EFC6" w14:textId="77777777" w:rsidTr="00B45735">
        <w:tc>
          <w:tcPr>
            <w:tcW w:w="634" w:type="dxa"/>
          </w:tcPr>
          <w:p w14:paraId="6BC1D954" w14:textId="77777777" w:rsidR="00FD07BE" w:rsidRPr="00243D8B" w:rsidRDefault="00FD07BE" w:rsidP="00FD07BE">
            <w:pPr>
              <w:ind w:firstLine="0"/>
              <w:rPr>
                <w:rFonts w:ascii="Arial" w:eastAsiaTheme="minorHAnsi" w:hAnsi="Arial" w:cs="Arial"/>
                <w:sz w:val="24"/>
                <w:szCs w:val="24"/>
              </w:rPr>
            </w:pPr>
            <w:r w:rsidRPr="00243D8B">
              <w:rPr>
                <w:rFonts w:ascii="Arial" w:eastAsiaTheme="minorHAnsi" w:hAnsi="Arial" w:cs="Arial"/>
                <w:sz w:val="24"/>
                <w:szCs w:val="24"/>
              </w:rPr>
              <w:lastRenderedPageBreak/>
              <w:t>1.3.</w:t>
            </w:r>
          </w:p>
        </w:tc>
        <w:tc>
          <w:tcPr>
            <w:tcW w:w="2614" w:type="dxa"/>
          </w:tcPr>
          <w:p w14:paraId="06BB59AA" w14:textId="77777777" w:rsidR="00FD07BE" w:rsidRPr="00C30CF8" w:rsidRDefault="00FD07BE" w:rsidP="00FD07BE">
            <w:pPr>
              <w:ind w:firstLine="0"/>
              <w:rPr>
                <w:rFonts w:ascii="Arial" w:eastAsiaTheme="minorHAnsi" w:hAnsi="Arial" w:cs="Arial"/>
                <w:b/>
                <w:bCs/>
                <w:sz w:val="24"/>
                <w:szCs w:val="24"/>
              </w:rPr>
            </w:pPr>
            <w:r>
              <w:rPr>
                <w:rFonts w:ascii="Arial" w:eastAsiaTheme="minorHAnsi" w:hAnsi="Arial" w:cs="Arial"/>
                <w:sz w:val="24"/>
                <w:szCs w:val="24"/>
              </w:rPr>
              <w:t>ne mažiau kaip 3</w:t>
            </w:r>
            <w:r w:rsidRPr="000363A8">
              <w:rPr>
                <w:rFonts w:ascii="Arial" w:eastAsiaTheme="minorHAnsi" w:hAnsi="Arial" w:cs="Arial"/>
                <w:sz w:val="24"/>
                <w:szCs w:val="24"/>
              </w:rPr>
              <w:t xml:space="preserve"> savaeig</w:t>
            </w:r>
            <w:r>
              <w:rPr>
                <w:rFonts w:ascii="Arial" w:eastAsiaTheme="minorHAnsi" w:hAnsi="Arial" w:cs="Arial"/>
                <w:sz w:val="24"/>
                <w:szCs w:val="24"/>
              </w:rPr>
              <w:t>e</w:t>
            </w:r>
            <w:r w:rsidRPr="000363A8">
              <w:rPr>
                <w:rFonts w:ascii="Arial" w:eastAsiaTheme="minorHAnsi" w:hAnsi="Arial" w:cs="Arial"/>
                <w:sz w:val="24"/>
                <w:szCs w:val="24"/>
              </w:rPr>
              <w:t>s arba prikabinam</w:t>
            </w:r>
            <w:r>
              <w:rPr>
                <w:rFonts w:ascii="Arial" w:eastAsiaTheme="minorHAnsi" w:hAnsi="Arial" w:cs="Arial"/>
                <w:sz w:val="24"/>
                <w:szCs w:val="24"/>
              </w:rPr>
              <w:t>a</w:t>
            </w:r>
            <w:r w:rsidRPr="000363A8">
              <w:rPr>
                <w:rFonts w:ascii="Arial" w:eastAsiaTheme="minorHAnsi" w:hAnsi="Arial" w:cs="Arial"/>
                <w:sz w:val="24"/>
                <w:szCs w:val="24"/>
              </w:rPr>
              <w:t>s šienapjov</w:t>
            </w:r>
            <w:r>
              <w:rPr>
                <w:rFonts w:ascii="Arial" w:eastAsiaTheme="minorHAnsi" w:hAnsi="Arial" w:cs="Arial"/>
                <w:sz w:val="24"/>
                <w:szCs w:val="24"/>
              </w:rPr>
              <w:t>e</w:t>
            </w:r>
            <w:r w:rsidRPr="000363A8">
              <w:rPr>
                <w:rFonts w:ascii="Arial" w:eastAsiaTheme="minorHAnsi" w:hAnsi="Arial" w:cs="Arial"/>
                <w:sz w:val="24"/>
                <w:szCs w:val="24"/>
              </w:rPr>
              <w:t>s, kuri</w:t>
            </w:r>
            <w:r>
              <w:rPr>
                <w:rFonts w:ascii="Arial" w:eastAsiaTheme="minorHAnsi" w:hAnsi="Arial" w:cs="Arial"/>
                <w:sz w:val="24"/>
                <w:szCs w:val="24"/>
              </w:rPr>
              <w:t>ų</w:t>
            </w:r>
            <w:r w:rsidRPr="000363A8">
              <w:rPr>
                <w:rFonts w:ascii="Arial" w:eastAsiaTheme="minorHAnsi" w:hAnsi="Arial" w:cs="Arial"/>
                <w:sz w:val="24"/>
                <w:szCs w:val="24"/>
              </w:rPr>
              <w:t xml:space="preserve"> darbinis plotis yra ne mažiau kaip 1200 mm;</w:t>
            </w:r>
          </w:p>
        </w:tc>
        <w:tc>
          <w:tcPr>
            <w:tcW w:w="3268" w:type="dxa"/>
          </w:tcPr>
          <w:p w14:paraId="5C6B82D5"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3870870"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0E5B691D"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63DC2864"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100680A3"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481ADCD"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5DF58157"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E6FC7B7"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114D7A8B"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FD07BE" w:rsidRPr="0081397C" w14:paraId="4BCE788D" w14:textId="77777777" w:rsidTr="00B45735">
        <w:tc>
          <w:tcPr>
            <w:tcW w:w="634" w:type="dxa"/>
          </w:tcPr>
          <w:p w14:paraId="4295717F" w14:textId="77777777" w:rsidR="00FD07BE" w:rsidRPr="00243D8B" w:rsidRDefault="00FD07BE" w:rsidP="00FD07BE">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t>1.4.</w:t>
            </w:r>
          </w:p>
        </w:tc>
        <w:tc>
          <w:tcPr>
            <w:tcW w:w="2614" w:type="dxa"/>
          </w:tcPr>
          <w:p w14:paraId="7A2FE48F" w14:textId="77777777" w:rsidR="00FD07BE" w:rsidRDefault="00FD07BE" w:rsidP="00FD07BE">
            <w:pPr>
              <w:ind w:firstLine="0"/>
              <w:rPr>
                <w:rFonts w:ascii="Arial" w:eastAsiaTheme="minorHAnsi" w:hAnsi="Arial" w:cs="Arial"/>
                <w:sz w:val="24"/>
                <w:szCs w:val="24"/>
              </w:rPr>
            </w:pPr>
            <w:r>
              <w:rPr>
                <w:rFonts w:ascii="Arial" w:eastAsiaTheme="minorHAnsi" w:hAnsi="Arial" w:cs="Arial"/>
                <w:sz w:val="24"/>
                <w:szCs w:val="24"/>
              </w:rPr>
              <w:t>ne mažiau kaip 1</w:t>
            </w:r>
            <w:r w:rsidRPr="000363A8">
              <w:rPr>
                <w:rFonts w:ascii="Arial" w:eastAsiaTheme="minorHAnsi" w:hAnsi="Arial" w:cs="Arial"/>
                <w:sz w:val="24"/>
                <w:szCs w:val="24"/>
              </w:rPr>
              <w:t xml:space="preserve"> krautuv</w:t>
            </w:r>
            <w:r>
              <w:rPr>
                <w:rFonts w:ascii="Arial" w:eastAsiaTheme="minorHAnsi" w:hAnsi="Arial" w:cs="Arial"/>
                <w:sz w:val="24"/>
                <w:szCs w:val="24"/>
              </w:rPr>
              <w:t>ą</w:t>
            </w:r>
            <w:r w:rsidRPr="000363A8">
              <w:rPr>
                <w:rFonts w:ascii="Arial" w:eastAsiaTheme="minorHAnsi" w:hAnsi="Arial" w:cs="Arial"/>
                <w:sz w:val="24"/>
                <w:szCs w:val="24"/>
              </w:rPr>
              <w:t xml:space="preserve"> (sniego, žemių, žvyro/druskos);</w:t>
            </w:r>
          </w:p>
        </w:tc>
        <w:tc>
          <w:tcPr>
            <w:tcW w:w="3268" w:type="dxa"/>
          </w:tcPr>
          <w:p w14:paraId="1A603079"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7730426F"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11718A2C"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FD07BE" w:rsidRPr="0081397C" w14:paraId="0243560D" w14:textId="77777777" w:rsidTr="00B45735">
        <w:tc>
          <w:tcPr>
            <w:tcW w:w="634" w:type="dxa"/>
          </w:tcPr>
          <w:p w14:paraId="4AF38666" w14:textId="77777777" w:rsidR="00FD07BE" w:rsidRPr="00243D8B" w:rsidRDefault="00FD07BE" w:rsidP="00FD07BE">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t>1.5.</w:t>
            </w:r>
          </w:p>
        </w:tc>
        <w:tc>
          <w:tcPr>
            <w:tcW w:w="2614" w:type="dxa"/>
          </w:tcPr>
          <w:p w14:paraId="7B77D456" w14:textId="77777777" w:rsidR="00FD07BE" w:rsidRDefault="00FD07BE" w:rsidP="00FD07BE">
            <w:pPr>
              <w:ind w:firstLine="0"/>
              <w:rPr>
                <w:rFonts w:ascii="Arial" w:eastAsiaTheme="minorHAnsi" w:hAnsi="Arial" w:cs="Arial"/>
                <w:sz w:val="24"/>
                <w:szCs w:val="24"/>
              </w:rPr>
            </w:pPr>
            <w:r>
              <w:rPr>
                <w:rFonts w:ascii="Arial" w:eastAsiaTheme="minorHAnsi" w:hAnsi="Arial" w:cs="Arial"/>
                <w:sz w:val="24"/>
                <w:szCs w:val="24"/>
              </w:rPr>
              <w:t>ne mažiau kaip 3</w:t>
            </w:r>
            <w:r w:rsidRPr="000363A8">
              <w:rPr>
                <w:rFonts w:ascii="Arial" w:eastAsiaTheme="minorHAnsi" w:hAnsi="Arial" w:cs="Arial"/>
                <w:sz w:val="24"/>
                <w:szCs w:val="24"/>
              </w:rPr>
              <w:t xml:space="preserve"> lapų rinktuv</w:t>
            </w:r>
            <w:r>
              <w:rPr>
                <w:rFonts w:ascii="Arial" w:eastAsiaTheme="minorHAnsi" w:hAnsi="Arial" w:cs="Arial"/>
                <w:sz w:val="24"/>
                <w:szCs w:val="24"/>
              </w:rPr>
              <w:t>us</w:t>
            </w:r>
            <w:r w:rsidRPr="000363A8">
              <w:rPr>
                <w:rFonts w:ascii="Arial" w:eastAsiaTheme="minorHAnsi" w:hAnsi="Arial" w:cs="Arial"/>
                <w:sz w:val="24"/>
                <w:szCs w:val="24"/>
              </w:rPr>
              <w:t xml:space="preserve"> (prikabinami arba savaeigiai).</w:t>
            </w:r>
          </w:p>
        </w:tc>
        <w:tc>
          <w:tcPr>
            <w:tcW w:w="3268" w:type="dxa"/>
          </w:tcPr>
          <w:p w14:paraId="3F19ECEA"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60A2A8A5"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5B2CA166"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5A38AFA1"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4BB68AB4"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34F405B7"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108C0DA8"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67F4A724"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2FBD0A5D" w14:textId="77777777" w:rsidR="00FD07BE" w:rsidRPr="00FD07BE" w:rsidRDefault="00FD07BE" w:rsidP="00FD07BE">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bl>
    <w:p w14:paraId="6C48D00A" w14:textId="538D4A0D" w:rsidR="00FD07BE" w:rsidRDefault="00FD07BE" w:rsidP="00FD07BE">
      <w:pPr>
        <w:pStyle w:val="Sraopastraipa"/>
        <w:spacing w:after="0" w:line="252" w:lineRule="auto"/>
        <w:ind w:left="142"/>
        <w:jc w:val="both"/>
        <w:rPr>
          <w:rFonts w:ascii="Arial" w:eastAsia="Times New Roman" w:hAnsi="Arial" w:cs="Arial"/>
          <w:b/>
          <w:bCs/>
          <w:i/>
          <w:iCs/>
          <w:color w:val="FF0000"/>
          <w:sz w:val="24"/>
          <w:szCs w:val="24"/>
          <w:lang w:eastAsia="en-US"/>
          <w14:ligatures w14:val="standardContextual"/>
        </w:rPr>
      </w:pPr>
      <w:bookmarkStart w:id="149" w:name="_Hlk183467603"/>
      <w:bookmarkEnd w:id="148"/>
      <w:r>
        <w:rPr>
          <w:rFonts w:ascii="Arial" w:eastAsia="Times New Roman" w:hAnsi="Arial" w:cs="Arial"/>
          <w:b/>
          <w:bCs/>
          <w:i/>
          <w:iCs/>
          <w:color w:val="FF0000"/>
          <w:sz w:val="24"/>
          <w:szCs w:val="24"/>
          <w:lang w:eastAsia="en-US"/>
          <w14:ligatures w14:val="standardContextual"/>
        </w:rPr>
        <w:t>Pastab</w:t>
      </w:r>
      <w:r w:rsidR="00CC7DC0">
        <w:rPr>
          <w:rFonts w:ascii="Arial" w:eastAsia="Times New Roman" w:hAnsi="Arial" w:cs="Arial"/>
          <w:b/>
          <w:bCs/>
          <w:i/>
          <w:iCs/>
          <w:color w:val="FF0000"/>
          <w:sz w:val="24"/>
          <w:szCs w:val="24"/>
          <w:lang w:eastAsia="en-US"/>
          <w14:ligatures w14:val="standardContextual"/>
        </w:rPr>
        <w:t>os</w:t>
      </w:r>
      <w:r>
        <w:rPr>
          <w:rFonts w:ascii="Arial" w:eastAsia="Times New Roman" w:hAnsi="Arial" w:cs="Arial"/>
          <w:b/>
          <w:bCs/>
          <w:i/>
          <w:iCs/>
          <w:color w:val="FF0000"/>
          <w:sz w:val="24"/>
          <w:szCs w:val="24"/>
          <w:lang w:eastAsia="en-US"/>
          <w14:ligatures w14:val="standardContextual"/>
        </w:rPr>
        <w:t>:</w:t>
      </w:r>
    </w:p>
    <w:p w14:paraId="40620CFE" w14:textId="183AC752" w:rsidR="00FD07BE" w:rsidRDefault="00FD07BE" w:rsidP="00CC7DC0">
      <w:pPr>
        <w:pStyle w:val="Sraopastraipa"/>
        <w:numPr>
          <w:ilvl w:val="0"/>
          <w:numId w:val="145"/>
        </w:numPr>
        <w:spacing w:after="0" w:line="252" w:lineRule="auto"/>
        <w:jc w:val="both"/>
        <w:rPr>
          <w:rFonts w:ascii="Arial" w:eastAsia="Times New Roman" w:hAnsi="Arial" w:cs="Arial"/>
          <w:b/>
          <w:bCs/>
          <w:i/>
          <w:iCs/>
          <w:color w:val="FF0000"/>
          <w:sz w:val="24"/>
          <w:szCs w:val="24"/>
          <w:lang w:eastAsia="en-US"/>
          <w14:ligatures w14:val="standardContextual"/>
        </w:rPr>
      </w:pPr>
      <w:r w:rsidRPr="0047772E">
        <w:rPr>
          <w:rFonts w:ascii="Arial" w:eastAsia="Times New Roman" w:hAnsi="Arial" w:cs="Arial"/>
          <w:b/>
          <w:bCs/>
          <w:i/>
          <w:iCs/>
          <w:color w:val="FF0000"/>
          <w:sz w:val="24"/>
          <w:szCs w:val="24"/>
          <w:lang w:eastAsia="en-US"/>
          <w14:ligatures w14:val="standardContextual"/>
        </w:rPr>
        <w:t xml:space="preserve">Jeigu tiekėjas vienai pozicijai pasiūlys </w:t>
      </w:r>
      <w:r>
        <w:rPr>
          <w:rFonts w:ascii="Arial" w:eastAsia="Times New Roman" w:hAnsi="Arial" w:cs="Arial"/>
          <w:b/>
          <w:bCs/>
          <w:i/>
          <w:iCs/>
          <w:color w:val="FF0000"/>
          <w:sz w:val="24"/>
          <w:szCs w:val="24"/>
          <w:lang w:eastAsia="en-US"/>
          <w14:ligatures w14:val="standardContextual"/>
        </w:rPr>
        <w:t>daugiau technikos nei minimalūs reikalavimai</w:t>
      </w:r>
      <w:r w:rsidRPr="0047772E">
        <w:rPr>
          <w:rFonts w:ascii="Arial" w:eastAsia="Times New Roman" w:hAnsi="Arial" w:cs="Arial"/>
          <w:b/>
          <w:bCs/>
          <w:i/>
          <w:iCs/>
          <w:color w:val="FF0000"/>
          <w:sz w:val="24"/>
          <w:szCs w:val="24"/>
          <w:lang w:eastAsia="en-US"/>
          <w14:ligatures w14:val="standardContextual"/>
        </w:rPr>
        <w:t xml:space="preserve">, bus vertinama </w:t>
      </w:r>
      <w:r>
        <w:rPr>
          <w:rFonts w:ascii="Arial" w:eastAsia="Times New Roman" w:hAnsi="Arial" w:cs="Arial"/>
          <w:b/>
          <w:bCs/>
          <w:i/>
          <w:iCs/>
          <w:color w:val="FF0000"/>
          <w:sz w:val="24"/>
          <w:szCs w:val="24"/>
          <w:lang w:eastAsia="en-US"/>
          <w14:ligatures w14:val="standardContextual"/>
        </w:rPr>
        <w:t>visos siūlomos technikos</w:t>
      </w:r>
      <w:r w:rsidRPr="0047772E">
        <w:rPr>
          <w:rFonts w:ascii="Arial" w:eastAsia="Times New Roman" w:hAnsi="Arial" w:cs="Arial"/>
          <w:b/>
          <w:bCs/>
          <w:i/>
          <w:iCs/>
          <w:color w:val="FF0000"/>
          <w:sz w:val="24"/>
          <w:szCs w:val="24"/>
          <w:lang w:eastAsia="en-US"/>
          <w14:ligatures w14:val="standardContextual"/>
        </w:rPr>
        <w:t xml:space="preserve"> atitikimas keliamiems reikalavimams. Jeigu </w:t>
      </w:r>
      <w:r>
        <w:rPr>
          <w:rFonts w:ascii="Arial" w:eastAsia="Times New Roman" w:hAnsi="Arial" w:cs="Arial"/>
          <w:b/>
          <w:bCs/>
          <w:i/>
          <w:iCs/>
          <w:color w:val="FF0000"/>
          <w:sz w:val="24"/>
          <w:szCs w:val="24"/>
          <w:lang w:eastAsia="en-US"/>
          <w14:ligatures w14:val="standardContextual"/>
        </w:rPr>
        <w:t>bent viena siūloma technika</w:t>
      </w:r>
      <w:r w:rsidRPr="0047772E">
        <w:rPr>
          <w:rFonts w:ascii="Arial" w:eastAsia="Times New Roman" w:hAnsi="Arial" w:cs="Arial"/>
          <w:b/>
          <w:bCs/>
          <w:i/>
          <w:iCs/>
          <w:color w:val="FF0000"/>
          <w:sz w:val="24"/>
          <w:szCs w:val="24"/>
          <w:lang w:eastAsia="en-US"/>
          <w14:ligatures w14:val="standardContextual"/>
        </w:rPr>
        <w:t xml:space="preserve"> neatitiks keliamų reikalavimų, bus laikoma, kad tiekėjas neatitinka kvalifikacijai keliamų reikalavimų apskritai.</w:t>
      </w:r>
    </w:p>
    <w:p w14:paraId="46B85AF3" w14:textId="3FFD4C10" w:rsidR="00CC7DC0" w:rsidRPr="0047772E" w:rsidRDefault="00CC7DC0" w:rsidP="00CC7DC0">
      <w:pPr>
        <w:pStyle w:val="Sraopastraipa"/>
        <w:numPr>
          <w:ilvl w:val="0"/>
          <w:numId w:val="145"/>
        </w:numPr>
        <w:spacing w:after="0" w:line="252" w:lineRule="auto"/>
        <w:jc w:val="both"/>
        <w:rPr>
          <w:rFonts w:ascii="Arial" w:eastAsia="Times New Roman" w:hAnsi="Arial" w:cs="Arial"/>
          <w:b/>
          <w:bCs/>
          <w:i/>
          <w:iCs/>
          <w:color w:val="FF0000"/>
          <w:sz w:val="24"/>
          <w:szCs w:val="24"/>
          <w:lang w:eastAsia="en-US"/>
          <w14:ligatures w14:val="standardContextual"/>
        </w:rPr>
      </w:pPr>
      <w:r w:rsidRPr="00CC7DC0">
        <w:rPr>
          <w:rFonts w:ascii="Arial" w:eastAsia="Times New Roman" w:hAnsi="Arial" w:cs="Arial"/>
          <w:b/>
          <w:bCs/>
          <w:i/>
          <w:iCs/>
          <w:color w:val="FF0000"/>
          <w:sz w:val="24"/>
          <w:szCs w:val="24"/>
          <w:lang w:eastAsia="en-US"/>
          <w14:ligatures w14:val="standardContextual"/>
        </w:rPr>
        <w:t>Jei tiekėjas teiks pasiūlymą ir kitai (-</w:t>
      </w:r>
      <w:proofErr w:type="spellStart"/>
      <w:r w:rsidRPr="00CC7DC0">
        <w:rPr>
          <w:rFonts w:ascii="Arial" w:eastAsia="Times New Roman" w:hAnsi="Arial" w:cs="Arial"/>
          <w:b/>
          <w:bCs/>
          <w:i/>
          <w:iCs/>
          <w:color w:val="FF0000"/>
          <w:sz w:val="24"/>
          <w:szCs w:val="24"/>
          <w:lang w:eastAsia="en-US"/>
          <w14:ligatures w14:val="standardContextual"/>
        </w:rPr>
        <w:t>oms</w:t>
      </w:r>
      <w:proofErr w:type="spellEnd"/>
      <w:r w:rsidRPr="00CC7DC0">
        <w:rPr>
          <w:rFonts w:ascii="Arial" w:eastAsia="Times New Roman" w:hAnsi="Arial" w:cs="Arial"/>
          <w:b/>
          <w:bCs/>
          <w:i/>
          <w:iCs/>
          <w:color w:val="FF0000"/>
          <w:sz w:val="24"/>
          <w:szCs w:val="24"/>
          <w:lang w:eastAsia="en-US"/>
          <w14:ligatures w14:val="standardContextual"/>
        </w:rPr>
        <w:t>) pirkimo objekto dali</w:t>
      </w:r>
      <w:r>
        <w:rPr>
          <w:rFonts w:ascii="Arial" w:eastAsia="Times New Roman" w:hAnsi="Arial" w:cs="Arial"/>
          <w:b/>
          <w:bCs/>
          <w:i/>
          <w:iCs/>
          <w:color w:val="FF0000"/>
          <w:sz w:val="24"/>
          <w:szCs w:val="24"/>
          <w:lang w:eastAsia="en-US"/>
          <w14:ligatures w14:val="standardContextual"/>
        </w:rPr>
        <w:t>ai (-i</w:t>
      </w:r>
      <w:r w:rsidRPr="00CC7DC0">
        <w:rPr>
          <w:rFonts w:ascii="Arial" w:eastAsia="Times New Roman" w:hAnsi="Arial" w:cs="Arial"/>
          <w:b/>
          <w:bCs/>
          <w:i/>
          <w:iCs/>
          <w:color w:val="FF0000"/>
          <w:sz w:val="24"/>
          <w:szCs w:val="24"/>
          <w:lang w:eastAsia="en-US"/>
          <w14:ligatures w14:val="standardContextual"/>
        </w:rPr>
        <w:t>ms</w:t>
      </w:r>
      <w:r>
        <w:rPr>
          <w:rFonts w:ascii="Arial" w:eastAsia="Times New Roman" w:hAnsi="Arial" w:cs="Arial"/>
          <w:b/>
          <w:bCs/>
          <w:i/>
          <w:iCs/>
          <w:color w:val="FF0000"/>
          <w:sz w:val="24"/>
          <w:szCs w:val="24"/>
          <w:lang w:eastAsia="en-US"/>
          <w14:ligatures w14:val="standardContextual"/>
        </w:rPr>
        <w:t>)</w:t>
      </w:r>
      <w:r w:rsidRPr="00CC7DC0">
        <w:rPr>
          <w:rFonts w:ascii="Arial" w:eastAsia="Times New Roman" w:hAnsi="Arial" w:cs="Arial"/>
          <w:b/>
          <w:bCs/>
          <w:i/>
          <w:iCs/>
          <w:color w:val="FF0000"/>
          <w:sz w:val="24"/>
          <w:szCs w:val="24"/>
          <w:lang w:eastAsia="en-US"/>
          <w14:ligatures w14:val="standardContextual"/>
        </w:rPr>
        <w:t xml:space="preserve">, technikos, kurią </w:t>
      </w:r>
      <w:r>
        <w:rPr>
          <w:rFonts w:ascii="Arial" w:eastAsia="Times New Roman" w:hAnsi="Arial" w:cs="Arial"/>
          <w:b/>
          <w:bCs/>
          <w:i/>
          <w:iCs/>
          <w:color w:val="FF0000"/>
          <w:sz w:val="24"/>
          <w:szCs w:val="24"/>
          <w:lang w:eastAsia="en-US"/>
          <w14:ligatures w14:val="standardContextual"/>
        </w:rPr>
        <w:t>pa</w:t>
      </w:r>
      <w:r w:rsidRPr="00CC7DC0">
        <w:rPr>
          <w:rFonts w:ascii="Arial" w:eastAsia="Times New Roman" w:hAnsi="Arial" w:cs="Arial"/>
          <w:b/>
          <w:bCs/>
          <w:i/>
          <w:iCs/>
          <w:color w:val="FF0000"/>
          <w:sz w:val="24"/>
          <w:szCs w:val="24"/>
          <w:lang w:eastAsia="en-US"/>
          <w14:ligatures w14:val="standardContextual"/>
        </w:rPr>
        <w:t>siūlys ši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pirkimo objekto dali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negali </w:t>
      </w:r>
      <w:r>
        <w:rPr>
          <w:rFonts w:ascii="Arial" w:eastAsia="Times New Roman" w:hAnsi="Arial" w:cs="Arial"/>
          <w:b/>
          <w:bCs/>
          <w:i/>
          <w:iCs/>
          <w:color w:val="FF0000"/>
          <w:sz w:val="24"/>
          <w:szCs w:val="24"/>
          <w:lang w:eastAsia="en-US"/>
          <w14:ligatures w14:val="standardContextual"/>
        </w:rPr>
        <w:t>siūlyti</w:t>
      </w:r>
      <w:r w:rsidRPr="00CC7DC0">
        <w:rPr>
          <w:rFonts w:ascii="Arial" w:eastAsia="Times New Roman" w:hAnsi="Arial" w:cs="Arial"/>
          <w:b/>
          <w:bCs/>
          <w:i/>
          <w:iCs/>
          <w:color w:val="FF0000"/>
          <w:sz w:val="24"/>
          <w:szCs w:val="24"/>
          <w:lang w:eastAsia="en-US"/>
          <w14:ligatures w14:val="standardContextual"/>
        </w:rPr>
        <w:t xml:space="preserve"> kitoje (-</w:t>
      </w:r>
      <w:proofErr w:type="spellStart"/>
      <w:r w:rsidRPr="00CC7DC0">
        <w:rPr>
          <w:rFonts w:ascii="Arial" w:eastAsia="Times New Roman" w:hAnsi="Arial" w:cs="Arial"/>
          <w:b/>
          <w:bCs/>
          <w:i/>
          <w:iCs/>
          <w:color w:val="FF0000"/>
          <w:sz w:val="24"/>
          <w:szCs w:val="24"/>
          <w:lang w:eastAsia="en-US"/>
          <w14:ligatures w14:val="standardContextual"/>
        </w:rPr>
        <w:t>ose</w:t>
      </w:r>
      <w:proofErr w:type="spellEnd"/>
      <w:r w:rsidRPr="00CC7DC0">
        <w:rPr>
          <w:rFonts w:ascii="Arial" w:eastAsia="Times New Roman" w:hAnsi="Arial" w:cs="Arial"/>
          <w:b/>
          <w:bCs/>
          <w:i/>
          <w:iCs/>
          <w:color w:val="FF0000"/>
          <w:sz w:val="24"/>
          <w:szCs w:val="24"/>
          <w:lang w:eastAsia="en-US"/>
          <w14:ligatures w14:val="standardContextual"/>
        </w:rPr>
        <w:t>) pirkimo objekto dalyje (-</w:t>
      </w:r>
      <w:proofErr w:type="spellStart"/>
      <w:r w:rsidRPr="00CC7DC0">
        <w:rPr>
          <w:rFonts w:ascii="Arial" w:eastAsia="Times New Roman" w:hAnsi="Arial" w:cs="Arial"/>
          <w:b/>
          <w:bCs/>
          <w:i/>
          <w:iCs/>
          <w:color w:val="FF0000"/>
          <w:sz w:val="24"/>
          <w:szCs w:val="24"/>
          <w:lang w:eastAsia="en-US"/>
          <w14:ligatures w14:val="standardContextual"/>
        </w:rPr>
        <w:t>se</w:t>
      </w:r>
      <w:proofErr w:type="spellEnd"/>
      <w:r w:rsidRPr="00CC7DC0">
        <w:rPr>
          <w:rFonts w:ascii="Arial" w:eastAsia="Times New Roman" w:hAnsi="Arial" w:cs="Arial"/>
          <w:b/>
          <w:bCs/>
          <w:i/>
          <w:iCs/>
          <w:color w:val="FF0000"/>
          <w:sz w:val="24"/>
          <w:szCs w:val="24"/>
          <w:lang w:eastAsia="en-US"/>
          <w14:ligatures w14:val="standardContextual"/>
        </w:rPr>
        <w:t>).</w:t>
      </w:r>
      <w:r w:rsidR="00BF356A">
        <w:rPr>
          <w:rFonts w:ascii="Arial" w:eastAsia="Times New Roman" w:hAnsi="Arial" w:cs="Arial"/>
          <w:b/>
          <w:bCs/>
          <w:i/>
          <w:iCs/>
          <w:color w:val="FF0000"/>
          <w:sz w:val="24"/>
          <w:szCs w:val="24"/>
          <w:lang w:eastAsia="en-US"/>
          <w14:ligatures w14:val="standardContextual"/>
        </w:rPr>
        <w:t xml:space="preserve"> Tiekėjo, kuris pasiūlys tą pačią techniką kelioms pirkimo objekto dalims, pasiūlymai toms dalims bus atmesti.</w:t>
      </w:r>
    </w:p>
    <w:bookmarkEnd w:id="149"/>
    <w:p w14:paraId="0C993256" w14:textId="77777777" w:rsidR="00B45735" w:rsidRDefault="00B45735" w:rsidP="00B45735">
      <w:pPr>
        <w:spacing w:after="0" w:line="240" w:lineRule="auto"/>
        <w:jc w:val="both"/>
        <w:rPr>
          <w:rFonts w:ascii="Arial" w:hAnsi="Arial" w:cs="Arial"/>
          <w:sz w:val="24"/>
          <w:szCs w:val="24"/>
        </w:rPr>
      </w:pPr>
    </w:p>
    <w:p w14:paraId="6C2CBA59" w14:textId="77777777" w:rsidR="00B45735" w:rsidRPr="00CC7DC0" w:rsidRDefault="00B45735" w:rsidP="00B45735">
      <w:pPr>
        <w:spacing w:after="0" w:line="240" w:lineRule="auto"/>
        <w:jc w:val="both"/>
        <w:rPr>
          <w:rFonts w:ascii="Arial" w:hAnsi="Arial" w:cs="Arial"/>
          <w:b/>
          <w:bCs/>
          <w:color w:val="00B050"/>
          <w:sz w:val="24"/>
          <w:szCs w:val="24"/>
        </w:rPr>
      </w:pPr>
      <w:r w:rsidRPr="00CC7DC0">
        <w:rPr>
          <w:rFonts w:ascii="Arial" w:hAnsi="Arial" w:cs="Arial"/>
          <w:b/>
          <w:bCs/>
          <w:sz w:val="24"/>
          <w:szCs w:val="24"/>
        </w:rPr>
        <w:t xml:space="preserve">II pirkimo objekto dalies - </w:t>
      </w:r>
      <w:r w:rsidRPr="00CC7DC0">
        <w:rPr>
          <w:rFonts w:ascii="Arial" w:hAnsi="Arial" w:cs="Arial"/>
          <w:b/>
          <w:bCs/>
          <w:color w:val="00B050"/>
          <w:sz w:val="24"/>
          <w:szCs w:val="24"/>
        </w:rPr>
        <w:t>Alytaus miesto IV zonos šaligatvių, aikščių, skverų bei žaliųjų plotų tvarkymo ir priežiūros paslaugos</w:t>
      </w:r>
    </w:p>
    <w:p w14:paraId="0AF5CF83" w14:textId="77777777" w:rsidR="00B45735" w:rsidRDefault="00B45735" w:rsidP="00B45735">
      <w:pPr>
        <w:spacing w:after="0" w:line="240" w:lineRule="auto"/>
        <w:jc w:val="both"/>
        <w:rPr>
          <w:rFonts w:ascii="Arial" w:hAnsi="Arial" w:cs="Arial"/>
          <w:color w:val="00B050"/>
          <w:sz w:val="24"/>
          <w:szCs w:val="24"/>
        </w:rPr>
      </w:pPr>
    </w:p>
    <w:tbl>
      <w:tblPr>
        <w:tblStyle w:val="Lentelstinklelis2"/>
        <w:tblW w:w="13674" w:type="dxa"/>
        <w:tblInd w:w="0" w:type="dxa"/>
        <w:tblLook w:val="04A0" w:firstRow="1" w:lastRow="0" w:firstColumn="1" w:lastColumn="0" w:noHBand="0" w:noVBand="1"/>
      </w:tblPr>
      <w:tblGrid>
        <w:gridCol w:w="846"/>
        <w:gridCol w:w="2614"/>
        <w:gridCol w:w="3268"/>
        <w:gridCol w:w="3544"/>
        <w:gridCol w:w="3402"/>
      </w:tblGrid>
      <w:tr w:rsidR="00B45735" w:rsidRPr="00C30CF8" w14:paraId="011C6475" w14:textId="77777777" w:rsidTr="00B45735">
        <w:tc>
          <w:tcPr>
            <w:tcW w:w="846" w:type="dxa"/>
            <w:shd w:val="clear" w:color="auto" w:fill="B4C6E7" w:themeFill="accent1" w:themeFillTint="66"/>
          </w:tcPr>
          <w:p w14:paraId="13268CB7" w14:textId="77777777" w:rsidR="00B45735" w:rsidRPr="00C30CF8" w:rsidRDefault="00B45735" w:rsidP="000C3909">
            <w:pPr>
              <w:ind w:firstLine="24"/>
              <w:jc w:val="center"/>
              <w:rPr>
                <w:rFonts w:ascii="Arial" w:eastAsiaTheme="minorHAnsi" w:hAnsi="Arial" w:cs="Arial"/>
                <w:b/>
                <w:bCs/>
                <w:sz w:val="24"/>
                <w:szCs w:val="24"/>
              </w:rPr>
            </w:pPr>
            <w:r w:rsidRPr="00C30CF8">
              <w:rPr>
                <w:rFonts w:ascii="Arial" w:eastAsiaTheme="minorHAnsi" w:hAnsi="Arial" w:cs="Arial"/>
                <w:b/>
                <w:bCs/>
                <w:sz w:val="24"/>
                <w:szCs w:val="24"/>
              </w:rPr>
              <w:t xml:space="preserve">Eil. </w:t>
            </w:r>
            <w:r>
              <w:rPr>
                <w:rFonts w:ascii="Arial" w:eastAsiaTheme="minorHAnsi" w:hAnsi="Arial" w:cs="Arial"/>
                <w:b/>
                <w:bCs/>
                <w:sz w:val="24"/>
                <w:szCs w:val="24"/>
              </w:rPr>
              <w:t>N</w:t>
            </w:r>
            <w:r w:rsidRPr="00C30CF8">
              <w:rPr>
                <w:rFonts w:ascii="Arial" w:eastAsiaTheme="minorHAnsi" w:hAnsi="Arial" w:cs="Arial"/>
                <w:b/>
                <w:bCs/>
                <w:sz w:val="24"/>
                <w:szCs w:val="24"/>
              </w:rPr>
              <w:t>r.</w:t>
            </w:r>
          </w:p>
        </w:tc>
        <w:tc>
          <w:tcPr>
            <w:tcW w:w="2614" w:type="dxa"/>
            <w:shd w:val="clear" w:color="auto" w:fill="B4C6E7" w:themeFill="accent1" w:themeFillTint="66"/>
          </w:tcPr>
          <w:p w14:paraId="48F0FDD4" w14:textId="77777777" w:rsidR="00B45735" w:rsidRPr="00C30CF8" w:rsidRDefault="00B45735"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R</w:t>
            </w:r>
            <w:r w:rsidRPr="00C30CF8">
              <w:rPr>
                <w:rFonts w:ascii="Arial" w:eastAsiaTheme="minorHAnsi" w:hAnsi="Arial" w:cs="Arial"/>
                <w:b/>
                <w:bCs/>
                <w:sz w:val="24"/>
                <w:szCs w:val="24"/>
              </w:rPr>
              <w:t>eikalavimas</w:t>
            </w:r>
          </w:p>
        </w:tc>
        <w:tc>
          <w:tcPr>
            <w:tcW w:w="10214" w:type="dxa"/>
            <w:gridSpan w:val="3"/>
            <w:shd w:val="clear" w:color="auto" w:fill="B4C6E7" w:themeFill="accent1" w:themeFillTint="66"/>
          </w:tcPr>
          <w:p w14:paraId="60469471" w14:textId="77777777" w:rsidR="00B45735" w:rsidRDefault="00B45735"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Tiekėjo siūloma technika</w:t>
            </w:r>
          </w:p>
          <w:p w14:paraId="0EB99882" w14:textId="77777777" w:rsidR="00B45735" w:rsidRPr="00C30CF8" w:rsidRDefault="00B45735" w:rsidP="000C3909">
            <w:pPr>
              <w:ind w:firstLine="24"/>
              <w:jc w:val="center"/>
              <w:rPr>
                <w:rFonts w:ascii="Arial" w:eastAsiaTheme="minorHAnsi" w:hAnsi="Arial" w:cs="Arial"/>
                <w:b/>
                <w:bCs/>
                <w:sz w:val="24"/>
                <w:szCs w:val="24"/>
              </w:rPr>
            </w:pPr>
            <w:r w:rsidRPr="00C30CF8">
              <w:rPr>
                <w:rFonts w:ascii="Arial" w:eastAsiaTheme="minorHAnsi" w:hAnsi="Arial" w:cs="Arial"/>
                <w:b/>
                <w:bCs/>
                <w:sz w:val="24"/>
                <w:szCs w:val="24"/>
              </w:rPr>
              <w:t>Atitiktį reikalavimui įrodantys dokumentai</w:t>
            </w:r>
          </w:p>
        </w:tc>
      </w:tr>
      <w:tr w:rsidR="00B45735" w:rsidRPr="0081397C" w14:paraId="0D4099F0" w14:textId="77777777" w:rsidTr="00B45735">
        <w:tc>
          <w:tcPr>
            <w:tcW w:w="846" w:type="dxa"/>
          </w:tcPr>
          <w:p w14:paraId="39469CF1" w14:textId="77777777" w:rsidR="00B45735" w:rsidRPr="00243D8B" w:rsidRDefault="00B45735" w:rsidP="000C3909">
            <w:pPr>
              <w:ind w:firstLine="0"/>
              <w:contextualSpacing/>
              <w:rPr>
                <w:rFonts w:ascii="Arial" w:eastAsiaTheme="minorHAnsi" w:hAnsi="Arial" w:cs="Arial"/>
                <w:sz w:val="24"/>
                <w:szCs w:val="24"/>
              </w:rPr>
            </w:pPr>
            <w:r w:rsidRPr="00243D8B">
              <w:rPr>
                <w:rFonts w:ascii="Arial" w:eastAsiaTheme="minorHAnsi" w:hAnsi="Arial" w:cs="Arial"/>
                <w:sz w:val="24"/>
                <w:szCs w:val="24"/>
              </w:rPr>
              <w:t>1.</w:t>
            </w:r>
          </w:p>
        </w:tc>
        <w:tc>
          <w:tcPr>
            <w:tcW w:w="2614" w:type="dxa"/>
          </w:tcPr>
          <w:p w14:paraId="64FFAB7B" w14:textId="77777777" w:rsidR="00B45735" w:rsidRPr="0073469D" w:rsidRDefault="00B45735" w:rsidP="000C3909">
            <w:pPr>
              <w:ind w:hanging="39"/>
              <w:rPr>
                <w:rFonts w:ascii="Arial" w:eastAsiaTheme="minorHAnsi" w:hAnsi="Arial" w:cs="Arial"/>
                <w:sz w:val="24"/>
                <w:szCs w:val="24"/>
              </w:rPr>
            </w:pPr>
            <w:r>
              <w:rPr>
                <w:rFonts w:ascii="Arial" w:eastAsiaTheme="minorHAnsi" w:hAnsi="Arial" w:cs="Arial"/>
                <w:sz w:val="24"/>
                <w:szCs w:val="24"/>
              </w:rPr>
              <w:t xml:space="preserve">Tiekėjas </w:t>
            </w:r>
            <w:r w:rsidRPr="0073469D">
              <w:rPr>
                <w:rFonts w:ascii="Arial" w:eastAsiaTheme="minorHAnsi" w:hAnsi="Arial" w:cs="Arial"/>
                <w:sz w:val="24"/>
                <w:szCs w:val="24"/>
              </w:rPr>
              <w:t>paslaugų teikimui turi turėti:</w:t>
            </w:r>
          </w:p>
        </w:tc>
        <w:tc>
          <w:tcPr>
            <w:tcW w:w="3268" w:type="dxa"/>
            <w:shd w:val="clear" w:color="auto" w:fill="B4C6E7" w:themeFill="accent1" w:themeFillTint="66"/>
          </w:tcPr>
          <w:p w14:paraId="3F62827F" w14:textId="77777777" w:rsidR="00B45735" w:rsidRPr="0081397C" w:rsidRDefault="00B45735" w:rsidP="000C3909">
            <w:pPr>
              <w:ind w:firstLine="0"/>
              <w:rPr>
                <w:rFonts w:ascii="Arial" w:eastAsiaTheme="minorHAnsi" w:hAnsi="Arial" w:cs="Arial"/>
                <w:sz w:val="24"/>
                <w:szCs w:val="24"/>
              </w:rPr>
            </w:pPr>
            <w:r>
              <w:rPr>
                <w:rFonts w:ascii="Arial" w:eastAsia="Times New Roman" w:hAnsi="Arial" w:cs="Arial"/>
                <w:sz w:val="24"/>
                <w:szCs w:val="24"/>
              </w:rPr>
              <w:t>Pavadinimas, m</w:t>
            </w:r>
            <w:r w:rsidRPr="00C30CF8">
              <w:rPr>
                <w:rFonts w:ascii="Arial" w:eastAsia="Times New Roman" w:hAnsi="Arial" w:cs="Arial"/>
                <w:sz w:val="24"/>
                <w:szCs w:val="24"/>
              </w:rPr>
              <w:t>arkė, modelis, valstybinis numeris (jeigu yra)</w:t>
            </w:r>
          </w:p>
        </w:tc>
        <w:tc>
          <w:tcPr>
            <w:tcW w:w="3544" w:type="dxa"/>
            <w:shd w:val="clear" w:color="auto" w:fill="B4C6E7" w:themeFill="accent1" w:themeFillTint="66"/>
          </w:tcPr>
          <w:p w14:paraId="413522CB" w14:textId="77777777" w:rsidR="00B45735" w:rsidRPr="00FD07BE" w:rsidRDefault="00B45735" w:rsidP="000C3909">
            <w:pPr>
              <w:ind w:firstLine="0"/>
              <w:rPr>
                <w:rFonts w:ascii="Arial" w:eastAsiaTheme="minorHAnsi" w:hAnsi="Arial" w:cs="Arial"/>
                <w:sz w:val="24"/>
                <w:szCs w:val="24"/>
              </w:rPr>
            </w:pPr>
            <w:r w:rsidRPr="00FD07BE">
              <w:rPr>
                <w:rFonts w:ascii="Arial" w:eastAsiaTheme="minorHAnsi" w:hAnsi="Arial" w:cs="Arial"/>
                <w:sz w:val="24"/>
                <w:szCs w:val="24"/>
              </w:rPr>
              <w:t xml:space="preserve">Technikos (transporto priemonių), mechanizmų, įrenginių priklausomybės dokumentai arba nuomos sutartys, preliminarios sutartys, ar lizingo sutartys, ar ketinimo </w:t>
            </w:r>
            <w:r w:rsidRPr="00FD07BE">
              <w:rPr>
                <w:rFonts w:ascii="Arial" w:eastAsiaTheme="minorHAnsi" w:hAnsi="Arial" w:cs="Arial"/>
                <w:sz w:val="24"/>
                <w:szCs w:val="24"/>
              </w:rPr>
              <w:lastRenderedPageBreak/>
              <w:t>protokolai, ar kitokie nuomos, panaudos ar įsigijimo galimybes patvirtinantys dokumentai, liudijantys, kad paslaugos teikėjas bus pilnateisis naudotojas visą sutarties galiojimo laikotarpį.</w:t>
            </w:r>
          </w:p>
        </w:tc>
        <w:tc>
          <w:tcPr>
            <w:tcW w:w="3402" w:type="dxa"/>
            <w:shd w:val="clear" w:color="auto" w:fill="B4C6E7" w:themeFill="accent1" w:themeFillTint="66"/>
          </w:tcPr>
          <w:p w14:paraId="2E84ABBA" w14:textId="77777777" w:rsidR="00B45735" w:rsidRPr="0081397C" w:rsidRDefault="00B45735" w:rsidP="000C3909">
            <w:pPr>
              <w:rPr>
                <w:rFonts w:ascii="Arial" w:eastAsiaTheme="minorHAnsi" w:hAnsi="Arial" w:cs="Arial"/>
                <w:sz w:val="24"/>
                <w:szCs w:val="24"/>
              </w:rPr>
            </w:pPr>
            <w:r w:rsidRPr="0081397C">
              <w:rPr>
                <w:rFonts w:ascii="Arial" w:eastAsiaTheme="minorHAnsi" w:hAnsi="Arial" w:cs="Arial"/>
                <w:sz w:val="24"/>
                <w:szCs w:val="24"/>
              </w:rPr>
              <w:lastRenderedPageBreak/>
              <w:t xml:space="preserve">Technikos (transporto priemonių) įregistravimo ir galiojantys valstybinės techninės apžiūros dokumentai ir kiti reikalavimus </w:t>
            </w:r>
            <w:r w:rsidRPr="0081397C">
              <w:rPr>
                <w:rFonts w:ascii="Arial" w:eastAsiaTheme="minorHAnsi" w:hAnsi="Arial" w:cs="Arial"/>
                <w:sz w:val="24"/>
                <w:szCs w:val="24"/>
              </w:rPr>
              <w:lastRenderedPageBreak/>
              <w:t>apibūdinantys techniniai duomenys.</w:t>
            </w:r>
          </w:p>
          <w:p w14:paraId="32BCBA37" w14:textId="77777777" w:rsidR="00B45735" w:rsidRPr="0081397C" w:rsidRDefault="00B45735" w:rsidP="000C3909">
            <w:pPr>
              <w:rPr>
                <w:rFonts w:ascii="Arial" w:eastAsiaTheme="minorHAnsi" w:hAnsi="Arial" w:cs="Arial"/>
                <w:sz w:val="24"/>
                <w:szCs w:val="24"/>
              </w:rPr>
            </w:pPr>
          </w:p>
        </w:tc>
      </w:tr>
      <w:tr w:rsidR="00B45735" w:rsidRPr="0081397C" w14:paraId="69FBEDED" w14:textId="77777777" w:rsidTr="00B45735">
        <w:tc>
          <w:tcPr>
            <w:tcW w:w="846" w:type="dxa"/>
          </w:tcPr>
          <w:p w14:paraId="025E4A62" w14:textId="77777777" w:rsidR="00B45735" w:rsidRPr="00243D8B" w:rsidRDefault="00B45735" w:rsidP="00B45735">
            <w:pPr>
              <w:ind w:firstLine="0"/>
              <w:rPr>
                <w:rFonts w:ascii="Arial" w:eastAsiaTheme="minorHAnsi" w:hAnsi="Arial" w:cs="Arial"/>
                <w:sz w:val="24"/>
                <w:szCs w:val="24"/>
              </w:rPr>
            </w:pPr>
            <w:r w:rsidRPr="00243D8B">
              <w:rPr>
                <w:rFonts w:ascii="Arial" w:eastAsiaTheme="minorHAnsi" w:hAnsi="Arial" w:cs="Arial"/>
                <w:sz w:val="24"/>
                <w:szCs w:val="24"/>
              </w:rPr>
              <w:lastRenderedPageBreak/>
              <w:t>1.1.</w:t>
            </w:r>
          </w:p>
        </w:tc>
        <w:tc>
          <w:tcPr>
            <w:tcW w:w="2614" w:type="dxa"/>
          </w:tcPr>
          <w:p w14:paraId="76583BEF" w14:textId="77777777" w:rsidR="00B45735" w:rsidRPr="000363A8" w:rsidRDefault="00B45735" w:rsidP="00B45735">
            <w:pPr>
              <w:ind w:firstLine="0"/>
              <w:rPr>
                <w:rFonts w:ascii="Arial" w:eastAsiaTheme="minorHAnsi" w:hAnsi="Arial" w:cs="Arial"/>
                <w:sz w:val="24"/>
                <w:szCs w:val="24"/>
              </w:rPr>
            </w:pPr>
            <w:r w:rsidRPr="00256421">
              <w:rPr>
                <w:rFonts w:ascii="Arial" w:hAnsi="Arial" w:cs="Arial"/>
                <w:sz w:val="24"/>
                <w:szCs w:val="24"/>
              </w:rPr>
              <w:t>ne mažiau kaip 3 transporto priemones su prikabinama šlavimo, šiukšlių surinkimo, drėkinimo įranga, sniego valymo įranga ir žvyro/druskos mišinio barstymo įranga, arba ne mažiau kaip 3 savaeiges šaligatvių valymo technikas, kurių vienos bendroji masė iki 4 t;</w:t>
            </w:r>
          </w:p>
        </w:tc>
        <w:tc>
          <w:tcPr>
            <w:tcW w:w="3268" w:type="dxa"/>
          </w:tcPr>
          <w:p w14:paraId="320031B8"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4C802DFE"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C71546B"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52C08355"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3E7B3476"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179871E1"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4E558480"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41C91271"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59D56120"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B45735" w:rsidRPr="0081397C" w14:paraId="57DDBBC7" w14:textId="77777777" w:rsidTr="00B45735">
        <w:tc>
          <w:tcPr>
            <w:tcW w:w="846" w:type="dxa"/>
          </w:tcPr>
          <w:p w14:paraId="00E38D1F" w14:textId="77777777" w:rsidR="00B45735" w:rsidRPr="00243D8B" w:rsidRDefault="00B45735" w:rsidP="00B45735">
            <w:pPr>
              <w:ind w:firstLine="0"/>
              <w:rPr>
                <w:rFonts w:ascii="Arial" w:eastAsiaTheme="minorHAnsi" w:hAnsi="Arial" w:cs="Arial"/>
                <w:sz w:val="24"/>
                <w:szCs w:val="24"/>
              </w:rPr>
            </w:pPr>
            <w:r w:rsidRPr="00243D8B">
              <w:rPr>
                <w:rFonts w:ascii="Arial" w:eastAsiaTheme="minorHAnsi" w:hAnsi="Arial" w:cs="Arial"/>
                <w:sz w:val="24"/>
                <w:szCs w:val="24"/>
              </w:rPr>
              <w:t>1.2.</w:t>
            </w:r>
          </w:p>
        </w:tc>
        <w:tc>
          <w:tcPr>
            <w:tcW w:w="2614" w:type="dxa"/>
          </w:tcPr>
          <w:p w14:paraId="34A98094" w14:textId="77777777" w:rsidR="00B45735" w:rsidRPr="000363A8" w:rsidRDefault="00B45735" w:rsidP="00B45735">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1 </w:t>
            </w:r>
            <w:proofErr w:type="spellStart"/>
            <w:r w:rsidRPr="00256421">
              <w:rPr>
                <w:rFonts w:ascii="Arial" w:eastAsiaTheme="minorHAnsi" w:hAnsi="Arial" w:cs="Arial"/>
                <w:sz w:val="24"/>
                <w:szCs w:val="24"/>
              </w:rPr>
              <w:t>savivartę</w:t>
            </w:r>
            <w:proofErr w:type="spellEnd"/>
            <w:r w:rsidRPr="00256421">
              <w:rPr>
                <w:rFonts w:ascii="Arial" w:eastAsiaTheme="minorHAnsi" w:hAnsi="Arial" w:cs="Arial"/>
                <w:sz w:val="24"/>
                <w:szCs w:val="24"/>
              </w:rPr>
              <w:t xml:space="preserve"> transporto priemonę su </w:t>
            </w:r>
            <w:proofErr w:type="spellStart"/>
            <w:r w:rsidRPr="00256421">
              <w:rPr>
                <w:rFonts w:ascii="Arial" w:eastAsiaTheme="minorHAnsi" w:hAnsi="Arial" w:cs="Arial"/>
                <w:sz w:val="24"/>
                <w:szCs w:val="24"/>
              </w:rPr>
              <w:t>hidromanipuliatoriumi</w:t>
            </w:r>
            <w:proofErr w:type="spellEnd"/>
            <w:r w:rsidRPr="00256421">
              <w:rPr>
                <w:rFonts w:ascii="Arial" w:eastAsiaTheme="minorHAnsi" w:hAnsi="Arial" w:cs="Arial"/>
                <w:sz w:val="24"/>
                <w:szCs w:val="24"/>
              </w:rPr>
              <w:t>;</w:t>
            </w:r>
          </w:p>
        </w:tc>
        <w:tc>
          <w:tcPr>
            <w:tcW w:w="3268" w:type="dxa"/>
          </w:tcPr>
          <w:p w14:paraId="65B68EF2"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2796D5CF"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609539F8"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B45735" w:rsidRPr="0081397C" w14:paraId="48E4D2BC" w14:textId="77777777" w:rsidTr="00B45735">
        <w:tc>
          <w:tcPr>
            <w:tcW w:w="846" w:type="dxa"/>
          </w:tcPr>
          <w:p w14:paraId="7079B594" w14:textId="77777777" w:rsidR="00B45735" w:rsidRPr="00243D8B" w:rsidRDefault="00B45735" w:rsidP="00B45735">
            <w:pPr>
              <w:ind w:firstLine="0"/>
              <w:rPr>
                <w:rFonts w:ascii="Arial" w:eastAsiaTheme="minorHAnsi" w:hAnsi="Arial" w:cs="Arial"/>
                <w:sz w:val="24"/>
                <w:szCs w:val="24"/>
              </w:rPr>
            </w:pPr>
            <w:r w:rsidRPr="00243D8B">
              <w:rPr>
                <w:rFonts w:ascii="Arial" w:eastAsiaTheme="minorHAnsi" w:hAnsi="Arial" w:cs="Arial"/>
                <w:sz w:val="24"/>
                <w:szCs w:val="24"/>
              </w:rPr>
              <w:t>1.3.</w:t>
            </w:r>
          </w:p>
        </w:tc>
        <w:tc>
          <w:tcPr>
            <w:tcW w:w="2614" w:type="dxa"/>
          </w:tcPr>
          <w:p w14:paraId="0837EB60" w14:textId="77777777" w:rsidR="00B45735" w:rsidRPr="00C30CF8" w:rsidRDefault="00B45735" w:rsidP="00B45735">
            <w:pPr>
              <w:ind w:firstLine="0"/>
              <w:rPr>
                <w:rFonts w:ascii="Arial" w:eastAsiaTheme="minorHAnsi" w:hAnsi="Arial" w:cs="Arial"/>
                <w:b/>
                <w:bCs/>
                <w:sz w:val="24"/>
                <w:szCs w:val="24"/>
              </w:rPr>
            </w:pPr>
            <w:r w:rsidRPr="00256421">
              <w:rPr>
                <w:rFonts w:ascii="Arial" w:eastAsiaTheme="minorHAnsi" w:hAnsi="Arial" w:cs="Arial"/>
                <w:sz w:val="24"/>
                <w:szCs w:val="24"/>
              </w:rPr>
              <w:t>ne mažiau kaip 3 savaeiges arba prikabinamas šienapjoves, kurių darbinis plotis yra ne mažiau kaip 1200 mm;</w:t>
            </w:r>
          </w:p>
        </w:tc>
        <w:tc>
          <w:tcPr>
            <w:tcW w:w="3268" w:type="dxa"/>
          </w:tcPr>
          <w:p w14:paraId="644D780C"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0B034AB7"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1856069B"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37481DA9"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64A69C75"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6CD19F4"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6569A398"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0B5E506"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7D1FD2BF"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B45735" w:rsidRPr="0081397C" w14:paraId="52C58896" w14:textId="77777777" w:rsidTr="00B45735">
        <w:tc>
          <w:tcPr>
            <w:tcW w:w="846" w:type="dxa"/>
          </w:tcPr>
          <w:p w14:paraId="0D755F20" w14:textId="77777777" w:rsidR="00B45735" w:rsidRPr="00243D8B" w:rsidRDefault="00B45735" w:rsidP="00B45735">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lastRenderedPageBreak/>
              <w:t>1.4.</w:t>
            </w:r>
          </w:p>
        </w:tc>
        <w:tc>
          <w:tcPr>
            <w:tcW w:w="2614" w:type="dxa"/>
          </w:tcPr>
          <w:p w14:paraId="6ACF0685" w14:textId="77777777" w:rsidR="00B45735" w:rsidRDefault="00B45735" w:rsidP="00B45735">
            <w:pPr>
              <w:ind w:firstLine="0"/>
              <w:rPr>
                <w:rFonts w:ascii="Arial" w:eastAsiaTheme="minorHAnsi" w:hAnsi="Arial" w:cs="Arial"/>
                <w:sz w:val="24"/>
                <w:szCs w:val="24"/>
              </w:rPr>
            </w:pPr>
            <w:r w:rsidRPr="00256421">
              <w:rPr>
                <w:rFonts w:ascii="Arial" w:eastAsiaTheme="minorHAnsi" w:hAnsi="Arial" w:cs="Arial"/>
                <w:sz w:val="24"/>
                <w:szCs w:val="24"/>
              </w:rPr>
              <w:t>ne mažiau kaip 1 krautuvą (sniego, žemių, žvyro/druskos);</w:t>
            </w:r>
          </w:p>
        </w:tc>
        <w:tc>
          <w:tcPr>
            <w:tcW w:w="3268" w:type="dxa"/>
          </w:tcPr>
          <w:p w14:paraId="233A097D"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048ACCEA"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5BE3F1F1"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B45735" w:rsidRPr="0081397C" w14:paraId="0DF9D140" w14:textId="77777777" w:rsidTr="00B45735">
        <w:tc>
          <w:tcPr>
            <w:tcW w:w="846" w:type="dxa"/>
          </w:tcPr>
          <w:p w14:paraId="7F15BAC1" w14:textId="77777777" w:rsidR="00B45735" w:rsidRPr="00243D8B" w:rsidRDefault="00B45735" w:rsidP="00B45735">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t>1.5.</w:t>
            </w:r>
          </w:p>
        </w:tc>
        <w:tc>
          <w:tcPr>
            <w:tcW w:w="2614" w:type="dxa"/>
          </w:tcPr>
          <w:p w14:paraId="7FAA7D43" w14:textId="77777777" w:rsidR="00B45735" w:rsidRDefault="00B45735" w:rsidP="00B45735">
            <w:pPr>
              <w:ind w:firstLine="0"/>
              <w:rPr>
                <w:rFonts w:ascii="Arial" w:eastAsiaTheme="minorHAnsi" w:hAnsi="Arial" w:cs="Arial"/>
                <w:sz w:val="24"/>
                <w:szCs w:val="24"/>
              </w:rPr>
            </w:pPr>
            <w:r w:rsidRPr="00256421">
              <w:rPr>
                <w:rFonts w:ascii="Arial" w:eastAsiaTheme="minorHAnsi" w:hAnsi="Arial" w:cs="Arial"/>
                <w:sz w:val="24"/>
                <w:szCs w:val="24"/>
              </w:rPr>
              <w:t>ne mažiau kaip 3 lapų rinktuvus (prikabinami arba savaeigiai).</w:t>
            </w:r>
          </w:p>
        </w:tc>
        <w:tc>
          <w:tcPr>
            <w:tcW w:w="3268" w:type="dxa"/>
          </w:tcPr>
          <w:p w14:paraId="4A947CFC"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3D8B9CF3"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3010E21B"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12BEF8C2"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4359E0E0"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A14C644"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3A071730"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3D116946"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60007E4A" w14:textId="77777777" w:rsidR="00B45735" w:rsidRPr="00FD07BE" w:rsidRDefault="00B45735" w:rsidP="00B45735">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B45735" w:rsidRPr="0081397C" w14:paraId="7A7AE6FD" w14:textId="77777777" w:rsidTr="00B45735">
        <w:tc>
          <w:tcPr>
            <w:tcW w:w="846" w:type="dxa"/>
          </w:tcPr>
          <w:p w14:paraId="43DD3B19" w14:textId="77777777" w:rsidR="00B45735" w:rsidRPr="00243D8B" w:rsidRDefault="00B45735" w:rsidP="00B45735">
            <w:pPr>
              <w:pStyle w:val="Sraopastraipa"/>
              <w:ind w:left="0" w:firstLine="0"/>
              <w:rPr>
                <w:rFonts w:ascii="Arial" w:eastAsiaTheme="minorHAnsi" w:hAnsi="Arial" w:cs="Arial"/>
                <w:sz w:val="24"/>
                <w:szCs w:val="24"/>
              </w:rPr>
            </w:pPr>
            <w:r>
              <w:rPr>
                <w:rFonts w:ascii="Arial" w:eastAsiaTheme="minorHAnsi" w:hAnsi="Arial" w:cs="Arial"/>
                <w:sz w:val="24"/>
                <w:szCs w:val="24"/>
              </w:rPr>
              <w:t>1.6.</w:t>
            </w:r>
          </w:p>
        </w:tc>
        <w:tc>
          <w:tcPr>
            <w:tcW w:w="2614" w:type="dxa"/>
          </w:tcPr>
          <w:p w14:paraId="1931066D" w14:textId="77777777" w:rsidR="00B45735" w:rsidRDefault="00B45735" w:rsidP="00B45735">
            <w:pPr>
              <w:ind w:firstLine="0"/>
              <w:rPr>
                <w:rFonts w:ascii="Arial" w:eastAsiaTheme="minorHAnsi" w:hAnsi="Arial" w:cs="Arial"/>
                <w:sz w:val="24"/>
                <w:szCs w:val="24"/>
              </w:rPr>
            </w:pPr>
            <w:r w:rsidRPr="00256421">
              <w:rPr>
                <w:rFonts w:ascii="Arial" w:hAnsi="Arial" w:cs="Arial"/>
                <w:sz w:val="24"/>
                <w:szCs w:val="24"/>
              </w:rPr>
              <w:t>ne mažiau kaip 1 šlaitų šienavimo mechanizmą</w:t>
            </w:r>
          </w:p>
        </w:tc>
        <w:tc>
          <w:tcPr>
            <w:tcW w:w="3268" w:type="dxa"/>
          </w:tcPr>
          <w:p w14:paraId="08D03CFF" w14:textId="77777777" w:rsidR="00B45735" w:rsidRPr="00FD07BE" w:rsidRDefault="00B45735" w:rsidP="00B45735">
            <w:pPr>
              <w:ind w:left="20" w:hanging="20"/>
              <w:rPr>
                <w:rFonts w:ascii="Arial" w:eastAsiaTheme="minorHAnsi" w:hAnsi="Arial" w:cs="Arial"/>
                <w:sz w:val="24"/>
                <w:szCs w:val="24"/>
              </w:rPr>
            </w:pPr>
            <w:r>
              <w:rPr>
                <w:rFonts w:ascii="Arial" w:eastAsiaTheme="minorHAnsi" w:hAnsi="Arial" w:cs="Arial"/>
                <w:sz w:val="24"/>
                <w:szCs w:val="24"/>
              </w:rPr>
              <w:t>1.</w:t>
            </w:r>
          </w:p>
        </w:tc>
        <w:tc>
          <w:tcPr>
            <w:tcW w:w="3544" w:type="dxa"/>
          </w:tcPr>
          <w:p w14:paraId="37C0BB5C" w14:textId="77777777" w:rsidR="00B45735" w:rsidRPr="00FD07BE" w:rsidRDefault="00B45735" w:rsidP="00B45735">
            <w:pPr>
              <w:ind w:left="20" w:hanging="20"/>
              <w:rPr>
                <w:rFonts w:ascii="Arial" w:eastAsiaTheme="minorHAnsi" w:hAnsi="Arial" w:cs="Arial"/>
                <w:sz w:val="24"/>
                <w:szCs w:val="24"/>
              </w:rPr>
            </w:pPr>
            <w:r>
              <w:rPr>
                <w:rFonts w:ascii="Arial" w:eastAsiaTheme="minorHAnsi" w:hAnsi="Arial" w:cs="Arial"/>
                <w:sz w:val="24"/>
                <w:szCs w:val="24"/>
              </w:rPr>
              <w:t>1.</w:t>
            </w:r>
          </w:p>
        </w:tc>
        <w:tc>
          <w:tcPr>
            <w:tcW w:w="3402" w:type="dxa"/>
          </w:tcPr>
          <w:p w14:paraId="77E07F27" w14:textId="77777777" w:rsidR="00B45735" w:rsidRPr="00FD07BE" w:rsidRDefault="00B45735" w:rsidP="00B45735">
            <w:pPr>
              <w:ind w:left="20" w:hanging="20"/>
              <w:rPr>
                <w:rFonts w:ascii="Arial" w:eastAsiaTheme="minorHAnsi" w:hAnsi="Arial" w:cs="Arial"/>
                <w:sz w:val="24"/>
                <w:szCs w:val="24"/>
              </w:rPr>
            </w:pPr>
            <w:r>
              <w:rPr>
                <w:rFonts w:ascii="Arial" w:eastAsiaTheme="minorHAnsi" w:hAnsi="Arial" w:cs="Arial"/>
                <w:sz w:val="24"/>
                <w:szCs w:val="24"/>
              </w:rPr>
              <w:t>1.</w:t>
            </w:r>
          </w:p>
        </w:tc>
      </w:tr>
    </w:tbl>
    <w:p w14:paraId="26E3C0FB" w14:textId="77777777" w:rsidR="00B229F9" w:rsidRDefault="00B229F9" w:rsidP="00B229F9">
      <w:pPr>
        <w:pStyle w:val="Sraopastraipa"/>
        <w:spacing w:after="0" w:line="252" w:lineRule="auto"/>
        <w:ind w:left="142"/>
        <w:jc w:val="both"/>
        <w:rPr>
          <w:rFonts w:ascii="Arial" w:eastAsia="Times New Roman" w:hAnsi="Arial" w:cs="Arial"/>
          <w:b/>
          <w:bCs/>
          <w:i/>
          <w:iCs/>
          <w:color w:val="FF0000"/>
          <w:sz w:val="24"/>
          <w:szCs w:val="24"/>
          <w:lang w:eastAsia="en-US"/>
          <w14:ligatures w14:val="standardContextual"/>
        </w:rPr>
      </w:pPr>
      <w:r>
        <w:rPr>
          <w:rFonts w:ascii="Arial" w:eastAsia="Times New Roman" w:hAnsi="Arial" w:cs="Arial"/>
          <w:b/>
          <w:bCs/>
          <w:i/>
          <w:iCs/>
          <w:color w:val="FF0000"/>
          <w:sz w:val="24"/>
          <w:szCs w:val="24"/>
          <w:lang w:eastAsia="en-US"/>
          <w14:ligatures w14:val="standardContextual"/>
        </w:rPr>
        <w:t>Pastabos:</w:t>
      </w:r>
    </w:p>
    <w:p w14:paraId="0A6F2C29" w14:textId="77777777" w:rsidR="00B229F9" w:rsidRDefault="00B229F9" w:rsidP="00B229F9">
      <w:pPr>
        <w:pStyle w:val="Sraopastraipa"/>
        <w:numPr>
          <w:ilvl w:val="0"/>
          <w:numId w:val="148"/>
        </w:numPr>
        <w:spacing w:after="0" w:line="252" w:lineRule="auto"/>
        <w:jc w:val="both"/>
        <w:rPr>
          <w:rFonts w:ascii="Arial" w:eastAsia="Times New Roman" w:hAnsi="Arial" w:cs="Arial"/>
          <w:b/>
          <w:bCs/>
          <w:i/>
          <w:iCs/>
          <w:color w:val="FF0000"/>
          <w:sz w:val="24"/>
          <w:szCs w:val="24"/>
          <w:lang w:eastAsia="en-US"/>
          <w14:ligatures w14:val="standardContextual"/>
        </w:rPr>
      </w:pPr>
      <w:r w:rsidRPr="0047772E">
        <w:rPr>
          <w:rFonts w:ascii="Arial" w:eastAsia="Times New Roman" w:hAnsi="Arial" w:cs="Arial"/>
          <w:b/>
          <w:bCs/>
          <w:i/>
          <w:iCs/>
          <w:color w:val="FF0000"/>
          <w:sz w:val="24"/>
          <w:szCs w:val="24"/>
          <w:lang w:eastAsia="en-US"/>
          <w14:ligatures w14:val="standardContextual"/>
        </w:rPr>
        <w:t xml:space="preserve">Jeigu tiekėjas vienai pozicijai pasiūlys </w:t>
      </w:r>
      <w:r>
        <w:rPr>
          <w:rFonts w:ascii="Arial" w:eastAsia="Times New Roman" w:hAnsi="Arial" w:cs="Arial"/>
          <w:b/>
          <w:bCs/>
          <w:i/>
          <w:iCs/>
          <w:color w:val="FF0000"/>
          <w:sz w:val="24"/>
          <w:szCs w:val="24"/>
          <w:lang w:eastAsia="en-US"/>
          <w14:ligatures w14:val="standardContextual"/>
        </w:rPr>
        <w:t>daugiau technikos nei minimalūs reikalavimai</w:t>
      </w:r>
      <w:r w:rsidRPr="0047772E">
        <w:rPr>
          <w:rFonts w:ascii="Arial" w:eastAsia="Times New Roman" w:hAnsi="Arial" w:cs="Arial"/>
          <w:b/>
          <w:bCs/>
          <w:i/>
          <w:iCs/>
          <w:color w:val="FF0000"/>
          <w:sz w:val="24"/>
          <w:szCs w:val="24"/>
          <w:lang w:eastAsia="en-US"/>
          <w14:ligatures w14:val="standardContextual"/>
        </w:rPr>
        <w:t xml:space="preserve">, bus vertinama </w:t>
      </w:r>
      <w:r>
        <w:rPr>
          <w:rFonts w:ascii="Arial" w:eastAsia="Times New Roman" w:hAnsi="Arial" w:cs="Arial"/>
          <w:b/>
          <w:bCs/>
          <w:i/>
          <w:iCs/>
          <w:color w:val="FF0000"/>
          <w:sz w:val="24"/>
          <w:szCs w:val="24"/>
          <w:lang w:eastAsia="en-US"/>
          <w14:ligatures w14:val="standardContextual"/>
        </w:rPr>
        <w:t>visos siūlomos technikos</w:t>
      </w:r>
      <w:r w:rsidRPr="0047772E">
        <w:rPr>
          <w:rFonts w:ascii="Arial" w:eastAsia="Times New Roman" w:hAnsi="Arial" w:cs="Arial"/>
          <w:b/>
          <w:bCs/>
          <w:i/>
          <w:iCs/>
          <w:color w:val="FF0000"/>
          <w:sz w:val="24"/>
          <w:szCs w:val="24"/>
          <w:lang w:eastAsia="en-US"/>
          <w14:ligatures w14:val="standardContextual"/>
        </w:rPr>
        <w:t xml:space="preserve"> atitikimas keliamiems reikalavimams. Jeigu </w:t>
      </w:r>
      <w:r>
        <w:rPr>
          <w:rFonts w:ascii="Arial" w:eastAsia="Times New Roman" w:hAnsi="Arial" w:cs="Arial"/>
          <w:b/>
          <w:bCs/>
          <w:i/>
          <w:iCs/>
          <w:color w:val="FF0000"/>
          <w:sz w:val="24"/>
          <w:szCs w:val="24"/>
          <w:lang w:eastAsia="en-US"/>
          <w14:ligatures w14:val="standardContextual"/>
        </w:rPr>
        <w:t>bent viena siūloma technika</w:t>
      </w:r>
      <w:r w:rsidRPr="0047772E">
        <w:rPr>
          <w:rFonts w:ascii="Arial" w:eastAsia="Times New Roman" w:hAnsi="Arial" w:cs="Arial"/>
          <w:b/>
          <w:bCs/>
          <w:i/>
          <w:iCs/>
          <w:color w:val="FF0000"/>
          <w:sz w:val="24"/>
          <w:szCs w:val="24"/>
          <w:lang w:eastAsia="en-US"/>
          <w14:ligatures w14:val="standardContextual"/>
        </w:rPr>
        <w:t xml:space="preserve"> neatitiks keliamų reikalavimų, bus laikoma, kad tiekėjas neatitinka kvalifikacijai keliamų reikalavimų apskritai.</w:t>
      </w:r>
    </w:p>
    <w:p w14:paraId="65FDE59A" w14:textId="77777777" w:rsidR="00B229F9" w:rsidRPr="0047772E" w:rsidRDefault="00B229F9" w:rsidP="00B229F9">
      <w:pPr>
        <w:pStyle w:val="Sraopastraipa"/>
        <w:numPr>
          <w:ilvl w:val="0"/>
          <w:numId w:val="148"/>
        </w:numPr>
        <w:spacing w:after="0" w:line="252" w:lineRule="auto"/>
        <w:jc w:val="both"/>
        <w:rPr>
          <w:rFonts w:ascii="Arial" w:eastAsia="Times New Roman" w:hAnsi="Arial" w:cs="Arial"/>
          <w:b/>
          <w:bCs/>
          <w:i/>
          <w:iCs/>
          <w:color w:val="FF0000"/>
          <w:sz w:val="24"/>
          <w:szCs w:val="24"/>
          <w:lang w:eastAsia="en-US"/>
          <w14:ligatures w14:val="standardContextual"/>
        </w:rPr>
      </w:pPr>
      <w:r w:rsidRPr="00CC7DC0">
        <w:rPr>
          <w:rFonts w:ascii="Arial" w:eastAsia="Times New Roman" w:hAnsi="Arial" w:cs="Arial"/>
          <w:b/>
          <w:bCs/>
          <w:i/>
          <w:iCs/>
          <w:color w:val="FF0000"/>
          <w:sz w:val="24"/>
          <w:szCs w:val="24"/>
          <w:lang w:eastAsia="en-US"/>
          <w14:ligatures w14:val="standardContextual"/>
        </w:rPr>
        <w:t>Jei tiekėjas teiks pasiūlymą ir kitai (-</w:t>
      </w:r>
      <w:proofErr w:type="spellStart"/>
      <w:r w:rsidRPr="00CC7DC0">
        <w:rPr>
          <w:rFonts w:ascii="Arial" w:eastAsia="Times New Roman" w:hAnsi="Arial" w:cs="Arial"/>
          <w:b/>
          <w:bCs/>
          <w:i/>
          <w:iCs/>
          <w:color w:val="FF0000"/>
          <w:sz w:val="24"/>
          <w:szCs w:val="24"/>
          <w:lang w:eastAsia="en-US"/>
          <w14:ligatures w14:val="standardContextual"/>
        </w:rPr>
        <w:t>oms</w:t>
      </w:r>
      <w:proofErr w:type="spellEnd"/>
      <w:r w:rsidRPr="00CC7DC0">
        <w:rPr>
          <w:rFonts w:ascii="Arial" w:eastAsia="Times New Roman" w:hAnsi="Arial" w:cs="Arial"/>
          <w:b/>
          <w:bCs/>
          <w:i/>
          <w:iCs/>
          <w:color w:val="FF0000"/>
          <w:sz w:val="24"/>
          <w:szCs w:val="24"/>
          <w:lang w:eastAsia="en-US"/>
          <w14:ligatures w14:val="standardContextual"/>
        </w:rPr>
        <w:t>) pirkimo objekto dali</w:t>
      </w:r>
      <w:r>
        <w:rPr>
          <w:rFonts w:ascii="Arial" w:eastAsia="Times New Roman" w:hAnsi="Arial" w:cs="Arial"/>
          <w:b/>
          <w:bCs/>
          <w:i/>
          <w:iCs/>
          <w:color w:val="FF0000"/>
          <w:sz w:val="24"/>
          <w:szCs w:val="24"/>
          <w:lang w:eastAsia="en-US"/>
          <w14:ligatures w14:val="standardContextual"/>
        </w:rPr>
        <w:t>ai (-i</w:t>
      </w:r>
      <w:r w:rsidRPr="00CC7DC0">
        <w:rPr>
          <w:rFonts w:ascii="Arial" w:eastAsia="Times New Roman" w:hAnsi="Arial" w:cs="Arial"/>
          <w:b/>
          <w:bCs/>
          <w:i/>
          <w:iCs/>
          <w:color w:val="FF0000"/>
          <w:sz w:val="24"/>
          <w:szCs w:val="24"/>
          <w:lang w:eastAsia="en-US"/>
          <w14:ligatures w14:val="standardContextual"/>
        </w:rPr>
        <w:t>ms</w:t>
      </w:r>
      <w:r>
        <w:rPr>
          <w:rFonts w:ascii="Arial" w:eastAsia="Times New Roman" w:hAnsi="Arial" w:cs="Arial"/>
          <w:b/>
          <w:bCs/>
          <w:i/>
          <w:iCs/>
          <w:color w:val="FF0000"/>
          <w:sz w:val="24"/>
          <w:szCs w:val="24"/>
          <w:lang w:eastAsia="en-US"/>
          <w14:ligatures w14:val="standardContextual"/>
        </w:rPr>
        <w:t>)</w:t>
      </w:r>
      <w:r w:rsidRPr="00CC7DC0">
        <w:rPr>
          <w:rFonts w:ascii="Arial" w:eastAsia="Times New Roman" w:hAnsi="Arial" w:cs="Arial"/>
          <w:b/>
          <w:bCs/>
          <w:i/>
          <w:iCs/>
          <w:color w:val="FF0000"/>
          <w:sz w:val="24"/>
          <w:szCs w:val="24"/>
          <w:lang w:eastAsia="en-US"/>
          <w14:ligatures w14:val="standardContextual"/>
        </w:rPr>
        <w:t xml:space="preserve">, technikos, kurią </w:t>
      </w:r>
      <w:r>
        <w:rPr>
          <w:rFonts w:ascii="Arial" w:eastAsia="Times New Roman" w:hAnsi="Arial" w:cs="Arial"/>
          <w:b/>
          <w:bCs/>
          <w:i/>
          <w:iCs/>
          <w:color w:val="FF0000"/>
          <w:sz w:val="24"/>
          <w:szCs w:val="24"/>
          <w:lang w:eastAsia="en-US"/>
          <w14:ligatures w14:val="standardContextual"/>
        </w:rPr>
        <w:t>pa</w:t>
      </w:r>
      <w:r w:rsidRPr="00CC7DC0">
        <w:rPr>
          <w:rFonts w:ascii="Arial" w:eastAsia="Times New Roman" w:hAnsi="Arial" w:cs="Arial"/>
          <w:b/>
          <w:bCs/>
          <w:i/>
          <w:iCs/>
          <w:color w:val="FF0000"/>
          <w:sz w:val="24"/>
          <w:szCs w:val="24"/>
          <w:lang w:eastAsia="en-US"/>
          <w14:ligatures w14:val="standardContextual"/>
        </w:rPr>
        <w:t>siūlys ši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pirkimo objekto dali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negali </w:t>
      </w:r>
      <w:r>
        <w:rPr>
          <w:rFonts w:ascii="Arial" w:eastAsia="Times New Roman" w:hAnsi="Arial" w:cs="Arial"/>
          <w:b/>
          <w:bCs/>
          <w:i/>
          <w:iCs/>
          <w:color w:val="FF0000"/>
          <w:sz w:val="24"/>
          <w:szCs w:val="24"/>
          <w:lang w:eastAsia="en-US"/>
          <w14:ligatures w14:val="standardContextual"/>
        </w:rPr>
        <w:t>siūlyti</w:t>
      </w:r>
      <w:r w:rsidRPr="00CC7DC0">
        <w:rPr>
          <w:rFonts w:ascii="Arial" w:eastAsia="Times New Roman" w:hAnsi="Arial" w:cs="Arial"/>
          <w:b/>
          <w:bCs/>
          <w:i/>
          <w:iCs/>
          <w:color w:val="FF0000"/>
          <w:sz w:val="24"/>
          <w:szCs w:val="24"/>
          <w:lang w:eastAsia="en-US"/>
          <w14:ligatures w14:val="standardContextual"/>
        </w:rPr>
        <w:t xml:space="preserve"> kitoje (-</w:t>
      </w:r>
      <w:proofErr w:type="spellStart"/>
      <w:r w:rsidRPr="00CC7DC0">
        <w:rPr>
          <w:rFonts w:ascii="Arial" w:eastAsia="Times New Roman" w:hAnsi="Arial" w:cs="Arial"/>
          <w:b/>
          <w:bCs/>
          <w:i/>
          <w:iCs/>
          <w:color w:val="FF0000"/>
          <w:sz w:val="24"/>
          <w:szCs w:val="24"/>
          <w:lang w:eastAsia="en-US"/>
          <w14:ligatures w14:val="standardContextual"/>
        </w:rPr>
        <w:t>ose</w:t>
      </w:r>
      <w:proofErr w:type="spellEnd"/>
      <w:r w:rsidRPr="00CC7DC0">
        <w:rPr>
          <w:rFonts w:ascii="Arial" w:eastAsia="Times New Roman" w:hAnsi="Arial" w:cs="Arial"/>
          <w:b/>
          <w:bCs/>
          <w:i/>
          <w:iCs/>
          <w:color w:val="FF0000"/>
          <w:sz w:val="24"/>
          <w:szCs w:val="24"/>
          <w:lang w:eastAsia="en-US"/>
          <w14:ligatures w14:val="standardContextual"/>
        </w:rPr>
        <w:t>) pirkimo objekto dalyje (-</w:t>
      </w:r>
      <w:proofErr w:type="spellStart"/>
      <w:r w:rsidRPr="00CC7DC0">
        <w:rPr>
          <w:rFonts w:ascii="Arial" w:eastAsia="Times New Roman" w:hAnsi="Arial" w:cs="Arial"/>
          <w:b/>
          <w:bCs/>
          <w:i/>
          <w:iCs/>
          <w:color w:val="FF0000"/>
          <w:sz w:val="24"/>
          <w:szCs w:val="24"/>
          <w:lang w:eastAsia="en-US"/>
          <w14:ligatures w14:val="standardContextual"/>
        </w:rPr>
        <w:t>se</w:t>
      </w:r>
      <w:proofErr w:type="spellEnd"/>
      <w:r w:rsidRPr="00CC7DC0">
        <w:rPr>
          <w:rFonts w:ascii="Arial" w:eastAsia="Times New Roman" w:hAnsi="Arial" w:cs="Arial"/>
          <w:b/>
          <w:bCs/>
          <w:i/>
          <w:iCs/>
          <w:color w:val="FF0000"/>
          <w:sz w:val="24"/>
          <w:szCs w:val="24"/>
          <w:lang w:eastAsia="en-US"/>
          <w14:ligatures w14:val="standardContextual"/>
        </w:rPr>
        <w:t>).</w:t>
      </w:r>
      <w:r>
        <w:rPr>
          <w:rFonts w:ascii="Arial" w:eastAsia="Times New Roman" w:hAnsi="Arial" w:cs="Arial"/>
          <w:b/>
          <w:bCs/>
          <w:i/>
          <w:iCs/>
          <w:color w:val="FF0000"/>
          <w:sz w:val="24"/>
          <w:szCs w:val="24"/>
          <w:lang w:eastAsia="en-US"/>
          <w14:ligatures w14:val="standardContextual"/>
        </w:rPr>
        <w:t xml:space="preserve"> Tiekėjo, kuris pasiūlys tą pačią techniką kelioms pirkimo objekto dalims, pasiūlymai toms dalims bus atmesti.</w:t>
      </w:r>
    </w:p>
    <w:p w14:paraId="57FC606F" w14:textId="77777777" w:rsidR="00B45735" w:rsidRPr="00256421" w:rsidRDefault="00B45735" w:rsidP="00B45735">
      <w:pPr>
        <w:spacing w:after="0" w:line="240" w:lineRule="auto"/>
        <w:jc w:val="both"/>
        <w:rPr>
          <w:rFonts w:ascii="Arial" w:eastAsiaTheme="minorHAnsi" w:hAnsi="Arial" w:cs="Arial"/>
          <w:b/>
          <w:bCs/>
          <w:sz w:val="24"/>
          <w:szCs w:val="24"/>
        </w:rPr>
      </w:pPr>
    </w:p>
    <w:p w14:paraId="080C6B27" w14:textId="77777777" w:rsidR="00B45735" w:rsidRDefault="00B45735" w:rsidP="00B45735">
      <w:pPr>
        <w:spacing w:after="0" w:line="240" w:lineRule="auto"/>
        <w:jc w:val="center"/>
        <w:rPr>
          <w:rFonts w:ascii="Arial" w:hAnsi="Arial" w:cs="Arial"/>
          <w:sz w:val="24"/>
          <w:szCs w:val="24"/>
        </w:rPr>
      </w:pPr>
    </w:p>
    <w:p w14:paraId="5F776F10" w14:textId="77777777" w:rsidR="00B45735" w:rsidRPr="00256421" w:rsidRDefault="00B45735" w:rsidP="00B45735">
      <w:pPr>
        <w:spacing w:after="0" w:line="240" w:lineRule="auto"/>
        <w:jc w:val="center"/>
        <w:rPr>
          <w:rFonts w:ascii="Arial" w:eastAsiaTheme="minorHAnsi" w:hAnsi="Arial" w:cs="Arial"/>
          <w:b/>
          <w:bCs/>
          <w:sz w:val="24"/>
          <w:szCs w:val="24"/>
        </w:rPr>
      </w:pPr>
      <w:r w:rsidRPr="00256421">
        <w:rPr>
          <w:rFonts w:ascii="Arial" w:hAnsi="Arial" w:cs="Arial"/>
          <w:sz w:val="24"/>
          <w:szCs w:val="24"/>
        </w:rPr>
        <w:t>I</w:t>
      </w:r>
      <w:r>
        <w:rPr>
          <w:rFonts w:ascii="Arial" w:hAnsi="Arial" w:cs="Arial"/>
          <w:sz w:val="24"/>
          <w:szCs w:val="24"/>
        </w:rPr>
        <w:t>II</w:t>
      </w:r>
      <w:r w:rsidRPr="00256421">
        <w:rPr>
          <w:rFonts w:ascii="Arial" w:hAnsi="Arial" w:cs="Arial"/>
          <w:sz w:val="24"/>
          <w:szCs w:val="24"/>
        </w:rPr>
        <w:t xml:space="preserve"> pirkimo objekto dalies - </w:t>
      </w:r>
      <w:r w:rsidRPr="00256421">
        <w:rPr>
          <w:rFonts w:ascii="Arial" w:hAnsi="Arial" w:cs="Arial"/>
          <w:color w:val="00B050"/>
          <w:sz w:val="24"/>
          <w:szCs w:val="24"/>
        </w:rPr>
        <w:t xml:space="preserve">Alytaus miesto </w:t>
      </w:r>
      <w:r>
        <w:rPr>
          <w:rFonts w:ascii="Arial" w:hAnsi="Arial" w:cs="Arial"/>
          <w:color w:val="00B050"/>
          <w:sz w:val="24"/>
          <w:szCs w:val="24"/>
        </w:rPr>
        <w:t>V</w:t>
      </w:r>
      <w:r w:rsidRPr="00256421">
        <w:rPr>
          <w:rFonts w:ascii="Arial" w:hAnsi="Arial" w:cs="Arial"/>
          <w:color w:val="00B050"/>
          <w:sz w:val="24"/>
          <w:szCs w:val="24"/>
        </w:rPr>
        <w:t xml:space="preserve"> zonos šaligatvių, aikščių, skverų bei žaliųjų plotų tvarkymo ir priežiūros paslaugos</w:t>
      </w:r>
    </w:p>
    <w:tbl>
      <w:tblPr>
        <w:tblStyle w:val="Lentelstinklelis2"/>
        <w:tblW w:w="13462" w:type="dxa"/>
        <w:tblInd w:w="0" w:type="dxa"/>
        <w:tblLook w:val="04A0" w:firstRow="1" w:lastRow="0" w:firstColumn="1" w:lastColumn="0" w:noHBand="0" w:noVBand="1"/>
      </w:tblPr>
      <w:tblGrid>
        <w:gridCol w:w="634"/>
        <w:gridCol w:w="2614"/>
        <w:gridCol w:w="3268"/>
        <w:gridCol w:w="3544"/>
        <w:gridCol w:w="3402"/>
      </w:tblGrid>
      <w:tr w:rsidR="00B45735" w:rsidRPr="00C30CF8" w14:paraId="01F2473E" w14:textId="77777777" w:rsidTr="000C3909">
        <w:tc>
          <w:tcPr>
            <w:tcW w:w="634" w:type="dxa"/>
            <w:shd w:val="clear" w:color="auto" w:fill="B4C6E7" w:themeFill="accent1" w:themeFillTint="66"/>
          </w:tcPr>
          <w:p w14:paraId="03ECA5FD" w14:textId="77777777" w:rsidR="00B45735" w:rsidRPr="00C30CF8" w:rsidRDefault="00B45735" w:rsidP="000C3909">
            <w:pPr>
              <w:ind w:firstLine="24"/>
              <w:jc w:val="center"/>
              <w:rPr>
                <w:rFonts w:ascii="Arial" w:eastAsiaTheme="minorHAnsi" w:hAnsi="Arial" w:cs="Arial"/>
                <w:b/>
                <w:bCs/>
                <w:sz w:val="24"/>
                <w:szCs w:val="24"/>
              </w:rPr>
            </w:pPr>
            <w:r w:rsidRPr="00C30CF8">
              <w:rPr>
                <w:rFonts w:ascii="Arial" w:eastAsiaTheme="minorHAnsi" w:hAnsi="Arial" w:cs="Arial"/>
                <w:b/>
                <w:bCs/>
                <w:sz w:val="24"/>
                <w:szCs w:val="24"/>
              </w:rPr>
              <w:t xml:space="preserve">Eil. </w:t>
            </w:r>
            <w:r>
              <w:rPr>
                <w:rFonts w:ascii="Arial" w:eastAsiaTheme="minorHAnsi" w:hAnsi="Arial" w:cs="Arial"/>
                <w:b/>
                <w:bCs/>
                <w:sz w:val="24"/>
                <w:szCs w:val="24"/>
              </w:rPr>
              <w:t>N</w:t>
            </w:r>
            <w:r w:rsidRPr="00C30CF8">
              <w:rPr>
                <w:rFonts w:ascii="Arial" w:eastAsiaTheme="minorHAnsi" w:hAnsi="Arial" w:cs="Arial"/>
                <w:b/>
                <w:bCs/>
                <w:sz w:val="24"/>
                <w:szCs w:val="24"/>
              </w:rPr>
              <w:t>r.</w:t>
            </w:r>
          </w:p>
        </w:tc>
        <w:tc>
          <w:tcPr>
            <w:tcW w:w="2614" w:type="dxa"/>
            <w:shd w:val="clear" w:color="auto" w:fill="B4C6E7" w:themeFill="accent1" w:themeFillTint="66"/>
          </w:tcPr>
          <w:p w14:paraId="28A880FA" w14:textId="77777777" w:rsidR="00B45735" w:rsidRPr="00C30CF8" w:rsidRDefault="00B45735"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R</w:t>
            </w:r>
            <w:r w:rsidRPr="00C30CF8">
              <w:rPr>
                <w:rFonts w:ascii="Arial" w:eastAsiaTheme="minorHAnsi" w:hAnsi="Arial" w:cs="Arial"/>
                <w:b/>
                <w:bCs/>
                <w:sz w:val="24"/>
                <w:szCs w:val="24"/>
              </w:rPr>
              <w:t>eikalavimas</w:t>
            </w:r>
          </w:p>
        </w:tc>
        <w:tc>
          <w:tcPr>
            <w:tcW w:w="10214" w:type="dxa"/>
            <w:gridSpan w:val="3"/>
            <w:shd w:val="clear" w:color="auto" w:fill="B4C6E7" w:themeFill="accent1" w:themeFillTint="66"/>
          </w:tcPr>
          <w:p w14:paraId="6368B4C9" w14:textId="77777777" w:rsidR="00B45735" w:rsidRDefault="00B45735" w:rsidP="000C3909">
            <w:pPr>
              <w:ind w:firstLine="24"/>
              <w:jc w:val="center"/>
              <w:rPr>
                <w:rFonts w:ascii="Arial" w:eastAsiaTheme="minorHAnsi" w:hAnsi="Arial" w:cs="Arial"/>
                <w:b/>
                <w:bCs/>
                <w:sz w:val="24"/>
                <w:szCs w:val="24"/>
              </w:rPr>
            </w:pPr>
            <w:r>
              <w:rPr>
                <w:rFonts w:ascii="Arial" w:eastAsiaTheme="minorHAnsi" w:hAnsi="Arial" w:cs="Arial"/>
                <w:b/>
                <w:bCs/>
                <w:sz w:val="24"/>
                <w:szCs w:val="24"/>
              </w:rPr>
              <w:t>Tiekėjo siūloma technika</w:t>
            </w:r>
          </w:p>
          <w:p w14:paraId="42EC652D" w14:textId="77777777" w:rsidR="00B45735" w:rsidRPr="00C30CF8" w:rsidRDefault="00B45735" w:rsidP="000C3909">
            <w:pPr>
              <w:ind w:firstLine="24"/>
              <w:jc w:val="center"/>
              <w:rPr>
                <w:rFonts w:ascii="Arial" w:eastAsiaTheme="minorHAnsi" w:hAnsi="Arial" w:cs="Arial"/>
                <w:b/>
                <w:bCs/>
                <w:sz w:val="24"/>
                <w:szCs w:val="24"/>
              </w:rPr>
            </w:pPr>
            <w:r w:rsidRPr="00C30CF8">
              <w:rPr>
                <w:rFonts w:ascii="Arial" w:eastAsiaTheme="minorHAnsi" w:hAnsi="Arial" w:cs="Arial"/>
                <w:b/>
                <w:bCs/>
                <w:sz w:val="24"/>
                <w:szCs w:val="24"/>
              </w:rPr>
              <w:t>Atitiktį reikalavimui įrodantys dokumentai</w:t>
            </w:r>
          </w:p>
        </w:tc>
      </w:tr>
      <w:tr w:rsidR="00B45735" w:rsidRPr="0081397C" w14:paraId="62B0B4C6" w14:textId="77777777" w:rsidTr="000C3909">
        <w:tc>
          <w:tcPr>
            <w:tcW w:w="634" w:type="dxa"/>
          </w:tcPr>
          <w:p w14:paraId="46A3CB79" w14:textId="77777777" w:rsidR="00B45735" w:rsidRPr="00243D8B" w:rsidRDefault="00B45735" w:rsidP="000C3909">
            <w:pPr>
              <w:ind w:firstLine="0"/>
              <w:contextualSpacing/>
              <w:rPr>
                <w:rFonts w:ascii="Arial" w:eastAsiaTheme="minorHAnsi" w:hAnsi="Arial" w:cs="Arial"/>
                <w:sz w:val="24"/>
                <w:szCs w:val="24"/>
              </w:rPr>
            </w:pPr>
            <w:r w:rsidRPr="00243D8B">
              <w:rPr>
                <w:rFonts w:ascii="Arial" w:eastAsiaTheme="minorHAnsi" w:hAnsi="Arial" w:cs="Arial"/>
                <w:sz w:val="24"/>
                <w:szCs w:val="24"/>
              </w:rPr>
              <w:t>1.</w:t>
            </w:r>
          </w:p>
        </w:tc>
        <w:tc>
          <w:tcPr>
            <w:tcW w:w="2614" w:type="dxa"/>
          </w:tcPr>
          <w:p w14:paraId="14C1B269" w14:textId="77777777" w:rsidR="00B45735" w:rsidRPr="0073469D" w:rsidRDefault="00B45735" w:rsidP="000C3909">
            <w:pPr>
              <w:ind w:hanging="39"/>
              <w:rPr>
                <w:rFonts w:ascii="Arial" w:eastAsiaTheme="minorHAnsi" w:hAnsi="Arial" w:cs="Arial"/>
                <w:sz w:val="24"/>
                <w:szCs w:val="24"/>
              </w:rPr>
            </w:pPr>
            <w:r>
              <w:rPr>
                <w:rFonts w:ascii="Arial" w:eastAsiaTheme="minorHAnsi" w:hAnsi="Arial" w:cs="Arial"/>
                <w:sz w:val="24"/>
                <w:szCs w:val="24"/>
              </w:rPr>
              <w:t xml:space="preserve">Tiekėjas </w:t>
            </w:r>
            <w:r w:rsidRPr="0073469D">
              <w:rPr>
                <w:rFonts w:ascii="Arial" w:eastAsiaTheme="minorHAnsi" w:hAnsi="Arial" w:cs="Arial"/>
                <w:sz w:val="24"/>
                <w:szCs w:val="24"/>
              </w:rPr>
              <w:t>paslaugų teikimui turi turėti:</w:t>
            </w:r>
          </w:p>
        </w:tc>
        <w:tc>
          <w:tcPr>
            <w:tcW w:w="3268" w:type="dxa"/>
            <w:shd w:val="clear" w:color="auto" w:fill="B4C6E7" w:themeFill="accent1" w:themeFillTint="66"/>
          </w:tcPr>
          <w:p w14:paraId="65E61B44" w14:textId="77777777" w:rsidR="00B45735" w:rsidRPr="0081397C" w:rsidRDefault="00B45735" w:rsidP="000C3909">
            <w:pPr>
              <w:ind w:firstLine="0"/>
              <w:rPr>
                <w:rFonts w:ascii="Arial" w:eastAsiaTheme="minorHAnsi" w:hAnsi="Arial" w:cs="Arial"/>
                <w:sz w:val="24"/>
                <w:szCs w:val="24"/>
              </w:rPr>
            </w:pPr>
            <w:r>
              <w:rPr>
                <w:rFonts w:ascii="Arial" w:eastAsia="Times New Roman" w:hAnsi="Arial" w:cs="Arial"/>
                <w:sz w:val="24"/>
                <w:szCs w:val="24"/>
              </w:rPr>
              <w:t>Pavadinimas, m</w:t>
            </w:r>
            <w:r w:rsidRPr="00C30CF8">
              <w:rPr>
                <w:rFonts w:ascii="Arial" w:eastAsia="Times New Roman" w:hAnsi="Arial" w:cs="Arial"/>
                <w:sz w:val="24"/>
                <w:szCs w:val="24"/>
              </w:rPr>
              <w:t>arkė, modelis, valstybinis numeris (jeigu yra)</w:t>
            </w:r>
          </w:p>
        </w:tc>
        <w:tc>
          <w:tcPr>
            <w:tcW w:w="3544" w:type="dxa"/>
            <w:shd w:val="clear" w:color="auto" w:fill="B4C6E7" w:themeFill="accent1" w:themeFillTint="66"/>
          </w:tcPr>
          <w:p w14:paraId="47B0F797" w14:textId="77777777" w:rsidR="00B45735" w:rsidRPr="00FD07BE" w:rsidRDefault="00B45735" w:rsidP="000C3909">
            <w:pPr>
              <w:ind w:firstLine="0"/>
              <w:rPr>
                <w:rFonts w:ascii="Arial" w:eastAsiaTheme="minorHAnsi" w:hAnsi="Arial" w:cs="Arial"/>
                <w:sz w:val="24"/>
                <w:szCs w:val="24"/>
              </w:rPr>
            </w:pPr>
            <w:r w:rsidRPr="00FD07BE">
              <w:rPr>
                <w:rFonts w:ascii="Arial" w:eastAsiaTheme="minorHAnsi" w:hAnsi="Arial" w:cs="Arial"/>
                <w:sz w:val="24"/>
                <w:szCs w:val="24"/>
              </w:rPr>
              <w:t xml:space="preserve">Technikos (transporto priemonių), mechanizmų, įrenginių priklausomybės dokumentai arba nuomos sutartys, preliminarios sutartys, ar lizingo sutartys, ar ketinimo protokolai, ar kitokie nuomos, panaudos ar įsigijimo galimybes patvirtinantys dokumentai, liudijantys, kad </w:t>
            </w:r>
            <w:r w:rsidRPr="00FD07BE">
              <w:rPr>
                <w:rFonts w:ascii="Arial" w:eastAsiaTheme="minorHAnsi" w:hAnsi="Arial" w:cs="Arial"/>
                <w:sz w:val="24"/>
                <w:szCs w:val="24"/>
              </w:rPr>
              <w:lastRenderedPageBreak/>
              <w:t>paslaugos teikėjas bus pilnateisis naudotojas visą sutarties galiojimo laikotarpį.</w:t>
            </w:r>
          </w:p>
        </w:tc>
        <w:tc>
          <w:tcPr>
            <w:tcW w:w="3402" w:type="dxa"/>
            <w:shd w:val="clear" w:color="auto" w:fill="B4C6E7" w:themeFill="accent1" w:themeFillTint="66"/>
          </w:tcPr>
          <w:p w14:paraId="6B17274E" w14:textId="77777777" w:rsidR="00B45735" w:rsidRPr="0081397C" w:rsidRDefault="00B45735" w:rsidP="000C3909">
            <w:pPr>
              <w:rPr>
                <w:rFonts w:ascii="Arial" w:eastAsiaTheme="minorHAnsi" w:hAnsi="Arial" w:cs="Arial"/>
                <w:sz w:val="24"/>
                <w:szCs w:val="24"/>
              </w:rPr>
            </w:pPr>
            <w:r w:rsidRPr="0081397C">
              <w:rPr>
                <w:rFonts w:ascii="Arial" w:eastAsiaTheme="minorHAnsi" w:hAnsi="Arial" w:cs="Arial"/>
                <w:sz w:val="24"/>
                <w:szCs w:val="24"/>
              </w:rPr>
              <w:lastRenderedPageBreak/>
              <w:t>Technikos (transporto priemonių) įregistravimo ir galiojantys valstybinės techninės apžiūros dokumentai ir kiti reikalavimus apibūdinantys techniniai duomenys.</w:t>
            </w:r>
          </w:p>
          <w:p w14:paraId="724BD82A" w14:textId="77777777" w:rsidR="00B45735" w:rsidRPr="0081397C" w:rsidRDefault="00B45735" w:rsidP="000C3909">
            <w:pPr>
              <w:rPr>
                <w:rFonts w:ascii="Arial" w:eastAsiaTheme="minorHAnsi" w:hAnsi="Arial" w:cs="Arial"/>
                <w:sz w:val="24"/>
                <w:szCs w:val="24"/>
              </w:rPr>
            </w:pPr>
          </w:p>
        </w:tc>
      </w:tr>
      <w:tr w:rsidR="00E779E3" w:rsidRPr="0081397C" w14:paraId="3BEAD73C" w14:textId="77777777" w:rsidTr="000C3909">
        <w:tc>
          <w:tcPr>
            <w:tcW w:w="634" w:type="dxa"/>
          </w:tcPr>
          <w:p w14:paraId="3013F0F7" w14:textId="77777777" w:rsidR="00E779E3" w:rsidRPr="00243D8B" w:rsidRDefault="00E779E3" w:rsidP="00E779E3">
            <w:pPr>
              <w:ind w:firstLine="0"/>
              <w:rPr>
                <w:rFonts w:ascii="Arial" w:eastAsiaTheme="minorHAnsi" w:hAnsi="Arial" w:cs="Arial"/>
                <w:sz w:val="24"/>
                <w:szCs w:val="24"/>
              </w:rPr>
            </w:pPr>
            <w:r w:rsidRPr="00243D8B">
              <w:rPr>
                <w:rFonts w:ascii="Arial" w:eastAsiaTheme="minorHAnsi" w:hAnsi="Arial" w:cs="Arial"/>
                <w:sz w:val="24"/>
                <w:szCs w:val="24"/>
              </w:rPr>
              <w:t>1.1.</w:t>
            </w:r>
          </w:p>
        </w:tc>
        <w:tc>
          <w:tcPr>
            <w:tcW w:w="2614" w:type="dxa"/>
          </w:tcPr>
          <w:p w14:paraId="080FEFD4" w14:textId="77777777" w:rsidR="00E779E3" w:rsidRPr="000363A8" w:rsidRDefault="00E779E3" w:rsidP="00E779E3">
            <w:pPr>
              <w:ind w:firstLine="0"/>
              <w:rPr>
                <w:rFonts w:ascii="Arial" w:eastAsiaTheme="minorHAnsi" w:hAnsi="Arial" w:cs="Arial"/>
                <w:sz w:val="24"/>
                <w:szCs w:val="24"/>
              </w:rPr>
            </w:pPr>
            <w:r w:rsidRPr="00256421">
              <w:rPr>
                <w:rFonts w:ascii="Arial" w:eastAsiaTheme="minorHAnsi" w:hAnsi="Arial" w:cs="Arial"/>
                <w:sz w:val="24"/>
                <w:szCs w:val="24"/>
              </w:rPr>
              <w:t>ne mažiau kaip 3 transporto priemones su prikabinama šlavimo, šiukšlių surinkimo, drėkinimo įranga, sniego valymo įranga ir žvyro/druskos mišinio barstymo įranga, arba ne mažiau kaip 3 savaeiges šaligatvių valymo technikas, kurių vienos bendroji masė iki 4 t;</w:t>
            </w:r>
          </w:p>
        </w:tc>
        <w:tc>
          <w:tcPr>
            <w:tcW w:w="3268" w:type="dxa"/>
          </w:tcPr>
          <w:p w14:paraId="66703F0D"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7B2FC7E9"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73152EF3"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0EB7237B"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2D8DB42"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746047F1"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2CB4E801"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33354728"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1DF78660"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r w:rsidR="00E779E3" w:rsidRPr="0081397C" w14:paraId="2BEAF442" w14:textId="77777777" w:rsidTr="000C3909">
        <w:tc>
          <w:tcPr>
            <w:tcW w:w="634" w:type="dxa"/>
          </w:tcPr>
          <w:p w14:paraId="3B4FE1C7" w14:textId="77777777" w:rsidR="00E779E3" w:rsidRPr="00243D8B" w:rsidRDefault="00E779E3" w:rsidP="00E779E3">
            <w:pPr>
              <w:ind w:firstLine="0"/>
              <w:rPr>
                <w:rFonts w:ascii="Arial" w:eastAsiaTheme="minorHAnsi" w:hAnsi="Arial" w:cs="Arial"/>
                <w:sz w:val="24"/>
                <w:szCs w:val="24"/>
              </w:rPr>
            </w:pPr>
            <w:r w:rsidRPr="00243D8B">
              <w:rPr>
                <w:rFonts w:ascii="Arial" w:eastAsiaTheme="minorHAnsi" w:hAnsi="Arial" w:cs="Arial"/>
                <w:sz w:val="24"/>
                <w:szCs w:val="24"/>
              </w:rPr>
              <w:t>1.2.</w:t>
            </w:r>
          </w:p>
        </w:tc>
        <w:tc>
          <w:tcPr>
            <w:tcW w:w="2614" w:type="dxa"/>
          </w:tcPr>
          <w:p w14:paraId="029565FD" w14:textId="77777777" w:rsidR="00E779E3" w:rsidRPr="000363A8" w:rsidRDefault="00E779E3" w:rsidP="00E779E3">
            <w:pPr>
              <w:ind w:firstLine="0"/>
              <w:rPr>
                <w:rFonts w:ascii="Arial" w:eastAsiaTheme="minorHAnsi" w:hAnsi="Arial" w:cs="Arial"/>
                <w:sz w:val="24"/>
                <w:szCs w:val="24"/>
              </w:rPr>
            </w:pPr>
            <w:r w:rsidRPr="00256421">
              <w:rPr>
                <w:rFonts w:ascii="Arial" w:eastAsiaTheme="minorHAnsi" w:hAnsi="Arial" w:cs="Arial"/>
                <w:sz w:val="24"/>
                <w:szCs w:val="24"/>
              </w:rPr>
              <w:t xml:space="preserve">ne mažiau kaip 1 </w:t>
            </w:r>
            <w:proofErr w:type="spellStart"/>
            <w:r w:rsidRPr="00256421">
              <w:rPr>
                <w:rFonts w:ascii="Arial" w:eastAsiaTheme="minorHAnsi" w:hAnsi="Arial" w:cs="Arial"/>
                <w:sz w:val="24"/>
                <w:szCs w:val="24"/>
              </w:rPr>
              <w:t>savivartę</w:t>
            </w:r>
            <w:proofErr w:type="spellEnd"/>
            <w:r w:rsidRPr="00256421">
              <w:rPr>
                <w:rFonts w:ascii="Arial" w:eastAsiaTheme="minorHAnsi" w:hAnsi="Arial" w:cs="Arial"/>
                <w:sz w:val="24"/>
                <w:szCs w:val="24"/>
              </w:rPr>
              <w:t xml:space="preserve"> transporto priemonę su </w:t>
            </w:r>
            <w:proofErr w:type="spellStart"/>
            <w:r w:rsidRPr="00256421">
              <w:rPr>
                <w:rFonts w:ascii="Arial" w:eastAsiaTheme="minorHAnsi" w:hAnsi="Arial" w:cs="Arial"/>
                <w:sz w:val="24"/>
                <w:szCs w:val="24"/>
              </w:rPr>
              <w:t>hidromanipuliatoriumi</w:t>
            </w:r>
            <w:proofErr w:type="spellEnd"/>
            <w:r w:rsidRPr="00256421">
              <w:rPr>
                <w:rFonts w:ascii="Arial" w:eastAsiaTheme="minorHAnsi" w:hAnsi="Arial" w:cs="Arial"/>
                <w:sz w:val="24"/>
                <w:szCs w:val="24"/>
              </w:rPr>
              <w:t>;</w:t>
            </w:r>
          </w:p>
        </w:tc>
        <w:tc>
          <w:tcPr>
            <w:tcW w:w="3268" w:type="dxa"/>
          </w:tcPr>
          <w:p w14:paraId="38765475"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2E92D32A"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51BBC7C0"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E779E3" w:rsidRPr="0081397C" w14:paraId="7CC5F810" w14:textId="77777777" w:rsidTr="000C3909">
        <w:tc>
          <w:tcPr>
            <w:tcW w:w="634" w:type="dxa"/>
          </w:tcPr>
          <w:p w14:paraId="6FA943D7" w14:textId="77777777" w:rsidR="00E779E3" w:rsidRPr="00243D8B" w:rsidRDefault="00E779E3" w:rsidP="00E779E3">
            <w:pPr>
              <w:ind w:firstLine="0"/>
              <w:rPr>
                <w:rFonts w:ascii="Arial" w:eastAsiaTheme="minorHAnsi" w:hAnsi="Arial" w:cs="Arial"/>
                <w:sz w:val="24"/>
                <w:szCs w:val="24"/>
              </w:rPr>
            </w:pPr>
            <w:r w:rsidRPr="00243D8B">
              <w:rPr>
                <w:rFonts w:ascii="Arial" w:eastAsiaTheme="minorHAnsi" w:hAnsi="Arial" w:cs="Arial"/>
                <w:sz w:val="24"/>
                <w:szCs w:val="24"/>
              </w:rPr>
              <w:t>1.3.</w:t>
            </w:r>
          </w:p>
        </w:tc>
        <w:tc>
          <w:tcPr>
            <w:tcW w:w="2614" w:type="dxa"/>
          </w:tcPr>
          <w:p w14:paraId="4B9C9454" w14:textId="77777777" w:rsidR="00E779E3" w:rsidRPr="00C30CF8" w:rsidRDefault="00E779E3" w:rsidP="00E779E3">
            <w:pPr>
              <w:ind w:firstLine="0"/>
              <w:rPr>
                <w:rFonts w:ascii="Arial" w:eastAsiaTheme="minorHAnsi" w:hAnsi="Arial" w:cs="Arial"/>
                <w:b/>
                <w:bCs/>
                <w:sz w:val="24"/>
                <w:szCs w:val="24"/>
              </w:rPr>
            </w:pPr>
            <w:r w:rsidRPr="00256421">
              <w:rPr>
                <w:rFonts w:ascii="Arial" w:eastAsiaTheme="minorHAnsi" w:hAnsi="Arial" w:cs="Arial"/>
                <w:sz w:val="24"/>
                <w:szCs w:val="24"/>
              </w:rPr>
              <w:t xml:space="preserve">ne mažiau kaip </w:t>
            </w:r>
            <w:r>
              <w:rPr>
                <w:rFonts w:ascii="Arial" w:eastAsiaTheme="minorHAnsi" w:hAnsi="Arial" w:cs="Arial"/>
                <w:sz w:val="24"/>
                <w:szCs w:val="24"/>
              </w:rPr>
              <w:t>4</w:t>
            </w:r>
            <w:r w:rsidRPr="00256421">
              <w:rPr>
                <w:rFonts w:ascii="Arial" w:eastAsiaTheme="minorHAnsi" w:hAnsi="Arial" w:cs="Arial"/>
                <w:sz w:val="24"/>
                <w:szCs w:val="24"/>
              </w:rPr>
              <w:t xml:space="preserve"> savaeiges arba prikabinamas šienapjoves, kurių darbinis plotis yra ne mažiau kaip 1200 mm;</w:t>
            </w:r>
          </w:p>
        </w:tc>
        <w:tc>
          <w:tcPr>
            <w:tcW w:w="3268" w:type="dxa"/>
          </w:tcPr>
          <w:p w14:paraId="50F332DB"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1CF2DB52"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2BD49183" w14:textId="77777777" w:rsidR="00E779E3"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p w14:paraId="14DF1553" w14:textId="77777777" w:rsidR="00E779E3" w:rsidRPr="00FD07BE" w:rsidRDefault="00E779E3" w:rsidP="00E779E3">
            <w:pPr>
              <w:ind w:left="20" w:firstLine="0"/>
              <w:jc w:val="left"/>
              <w:rPr>
                <w:rFonts w:ascii="Arial" w:eastAsiaTheme="minorHAnsi" w:hAnsi="Arial" w:cs="Arial"/>
                <w:sz w:val="24"/>
                <w:szCs w:val="24"/>
              </w:rPr>
            </w:pPr>
            <w:r>
              <w:rPr>
                <w:rFonts w:ascii="Arial" w:eastAsiaTheme="minorHAnsi" w:hAnsi="Arial" w:cs="Arial"/>
                <w:sz w:val="24"/>
                <w:szCs w:val="24"/>
              </w:rPr>
              <w:t>4.</w:t>
            </w:r>
          </w:p>
        </w:tc>
        <w:tc>
          <w:tcPr>
            <w:tcW w:w="3544" w:type="dxa"/>
          </w:tcPr>
          <w:p w14:paraId="4D41D69C"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71D3071F"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47C5120B" w14:textId="77777777" w:rsidR="00E779E3"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p w14:paraId="6E520B7B" w14:textId="77777777" w:rsidR="00E779E3" w:rsidRPr="00FD07BE" w:rsidRDefault="00E779E3" w:rsidP="00E779E3">
            <w:pPr>
              <w:ind w:left="20" w:firstLine="0"/>
              <w:jc w:val="left"/>
              <w:rPr>
                <w:rFonts w:ascii="Arial" w:eastAsiaTheme="minorHAnsi" w:hAnsi="Arial" w:cs="Arial"/>
                <w:sz w:val="24"/>
                <w:szCs w:val="24"/>
              </w:rPr>
            </w:pPr>
            <w:r>
              <w:rPr>
                <w:rFonts w:ascii="Arial" w:eastAsiaTheme="minorHAnsi" w:hAnsi="Arial" w:cs="Arial"/>
                <w:sz w:val="24"/>
                <w:szCs w:val="24"/>
              </w:rPr>
              <w:t>4.</w:t>
            </w:r>
          </w:p>
        </w:tc>
        <w:tc>
          <w:tcPr>
            <w:tcW w:w="3402" w:type="dxa"/>
          </w:tcPr>
          <w:p w14:paraId="5C8F6591"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04385D7F"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0167813F" w14:textId="77777777" w:rsidR="00E779E3"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p w14:paraId="7AD5F286" w14:textId="77777777" w:rsidR="00E779E3" w:rsidRPr="00FD07BE" w:rsidRDefault="00E779E3" w:rsidP="00E779E3">
            <w:pPr>
              <w:ind w:left="20" w:firstLine="0"/>
              <w:jc w:val="left"/>
              <w:rPr>
                <w:rFonts w:ascii="Arial" w:eastAsiaTheme="minorHAnsi" w:hAnsi="Arial" w:cs="Arial"/>
                <w:sz w:val="24"/>
                <w:szCs w:val="24"/>
              </w:rPr>
            </w:pPr>
            <w:r>
              <w:rPr>
                <w:rFonts w:ascii="Arial" w:eastAsiaTheme="minorHAnsi" w:hAnsi="Arial" w:cs="Arial"/>
                <w:sz w:val="24"/>
                <w:szCs w:val="24"/>
              </w:rPr>
              <w:t>4.</w:t>
            </w:r>
          </w:p>
        </w:tc>
      </w:tr>
      <w:tr w:rsidR="00E779E3" w:rsidRPr="0081397C" w14:paraId="116F5539" w14:textId="77777777" w:rsidTr="000C3909">
        <w:tc>
          <w:tcPr>
            <w:tcW w:w="634" w:type="dxa"/>
          </w:tcPr>
          <w:p w14:paraId="51CA6D15" w14:textId="77777777" w:rsidR="00E779E3" w:rsidRPr="00243D8B" w:rsidRDefault="00E779E3" w:rsidP="00E779E3">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t>1.4.</w:t>
            </w:r>
          </w:p>
        </w:tc>
        <w:tc>
          <w:tcPr>
            <w:tcW w:w="2614" w:type="dxa"/>
          </w:tcPr>
          <w:p w14:paraId="5DC78E6D" w14:textId="77777777" w:rsidR="00E779E3" w:rsidRDefault="00E779E3" w:rsidP="00E779E3">
            <w:pPr>
              <w:ind w:firstLine="0"/>
              <w:rPr>
                <w:rFonts w:ascii="Arial" w:eastAsiaTheme="minorHAnsi" w:hAnsi="Arial" w:cs="Arial"/>
                <w:sz w:val="24"/>
                <w:szCs w:val="24"/>
              </w:rPr>
            </w:pPr>
            <w:r w:rsidRPr="00256421">
              <w:rPr>
                <w:rFonts w:ascii="Arial" w:eastAsiaTheme="minorHAnsi" w:hAnsi="Arial" w:cs="Arial"/>
                <w:sz w:val="24"/>
                <w:szCs w:val="24"/>
              </w:rPr>
              <w:t>ne mažiau kaip 1 krautuvą (sniego, žemių, žvyro/druskos);</w:t>
            </w:r>
          </w:p>
        </w:tc>
        <w:tc>
          <w:tcPr>
            <w:tcW w:w="3268" w:type="dxa"/>
          </w:tcPr>
          <w:p w14:paraId="4BAFD698"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544" w:type="dxa"/>
          </w:tcPr>
          <w:p w14:paraId="33C86DBF"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c>
          <w:tcPr>
            <w:tcW w:w="3402" w:type="dxa"/>
          </w:tcPr>
          <w:p w14:paraId="2B26FAC6"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tc>
      </w:tr>
      <w:tr w:rsidR="00E779E3" w:rsidRPr="0081397C" w14:paraId="3EA65AED" w14:textId="77777777" w:rsidTr="000C3909">
        <w:tc>
          <w:tcPr>
            <w:tcW w:w="634" w:type="dxa"/>
          </w:tcPr>
          <w:p w14:paraId="772536A2" w14:textId="77777777" w:rsidR="00E779E3" w:rsidRPr="00243D8B" w:rsidRDefault="00E779E3" w:rsidP="00E779E3">
            <w:pPr>
              <w:pStyle w:val="Sraopastraipa"/>
              <w:ind w:left="0" w:firstLine="0"/>
              <w:rPr>
                <w:rFonts w:ascii="Arial" w:eastAsiaTheme="minorHAnsi" w:hAnsi="Arial" w:cs="Arial"/>
                <w:sz w:val="24"/>
                <w:szCs w:val="24"/>
              </w:rPr>
            </w:pPr>
            <w:r w:rsidRPr="00243D8B">
              <w:rPr>
                <w:rFonts w:ascii="Arial" w:eastAsiaTheme="minorHAnsi" w:hAnsi="Arial" w:cs="Arial"/>
                <w:sz w:val="24"/>
                <w:szCs w:val="24"/>
              </w:rPr>
              <w:lastRenderedPageBreak/>
              <w:t>1.5.</w:t>
            </w:r>
          </w:p>
        </w:tc>
        <w:tc>
          <w:tcPr>
            <w:tcW w:w="2614" w:type="dxa"/>
          </w:tcPr>
          <w:p w14:paraId="69ADD744" w14:textId="77777777" w:rsidR="00E779E3" w:rsidRDefault="00E779E3" w:rsidP="00E779E3">
            <w:pPr>
              <w:ind w:firstLine="0"/>
              <w:rPr>
                <w:rFonts w:ascii="Arial" w:eastAsiaTheme="minorHAnsi" w:hAnsi="Arial" w:cs="Arial"/>
                <w:sz w:val="24"/>
                <w:szCs w:val="24"/>
              </w:rPr>
            </w:pPr>
            <w:r w:rsidRPr="00256421">
              <w:rPr>
                <w:rFonts w:ascii="Arial" w:eastAsiaTheme="minorHAnsi" w:hAnsi="Arial" w:cs="Arial"/>
                <w:sz w:val="24"/>
                <w:szCs w:val="24"/>
              </w:rPr>
              <w:t>ne mažiau kaip 3 lapų rinktuvus (prikabinami arba savaeigiai).</w:t>
            </w:r>
          </w:p>
        </w:tc>
        <w:tc>
          <w:tcPr>
            <w:tcW w:w="3268" w:type="dxa"/>
          </w:tcPr>
          <w:p w14:paraId="4D2833A1"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1A517EDB"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437C6975"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544" w:type="dxa"/>
          </w:tcPr>
          <w:p w14:paraId="16E67570"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22340B8D"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41ABED19"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c>
          <w:tcPr>
            <w:tcW w:w="3402" w:type="dxa"/>
          </w:tcPr>
          <w:p w14:paraId="7BB3BFDB"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1.</w:t>
            </w:r>
          </w:p>
          <w:p w14:paraId="39D4245A"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2.</w:t>
            </w:r>
          </w:p>
          <w:p w14:paraId="1A836AD6" w14:textId="77777777" w:rsidR="00E779E3" w:rsidRPr="00FD07BE" w:rsidRDefault="00E779E3" w:rsidP="00E779E3">
            <w:pPr>
              <w:ind w:left="20" w:firstLine="0"/>
              <w:jc w:val="left"/>
              <w:rPr>
                <w:rFonts w:ascii="Arial" w:eastAsiaTheme="minorHAnsi" w:hAnsi="Arial" w:cs="Arial"/>
                <w:sz w:val="24"/>
                <w:szCs w:val="24"/>
              </w:rPr>
            </w:pPr>
            <w:r w:rsidRPr="00FD07BE">
              <w:rPr>
                <w:rFonts w:ascii="Arial" w:eastAsiaTheme="minorHAnsi" w:hAnsi="Arial" w:cs="Arial"/>
                <w:sz w:val="24"/>
                <w:szCs w:val="24"/>
              </w:rPr>
              <w:t>3.</w:t>
            </w:r>
          </w:p>
        </w:tc>
      </w:tr>
    </w:tbl>
    <w:p w14:paraId="21E7F54D" w14:textId="77777777" w:rsidR="00B229F9" w:rsidRDefault="00B229F9" w:rsidP="00B229F9">
      <w:pPr>
        <w:pStyle w:val="Sraopastraipa"/>
        <w:spacing w:after="0" w:line="252" w:lineRule="auto"/>
        <w:ind w:left="142"/>
        <w:jc w:val="both"/>
        <w:rPr>
          <w:rFonts w:ascii="Arial" w:eastAsia="Times New Roman" w:hAnsi="Arial" w:cs="Arial"/>
          <w:b/>
          <w:bCs/>
          <w:i/>
          <w:iCs/>
          <w:color w:val="FF0000"/>
          <w:sz w:val="24"/>
          <w:szCs w:val="24"/>
          <w:lang w:eastAsia="en-US"/>
          <w14:ligatures w14:val="standardContextual"/>
        </w:rPr>
      </w:pPr>
      <w:r>
        <w:rPr>
          <w:rFonts w:ascii="Arial" w:eastAsia="Times New Roman" w:hAnsi="Arial" w:cs="Arial"/>
          <w:b/>
          <w:bCs/>
          <w:i/>
          <w:iCs/>
          <w:color w:val="FF0000"/>
          <w:sz w:val="24"/>
          <w:szCs w:val="24"/>
          <w:lang w:eastAsia="en-US"/>
          <w14:ligatures w14:val="standardContextual"/>
        </w:rPr>
        <w:t>Pastabos:</w:t>
      </w:r>
    </w:p>
    <w:p w14:paraId="5ABA596C" w14:textId="77777777" w:rsidR="00B229F9" w:rsidRDefault="00B229F9" w:rsidP="00B229F9">
      <w:pPr>
        <w:pStyle w:val="Sraopastraipa"/>
        <w:numPr>
          <w:ilvl w:val="0"/>
          <w:numId w:val="149"/>
        </w:numPr>
        <w:spacing w:after="0" w:line="252" w:lineRule="auto"/>
        <w:jc w:val="both"/>
        <w:rPr>
          <w:rFonts w:ascii="Arial" w:eastAsia="Times New Roman" w:hAnsi="Arial" w:cs="Arial"/>
          <w:b/>
          <w:bCs/>
          <w:i/>
          <w:iCs/>
          <w:color w:val="FF0000"/>
          <w:sz w:val="24"/>
          <w:szCs w:val="24"/>
          <w:lang w:eastAsia="en-US"/>
          <w14:ligatures w14:val="standardContextual"/>
        </w:rPr>
      </w:pPr>
      <w:r w:rsidRPr="0047772E">
        <w:rPr>
          <w:rFonts w:ascii="Arial" w:eastAsia="Times New Roman" w:hAnsi="Arial" w:cs="Arial"/>
          <w:b/>
          <w:bCs/>
          <w:i/>
          <w:iCs/>
          <w:color w:val="FF0000"/>
          <w:sz w:val="24"/>
          <w:szCs w:val="24"/>
          <w:lang w:eastAsia="en-US"/>
          <w14:ligatures w14:val="standardContextual"/>
        </w:rPr>
        <w:t xml:space="preserve">Jeigu tiekėjas vienai pozicijai pasiūlys </w:t>
      </w:r>
      <w:r>
        <w:rPr>
          <w:rFonts w:ascii="Arial" w:eastAsia="Times New Roman" w:hAnsi="Arial" w:cs="Arial"/>
          <w:b/>
          <w:bCs/>
          <w:i/>
          <w:iCs/>
          <w:color w:val="FF0000"/>
          <w:sz w:val="24"/>
          <w:szCs w:val="24"/>
          <w:lang w:eastAsia="en-US"/>
          <w14:ligatures w14:val="standardContextual"/>
        </w:rPr>
        <w:t>daugiau technikos nei minimalūs reikalavimai</w:t>
      </w:r>
      <w:r w:rsidRPr="0047772E">
        <w:rPr>
          <w:rFonts w:ascii="Arial" w:eastAsia="Times New Roman" w:hAnsi="Arial" w:cs="Arial"/>
          <w:b/>
          <w:bCs/>
          <w:i/>
          <w:iCs/>
          <w:color w:val="FF0000"/>
          <w:sz w:val="24"/>
          <w:szCs w:val="24"/>
          <w:lang w:eastAsia="en-US"/>
          <w14:ligatures w14:val="standardContextual"/>
        </w:rPr>
        <w:t xml:space="preserve">, bus vertinama </w:t>
      </w:r>
      <w:r>
        <w:rPr>
          <w:rFonts w:ascii="Arial" w:eastAsia="Times New Roman" w:hAnsi="Arial" w:cs="Arial"/>
          <w:b/>
          <w:bCs/>
          <w:i/>
          <w:iCs/>
          <w:color w:val="FF0000"/>
          <w:sz w:val="24"/>
          <w:szCs w:val="24"/>
          <w:lang w:eastAsia="en-US"/>
          <w14:ligatures w14:val="standardContextual"/>
        </w:rPr>
        <w:t>visos siūlomos technikos</w:t>
      </w:r>
      <w:r w:rsidRPr="0047772E">
        <w:rPr>
          <w:rFonts w:ascii="Arial" w:eastAsia="Times New Roman" w:hAnsi="Arial" w:cs="Arial"/>
          <w:b/>
          <w:bCs/>
          <w:i/>
          <w:iCs/>
          <w:color w:val="FF0000"/>
          <w:sz w:val="24"/>
          <w:szCs w:val="24"/>
          <w:lang w:eastAsia="en-US"/>
          <w14:ligatures w14:val="standardContextual"/>
        </w:rPr>
        <w:t xml:space="preserve"> atitikimas keliamiems reikalavimams. Jeigu </w:t>
      </w:r>
      <w:r>
        <w:rPr>
          <w:rFonts w:ascii="Arial" w:eastAsia="Times New Roman" w:hAnsi="Arial" w:cs="Arial"/>
          <w:b/>
          <w:bCs/>
          <w:i/>
          <w:iCs/>
          <w:color w:val="FF0000"/>
          <w:sz w:val="24"/>
          <w:szCs w:val="24"/>
          <w:lang w:eastAsia="en-US"/>
          <w14:ligatures w14:val="standardContextual"/>
        </w:rPr>
        <w:t>bent viena siūloma technika</w:t>
      </w:r>
      <w:r w:rsidRPr="0047772E">
        <w:rPr>
          <w:rFonts w:ascii="Arial" w:eastAsia="Times New Roman" w:hAnsi="Arial" w:cs="Arial"/>
          <w:b/>
          <w:bCs/>
          <w:i/>
          <w:iCs/>
          <w:color w:val="FF0000"/>
          <w:sz w:val="24"/>
          <w:szCs w:val="24"/>
          <w:lang w:eastAsia="en-US"/>
          <w14:ligatures w14:val="standardContextual"/>
        </w:rPr>
        <w:t xml:space="preserve"> neatitiks keliamų reikalavimų, bus laikoma, kad tiekėjas neatitinka kvalifikacijai keliamų reikalavimų apskritai.</w:t>
      </w:r>
    </w:p>
    <w:p w14:paraId="3A0564E4" w14:textId="77777777" w:rsidR="00B229F9" w:rsidRPr="0047772E" w:rsidRDefault="00B229F9" w:rsidP="00B229F9">
      <w:pPr>
        <w:pStyle w:val="Sraopastraipa"/>
        <w:numPr>
          <w:ilvl w:val="0"/>
          <w:numId w:val="149"/>
        </w:numPr>
        <w:spacing w:after="0" w:line="252" w:lineRule="auto"/>
        <w:jc w:val="both"/>
        <w:rPr>
          <w:rFonts w:ascii="Arial" w:eastAsia="Times New Roman" w:hAnsi="Arial" w:cs="Arial"/>
          <w:b/>
          <w:bCs/>
          <w:i/>
          <w:iCs/>
          <w:color w:val="FF0000"/>
          <w:sz w:val="24"/>
          <w:szCs w:val="24"/>
          <w:lang w:eastAsia="en-US"/>
          <w14:ligatures w14:val="standardContextual"/>
        </w:rPr>
      </w:pPr>
      <w:r w:rsidRPr="00CC7DC0">
        <w:rPr>
          <w:rFonts w:ascii="Arial" w:eastAsia="Times New Roman" w:hAnsi="Arial" w:cs="Arial"/>
          <w:b/>
          <w:bCs/>
          <w:i/>
          <w:iCs/>
          <w:color w:val="FF0000"/>
          <w:sz w:val="24"/>
          <w:szCs w:val="24"/>
          <w:lang w:eastAsia="en-US"/>
          <w14:ligatures w14:val="standardContextual"/>
        </w:rPr>
        <w:t>Jei tiekėjas teiks pasiūlymą ir kitai (-</w:t>
      </w:r>
      <w:proofErr w:type="spellStart"/>
      <w:r w:rsidRPr="00CC7DC0">
        <w:rPr>
          <w:rFonts w:ascii="Arial" w:eastAsia="Times New Roman" w:hAnsi="Arial" w:cs="Arial"/>
          <w:b/>
          <w:bCs/>
          <w:i/>
          <w:iCs/>
          <w:color w:val="FF0000"/>
          <w:sz w:val="24"/>
          <w:szCs w:val="24"/>
          <w:lang w:eastAsia="en-US"/>
          <w14:ligatures w14:val="standardContextual"/>
        </w:rPr>
        <w:t>oms</w:t>
      </w:r>
      <w:proofErr w:type="spellEnd"/>
      <w:r w:rsidRPr="00CC7DC0">
        <w:rPr>
          <w:rFonts w:ascii="Arial" w:eastAsia="Times New Roman" w:hAnsi="Arial" w:cs="Arial"/>
          <w:b/>
          <w:bCs/>
          <w:i/>
          <w:iCs/>
          <w:color w:val="FF0000"/>
          <w:sz w:val="24"/>
          <w:szCs w:val="24"/>
          <w:lang w:eastAsia="en-US"/>
          <w14:ligatures w14:val="standardContextual"/>
        </w:rPr>
        <w:t>) pirkimo objekto dali</w:t>
      </w:r>
      <w:r>
        <w:rPr>
          <w:rFonts w:ascii="Arial" w:eastAsia="Times New Roman" w:hAnsi="Arial" w:cs="Arial"/>
          <w:b/>
          <w:bCs/>
          <w:i/>
          <w:iCs/>
          <w:color w:val="FF0000"/>
          <w:sz w:val="24"/>
          <w:szCs w:val="24"/>
          <w:lang w:eastAsia="en-US"/>
          <w14:ligatures w14:val="standardContextual"/>
        </w:rPr>
        <w:t>ai (-i</w:t>
      </w:r>
      <w:r w:rsidRPr="00CC7DC0">
        <w:rPr>
          <w:rFonts w:ascii="Arial" w:eastAsia="Times New Roman" w:hAnsi="Arial" w:cs="Arial"/>
          <w:b/>
          <w:bCs/>
          <w:i/>
          <w:iCs/>
          <w:color w:val="FF0000"/>
          <w:sz w:val="24"/>
          <w:szCs w:val="24"/>
          <w:lang w:eastAsia="en-US"/>
          <w14:ligatures w14:val="standardContextual"/>
        </w:rPr>
        <w:t>ms</w:t>
      </w:r>
      <w:r>
        <w:rPr>
          <w:rFonts w:ascii="Arial" w:eastAsia="Times New Roman" w:hAnsi="Arial" w:cs="Arial"/>
          <w:b/>
          <w:bCs/>
          <w:i/>
          <w:iCs/>
          <w:color w:val="FF0000"/>
          <w:sz w:val="24"/>
          <w:szCs w:val="24"/>
          <w:lang w:eastAsia="en-US"/>
          <w14:ligatures w14:val="standardContextual"/>
        </w:rPr>
        <w:t>)</w:t>
      </w:r>
      <w:r w:rsidRPr="00CC7DC0">
        <w:rPr>
          <w:rFonts w:ascii="Arial" w:eastAsia="Times New Roman" w:hAnsi="Arial" w:cs="Arial"/>
          <w:b/>
          <w:bCs/>
          <w:i/>
          <w:iCs/>
          <w:color w:val="FF0000"/>
          <w:sz w:val="24"/>
          <w:szCs w:val="24"/>
          <w:lang w:eastAsia="en-US"/>
          <w14:ligatures w14:val="standardContextual"/>
        </w:rPr>
        <w:t xml:space="preserve">, technikos, kurią </w:t>
      </w:r>
      <w:r>
        <w:rPr>
          <w:rFonts w:ascii="Arial" w:eastAsia="Times New Roman" w:hAnsi="Arial" w:cs="Arial"/>
          <w:b/>
          <w:bCs/>
          <w:i/>
          <w:iCs/>
          <w:color w:val="FF0000"/>
          <w:sz w:val="24"/>
          <w:szCs w:val="24"/>
          <w:lang w:eastAsia="en-US"/>
          <w14:ligatures w14:val="standardContextual"/>
        </w:rPr>
        <w:t>pa</w:t>
      </w:r>
      <w:r w:rsidRPr="00CC7DC0">
        <w:rPr>
          <w:rFonts w:ascii="Arial" w:eastAsia="Times New Roman" w:hAnsi="Arial" w:cs="Arial"/>
          <w:b/>
          <w:bCs/>
          <w:i/>
          <w:iCs/>
          <w:color w:val="FF0000"/>
          <w:sz w:val="24"/>
          <w:szCs w:val="24"/>
          <w:lang w:eastAsia="en-US"/>
          <w14:ligatures w14:val="standardContextual"/>
        </w:rPr>
        <w:t>siūlys ši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pirkimo objekto dali</w:t>
      </w:r>
      <w:r>
        <w:rPr>
          <w:rFonts w:ascii="Arial" w:eastAsia="Times New Roman" w:hAnsi="Arial" w:cs="Arial"/>
          <w:b/>
          <w:bCs/>
          <w:i/>
          <w:iCs/>
          <w:color w:val="FF0000"/>
          <w:sz w:val="24"/>
          <w:szCs w:val="24"/>
          <w:lang w:eastAsia="en-US"/>
          <w14:ligatures w14:val="standardContextual"/>
        </w:rPr>
        <w:t>ai</w:t>
      </w:r>
      <w:r w:rsidRPr="00CC7DC0">
        <w:rPr>
          <w:rFonts w:ascii="Arial" w:eastAsia="Times New Roman" w:hAnsi="Arial" w:cs="Arial"/>
          <w:b/>
          <w:bCs/>
          <w:i/>
          <w:iCs/>
          <w:color w:val="FF0000"/>
          <w:sz w:val="24"/>
          <w:szCs w:val="24"/>
          <w:lang w:eastAsia="en-US"/>
          <w14:ligatures w14:val="standardContextual"/>
        </w:rPr>
        <w:t xml:space="preserve">, negali </w:t>
      </w:r>
      <w:r>
        <w:rPr>
          <w:rFonts w:ascii="Arial" w:eastAsia="Times New Roman" w:hAnsi="Arial" w:cs="Arial"/>
          <w:b/>
          <w:bCs/>
          <w:i/>
          <w:iCs/>
          <w:color w:val="FF0000"/>
          <w:sz w:val="24"/>
          <w:szCs w:val="24"/>
          <w:lang w:eastAsia="en-US"/>
          <w14:ligatures w14:val="standardContextual"/>
        </w:rPr>
        <w:t>siūlyti</w:t>
      </w:r>
      <w:r w:rsidRPr="00CC7DC0">
        <w:rPr>
          <w:rFonts w:ascii="Arial" w:eastAsia="Times New Roman" w:hAnsi="Arial" w:cs="Arial"/>
          <w:b/>
          <w:bCs/>
          <w:i/>
          <w:iCs/>
          <w:color w:val="FF0000"/>
          <w:sz w:val="24"/>
          <w:szCs w:val="24"/>
          <w:lang w:eastAsia="en-US"/>
          <w14:ligatures w14:val="standardContextual"/>
        </w:rPr>
        <w:t xml:space="preserve"> kitoje (-</w:t>
      </w:r>
      <w:proofErr w:type="spellStart"/>
      <w:r w:rsidRPr="00CC7DC0">
        <w:rPr>
          <w:rFonts w:ascii="Arial" w:eastAsia="Times New Roman" w:hAnsi="Arial" w:cs="Arial"/>
          <w:b/>
          <w:bCs/>
          <w:i/>
          <w:iCs/>
          <w:color w:val="FF0000"/>
          <w:sz w:val="24"/>
          <w:szCs w:val="24"/>
          <w:lang w:eastAsia="en-US"/>
          <w14:ligatures w14:val="standardContextual"/>
        </w:rPr>
        <w:t>ose</w:t>
      </w:r>
      <w:proofErr w:type="spellEnd"/>
      <w:r w:rsidRPr="00CC7DC0">
        <w:rPr>
          <w:rFonts w:ascii="Arial" w:eastAsia="Times New Roman" w:hAnsi="Arial" w:cs="Arial"/>
          <w:b/>
          <w:bCs/>
          <w:i/>
          <w:iCs/>
          <w:color w:val="FF0000"/>
          <w:sz w:val="24"/>
          <w:szCs w:val="24"/>
          <w:lang w:eastAsia="en-US"/>
          <w14:ligatures w14:val="standardContextual"/>
        </w:rPr>
        <w:t>) pirkimo objekto dalyje (-</w:t>
      </w:r>
      <w:proofErr w:type="spellStart"/>
      <w:r w:rsidRPr="00CC7DC0">
        <w:rPr>
          <w:rFonts w:ascii="Arial" w:eastAsia="Times New Roman" w:hAnsi="Arial" w:cs="Arial"/>
          <w:b/>
          <w:bCs/>
          <w:i/>
          <w:iCs/>
          <w:color w:val="FF0000"/>
          <w:sz w:val="24"/>
          <w:szCs w:val="24"/>
          <w:lang w:eastAsia="en-US"/>
          <w14:ligatures w14:val="standardContextual"/>
        </w:rPr>
        <w:t>se</w:t>
      </w:r>
      <w:proofErr w:type="spellEnd"/>
      <w:r w:rsidRPr="00CC7DC0">
        <w:rPr>
          <w:rFonts w:ascii="Arial" w:eastAsia="Times New Roman" w:hAnsi="Arial" w:cs="Arial"/>
          <w:b/>
          <w:bCs/>
          <w:i/>
          <w:iCs/>
          <w:color w:val="FF0000"/>
          <w:sz w:val="24"/>
          <w:szCs w:val="24"/>
          <w:lang w:eastAsia="en-US"/>
          <w14:ligatures w14:val="standardContextual"/>
        </w:rPr>
        <w:t>).</w:t>
      </w:r>
      <w:r>
        <w:rPr>
          <w:rFonts w:ascii="Arial" w:eastAsia="Times New Roman" w:hAnsi="Arial" w:cs="Arial"/>
          <w:b/>
          <w:bCs/>
          <w:i/>
          <w:iCs/>
          <w:color w:val="FF0000"/>
          <w:sz w:val="24"/>
          <w:szCs w:val="24"/>
          <w:lang w:eastAsia="en-US"/>
          <w14:ligatures w14:val="standardContextual"/>
        </w:rPr>
        <w:t xml:space="preserve"> Tiekėjo, kuris pasiūlys tą pačią techniką kelioms pirkimo objekto dalims, pasiūlymai toms dalims bus atmesti.</w:t>
      </w:r>
    </w:p>
    <w:p w14:paraId="0EFAFF02" w14:textId="77777777" w:rsidR="00282CCA" w:rsidRPr="000939A8" w:rsidRDefault="00282CCA" w:rsidP="00282CCA">
      <w:pPr>
        <w:pStyle w:val="Sraopastraipa"/>
        <w:tabs>
          <w:tab w:val="left" w:pos="1560"/>
        </w:tabs>
        <w:autoSpaceDE w:val="0"/>
        <w:autoSpaceDN w:val="0"/>
        <w:adjustRightInd w:val="0"/>
        <w:spacing w:after="0" w:line="240" w:lineRule="auto"/>
        <w:ind w:left="1134"/>
        <w:jc w:val="both"/>
        <w:rPr>
          <w:rFonts w:ascii="Arial" w:eastAsia="Times New Roman" w:hAnsi="Arial" w:cs="Arial"/>
          <w:sz w:val="24"/>
          <w:szCs w:val="24"/>
        </w:rPr>
      </w:pPr>
    </w:p>
    <w:p w14:paraId="4E159916" w14:textId="77777777" w:rsidR="00282CCA" w:rsidRPr="000939A8" w:rsidRDefault="00282CCA" w:rsidP="00282CCA">
      <w:pPr>
        <w:autoSpaceDE w:val="0"/>
        <w:autoSpaceDN w:val="0"/>
        <w:adjustRightInd w:val="0"/>
        <w:spacing w:after="0" w:line="240" w:lineRule="auto"/>
        <w:jc w:val="both"/>
        <w:rPr>
          <w:rFonts w:ascii="Arial" w:eastAsia="Times New Roman" w:hAnsi="Arial" w:cs="Arial"/>
          <w:sz w:val="24"/>
          <w:szCs w:val="24"/>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282CCA" w:rsidRPr="000939A8" w14:paraId="329CE38C" w14:textId="77777777" w:rsidTr="000C3909">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2D9EC506" w14:textId="77777777" w:rsidR="00282CCA" w:rsidRPr="000939A8" w:rsidRDefault="00282CCA" w:rsidP="000C3909">
            <w:pPr>
              <w:spacing w:after="0" w:line="240" w:lineRule="auto"/>
              <w:ind w:right="-1" w:firstLine="62"/>
              <w:rPr>
                <w:rFonts w:ascii="Arial" w:eastAsia="Times New Roman" w:hAnsi="Arial" w:cs="Arial"/>
                <w:sz w:val="24"/>
                <w:szCs w:val="24"/>
                <w:lang w:eastAsia="en-US"/>
              </w:rPr>
            </w:pPr>
            <w:bookmarkStart w:id="150" w:name="_Hlk158204916"/>
          </w:p>
        </w:tc>
        <w:tc>
          <w:tcPr>
            <w:tcW w:w="604" w:type="dxa"/>
            <w:tcMar>
              <w:top w:w="0" w:type="dxa"/>
              <w:left w:w="108" w:type="dxa"/>
              <w:bottom w:w="0" w:type="dxa"/>
              <w:right w:w="108" w:type="dxa"/>
            </w:tcMar>
            <w:hideMark/>
          </w:tcPr>
          <w:p w14:paraId="3EF93D76" w14:textId="77777777" w:rsidR="00282CCA" w:rsidRPr="000939A8" w:rsidRDefault="00282CCA" w:rsidP="000C3909">
            <w:pPr>
              <w:spacing w:after="0" w:line="240" w:lineRule="auto"/>
              <w:ind w:right="-1" w:firstLine="62"/>
              <w:jc w:val="center"/>
              <w:rPr>
                <w:rFonts w:ascii="Arial" w:eastAsia="Times New Roman" w:hAnsi="Arial" w:cs="Arial"/>
                <w:sz w:val="24"/>
                <w:szCs w:val="24"/>
                <w:lang w:eastAsia="en-U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7AB7C03D" w14:textId="77777777" w:rsidR="00282CCA" w:rsidRPr="000939A8" w:rsidRDefault="00282CCA" w:rsidP="000C3909">
            <w:pPr>
              <w:spacing w:after="0" w:line="240" w:lineRule="auto"/>
              <w:ind w:right="-1" w:firstLine="62"/>
              <w:jc w:val="center"/>
              <w:rPr>
                <w:rFonts w:ascii="Arial" w:eastAsia="Times New Roman" w:hAnsi="Arial" w:cs="Arial"/>
                <w:sz w:val="24"/>
                <w:szCs w:val="24"/>
                <w:lang w:eastAsia="en-US"/>
              </w:rPr>
            </w:pPr>
          </w:p>
        </w:tc>
        <w:tc>
          <w:tcPr>
            <w:tcW w:w="701" w:type="dxa"/>
            <w:tcMar>
              <w:top w:w="0" w:type="dxa"/>
              <w:left w:w="108" w:type="dxa"/>
              <w:bottom w:w="0" w:type="dxa"/>
              <w:right w:w="108" w:type="dxa"/>
            </w:tcMar>
            <w:hideMark/>
          </w:tcPr>
          <w:p w14:paraId="7656E555" w14:textId="77777777" w:rsidR="00282CCA" w:rsidRPr="000939A8" w:rsidRDefault="00282CCA" w:rsidP="000C3909">
            <w:pPr>
              <w:spacing w:after="0" w:line="240" w:lineRule="auto"/>
              <w:ind w:right="-1" w:firstLine="62"/>
              <w:jc w:val="center"/>
              <w:rPr>
                <w:rFonts w:ascii="Arial" w:eastAsia="Times New Roman" w:hAnsi="Arial" w:cs="Arial"/>
                <w:sz w:val="24"/>
                <w:szCs w:val="24"/>
                <w:lang w:eastAsia="en-U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7EA8F3C6" w14:textId="77777777" w:rsidR="00282CCA" w:rsidRPr="000939A8" w:rsidRDefault="00282CCA" w:rsidP="000C3909">
            <w:pPr>
              <w:spacing w:after="0" w:line="240" w:lineRule="auto"/>
              <w:ind w:right="-1" w:firstLine="62"/>
              <w:jc w:val="right"/>
              <w:rPr>
                <w:rFonts w:ascii="Arial" w:eastAsia="Times New Roman" w:hAnsi="Arial" w:cs="Arial"/>
                <w:sz w:val="24"/>
                <w:szCs w:val="24"/>
                <w:lang w:eastAsia="en-US"/>
              </w:rPr>
            </w:pPr>
          </w:p>
        </w:tc>
      </w:tr>
      <w:tr w:rsidR="00282CCA" w:rsidRPr="000939A8" w14:paraId="52E68958" w14:textId="77777777" w:rsidTr="000C3909">
        <w:trPr>
          <w:trHeight w:val="186"/>
        </w:trPr>
        <w:tc>
          <w:tcPr>
            <w:tcW w:w="3284" w:type="dxa"/>
            <w:tcBorders>
              <w:top w:val="nil"/>
              <w:left w:val="nil"/>
              <w:bottom w:val="nil"/>
              <w:right w:val="nil"/>
            </w:tcBorders>
            <w:tcMar>
              <w:top w:w="0" w:type="dxa"/>
              <w:left w:w="108" w:type="dxa"/>
              <w:bottom w:w="0" w:type="dxa"/>
              <w:right w:w="108" w:type="dxa"/>
            </w:tcMar>
            <w:hideMark/>
          </w:tcPr>
          <w:p w14:paraId="47D24BFF" w14:textId="77777777" w:rsidR="00282CCA" w:rsidRPr="000939A8" w:rsidRDefault="00282CCA" w:rsidP="000C3909">
            <w:pPr>
              <w:spacing w:after="0" w:line="240" w:lineRule="auto"/>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69BA632E" w14:textId="77777777" w:rsidR="00282CCA" w:rsidRPr="000939A8" w:rsidRDefault="00282CCA" w:rsidP="000C3909">
            <w:pPr>
              <w:spacing w:after="0" w:line="240" w:lineRule="auto"/>
              <w:ind w:right="-1" w:firstLine="62"/>
              <w:jc w:val="center"/>
              <w:rPr>
                <w:rFonts w:ascii="Arial" w:eastAsia="Times New Roman" w:hAnsi="Arial" w:cs="Arial"/>
                <w:i/>
                <w:sz w:val="24"/>
                <w:szCs w:val="24"/>
                <w:vertAlign w:val="superscript"/>
                <w:lang w:eastAsia="en-US"/>
              </w:rPr>
            </w:pPr>
          </w:p>
        </w:tc>
        <w:tc>
          <w:tcPr>
            <w:tcW w:w="1980" w:type="dxa"/>
            <w:tcBorders>
              <w:top w:val="nil"/>
              <w:left w:val="nil"/>
              <w:bottom w:val="nil"/>
              <w:right w:val="nil"/>
            </w:tcBorders>
            <w:tcMar>
              <w:top w:w="0" w:type="dxa"/>
              <w:left w:w="108" w:type="dxa"/>
              <w:bottom w:w="0" w:type="dxa"/>
              <w:right w:w="108" w:type="dxa"/>
            </w:tcMar>
            <w:hideMark/>
          </w:tcPr>
          <w:p w14:paraId="2E7BCAFB" w14:textId="77777777" w:rsidR="00282CCA" w:rsidRPr="000939A8" w:rsidRDefault="00282CCA" w:rsidP="000C3909">
            <w:pPr>
              <w:spacing w:after="0" w:line="240" w:lineRule="auto"/>
              <w:ind w:right="-1"/>
              <w:jc w:val="center"/>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(Parašas*)</w:t>
            </w:r>
          </w:p>
        </w:tc>
        <w:tc>
          <w:tcPr>
            <w:tcW w:w="701" w:type="dxa"/>
            <w:tcMar>
              <w:top w:w="0" w:type="dxa"/>
              <w:left w:w="108" w:type="dxa"/>
              <w:bottom w:w="0" w:type="dxa"/>
              <w:right w:w="108" w:type="dxa"/>
            </w:tcMar>
            <w:hideMark/>
          </w:tcPr>
          <w:p w14:paraId="5E26CEE8" w14:textId="77777777" w:rsidR="00282CCA" w:rsidRPr="000939A8" w:rsidRDefault="00282CCA" w:rsidP="000C3909">
            <w:pPr>
              <w:spacing w:after="0" w:line="240" w:lineRule="auto"/>
              <w:ind w:right="-1" w:firstLine="62"/>
              <w:jc w:val="center"/>
              <w:rPr>
                <w:rFonts w:ascii="Arial" w:eastAsia="Times New Roman" w:hAnsi="Arial" w:cs="Arial"/>
                <w:i/>
                <w:sz w:val="24"/>
                <w:szCs w:val="24"/>
                <w:vertAlign w:val="superscript"/>
                <w:lang w:eastAsia="en-US"/>
              </w:rPr>
            </w:pPr>
          </w:p>
        </w:tc>
        <w:tc>
          <w:tcPr>
            <w:tcW w:w="2611" w:type="dxa"/>
            <w:tcBorders>
              <w:top w:val="nil"/>
              <w:left w:val="nil"/>
              <w:bottom w:val="nil"/>
              <w:right w:val="nil"/>
            </w:tcBorders>
            <w:tcMar>
              <w:top w:w="0" w:type="dxa"/>
              <w:left w:w="108" w:type="dxa"/>
              <w:bottom w:w="0" w:type="dxa"/>
              <w:right w:w="108" w:type="dxa"/>
            </w:tcMar>
            <w:hideMark/>
          </w:tcPr>
          <w:p w14:paraId="11DC7E50" w14:textId="77777777" w:rsidR="00282CCA" w:rsidRPr="000939A8" w:rsidRDefault="00282CCA" w:rsidP="000C3909">
            <w:pPr>
              <w:spacing w:after="0" w:line="240" w:lineRule="auto"/>
              <w:ind w:right="-1"/>
              <w:jc w:val="right"/>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(Vardas ir pavardė*)</w:t>
            </w:r>
          </w:p>
        </w:tc>
      </w:tr>
    </w:tbl>
    <w:p w14:paraId="712FDD57" w14:textId="77777777" w:rsidR="00282CCA" w:rsidRPr="000939A8" w:rsidRDefault="00282CCA" w:rsidP="00282CCA">
      <w:pPr>
        <w:spacing w:after="0" w:line="240" w:lineRule="auto"/>
        <w:ind w:firstLine="567"/>
        <w:jc w:val="both"/>
        <w:rPr>
          <w:rFonts w:ascii="Arial" w:hAnsi="Arial" w:cs="Arial"/>
          <w:b/>
          <w:bCs/>
          <w:sz w:val="24"/>
          <w:szCs w:val="24"/>
        </w:rPr>
      </w:pPr>
      <w:r w:rsidRPr="000939A8">
        <w:rPr>
          <w:rFonts w:ascii="Arial" w:eastAsia="Times New Roman" w:hAnsi="Arial" w:cs="Arial"/>
          <w:i/>
          <w:sz w:val="24"/>
          <w:szCs w:val="24"/>
          <w:lang w:eastAsia="en-US"/>
        </w:rPr>
        <w:t>*Sąrašas pasirašomas atskirai tuo atveju, kai jame nurodytas kitas nei visą pasiūlymą pasirašantis asmuo.</w:t>
      </w:r>
      <w:bookmarkEnd w:id="150"/>
    </w:p>
    <w:p w14:paraId="544B53C8" w14:textId="77777777" w:rsidR="0081397C" w:rsidRDefault="0081397C">
      <w:pPr>
        <w:rPr>
          <w:rFonts w:ascii="Arial" w:hAnsi="Arial" w:cs="Arial"/>
          <w:sz w:val="24"/>
          <w:szCs w:val="24"/>
        </w:rPr>
      </w:pPr>
      <w:r>
        <w:rPr>
          <w:rFonts w:ascii="Arial" w:hAnsi="Arial" w:cs="Arial"/>
          <w:sz w:val="24"/>
          <w:szCs w:val="24"/>
        </w:rPr>
        <w:br w:type="page"/>
      </w:r>
    </w:p>
    <w:p w14:paraId="68D9FF30" w14:textId="77777777" w:rsidR="0081397C" w:rsidRPr="000939A8" w:rsidRDefault="0081397C" w:rsidP="00DB3913">
      <w:pPr>
        <w:pStyle w:val="Antrat2"/>
        <w:ind w:left="9639"/>
        <w:rPr>
          <w:rFonts w:ascii="Arial" w:hAnsi="Arial" w:cs="Arial"/>
          <w:color w:val="auto"/>
          <w:sz w:val="24"/>
          <w:szCs w:val="24"/>
        </w:rPr>
      </w:pPr>
      <w:bookmarkStart w:id="151" w:name="_Toc183503848"/>
      <w:r w:rsidRPr="000939A8">
        <w:rPr>
          <w:rFonts w:ascii="Arial" w:hAnsi="Arial" w:cs="Arial"/>
          <w:color w:val="auto"/>
          <w:sz w:val="24"/>
          <w:szCs w:val="24"/>
        </w:rPr>
        <w:lastRenderedPageBreak/>
        <w:t>Specialiųjų pirkimo sąlygų 1</w:t>
      </w:r>
      <w:r>
        <w:rPr>
          <w:rFonts w:ascii="Arial" w:hAnsi="Arial" w:cs="Arial"/>
          <w:color w:val="auto"/>
          <w:sz w:val="24"/>
          <w:szCs w:val="24"/>
        </w:rPr>
        <w:t>3</w:t>
      </w:r>
      <w:r w:rsidRPr="000939A8">
        <w:rPr>
          <w:rFonts w:ascii="Arial" w:hAnsi="Arial" w:cs="Arial"/>
          <w:color w:val="auto"/>
          <w:sz w:val="24"/>
          <w:szCs w:val="24"/>
        </w:rPr>
        <w:t xml:space="preserve"> priedas „Siūlomų specialistų sąrašas“</w:t>
      </w:r>
      <w:bookmarkEnd w:id="151"/>
    </w:p>
    <w:p w14:paraId="0E1FC4FC" w14:textId="77777777" w:rsidR="0081397C" w:rsidRPr="000939A8" w:rsidRDefault="0081397C" w:rsidP="00DB3913">
      <w:pPr>
        <w:ind w:left="9639"/>
        <w:rPr>
          <w:rFonts w:ascii="Arial" w:hAnsi="Arial" w:cs="Arial"/>
          <w:sz w:val="24"/>
          <w:szCs w:val="24"/>
        </w:rPr>
      </w:pPr>
    </w:p>
    <w:p w14:paraId="73D4A447"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Herbas arba prekių ženklas</w:t>
      </w:r>
    </w:p>
    <w:p w14:paraId="3FAF227E"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(Teikėjo pavadinimas)</w:t>
      </w:r>
    </w:p>
    <w:p w14:paraId="3CCB086D"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rPr>
      </w:pPr>
    </w:p>
    <w:p w14:paraId="540F1078"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teisinė forma, buveinė, kontaktinė informacija, registro, kuriame kaupiami ir saugomi duomenys apie teikėją, pavadinimas,</w:t>
      </w:r>
    </w:p>
    <w:p w14:paraId="60F7A163"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juridinio asmens kodas, pridėtinės vertės mokesčio mokėtojo kodas, jei juridinis asmuo yra pridėtinės vertės mokesčio mokėtojas)</w:t>
      </w:r>
    </w:p>
    <w:p w14:paraId="16F72BFC" w14:textId="77777777" w:rsidR="0081397C" w:rsidRPr="000939A8" w:rsidRDefault="0081397C" w:rsidP="0081397C">
      <w:pPr>
        <w:autoSpaceDE w:val="0"/>
        <w:autoSpaceDN w:val="0"/>
        <w:adjustRightInd w:val="0"/>
        <w:spacing w:after="0" w:line="240" w:lineRule="auto"/>
        <w:rPr>
          <w:rFonts w:ascii="Arial" w:eastAsia="Calibri" w:hAnsi="Arial" w:cs="Arial"/>
          <w:sz w:val="24"/>
          <w:szCs w:val="24"/>
        </w:rPr>
      </w:pPr>
    </w:p>
    <w:p w14:paraId="235F0DEF" w14:textId="77777777" w:rsidR="0081397C" w:rsidRPr="000939A8" w:rsidRDefault="0081397C" w:rsidP="0081397C">
      <w:pPr>
        <w:spacing w:after="0" w:line="240" w:lineRule="auto"/>
        <w:rPr>
          <w:rFonts w:ascii="Arial" w:eastAsia="Calibri" w:hAnsi="Arial" w:cs="Arial"/>
          <w:sz w:val="24"/>
          <w:szCs w:val="24"/>
          <w:lang w:eastAsia="en-US"/>
        </w:rPr>
      </w:pPr>
      <w:r w:rsidRPr="000939A8">
        <w:rPr>
          <w:rFonts w:ascii="Arial" w:eastAsia="Calibri" w:hAnsi="Arial" w:cs="Arial"/>
          <w:sz w:val="24"/>
          <w:szCs w:val="24"/>
          <w:lang w:eastAsia="en-US"/>
        </w:rPr>
        <w:t>Perkančiajai organizacijai –</w:t>
      </w:r>
      <w:r>
        <w:rPr>
          <w:rFonts w:ascii="Arial" w:eastAsia="Calibri" w:hAnsi="Arial" w:cs="Arial"/>
          <w:sz w:val="24"/>
          <w:szCs w:val="24"/>
          <w:lang w:eastAsia="en-US"/>
        </w:rPr>
        <w:t xml:space="preserve"> </w:t>
      </w:r>
      <w:r w:rsidRPr="000939A8">
        <w:rPr>
          <w:rFonts w:ascii="Arial" w:eastAsia="Calibri" w:hAnsi="Arial" w:cs="Arial"/>
          <w:sz w:val="24"/>
          <w:szCs w:val="24"/>
          <w:lang w:eastAsia="en-US"/>
        </w:rPr>
        <w:t>Alytaus miesto savivaldybės administracijai</w:t>
      </w:r>
    </w:p>
    <w:p w14:paraId="10A643D2" w14:textId="77777777" w:rsidR="0081397C" w:rsidRPr="000939A8" w:rsidRDefault="0081397C" w:rsidP="0081397C">
      <w:pPr>
        <w:spacing w:after="0" w:line="240" w:lineRule="auto"/>
        <w:rPr>
          <w:rFonts w:ascii="Arial" w:eastAsia="Calibri" w:hAnsi="Arial" w:cs="Arial"/>
          <w:b/>
          <w:sz w:val="24"/>
          <w:szCs w:val="24"/>
          <w:lang w:eastAsia="en-US"/>
        </w:rPr>
      </w:pPr>
    </w:p>
    <w:p w14:paraId="55849964"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b/>
          <w:bCs/>
          <w:sz w:val="24"/>
          <w:szCs w:val="24"/>
        </w:rPr>
      </w:pPr>
      <w:r w:rsidRPr="000939A8">
        <w:rPr>
          <w:rFonts w:ascii="Arial" w:eastAsia="Times New Roman" w:hAnsi="Arial" w:cs="Arial"/>
          <w:b/>
          <w:bCs/>
          <w:caps/>
          <w:sz w:val="24"/>
          <w:szCs w:val="24"/>
        </w:rPr>
        <w:t>Siūlomų specialistų</w:t>
      </w:r>
      <w:r w:rsidRPr="000939A8">
        <w:rPr>
          <w:rFonts w:ascii="Arial" w:eastAsia="Times New Roman" w:hAnsi="Arial" w:cs="Arial"/>
          <w:b/>
          <w:bCs/>
          <w:sz w:val="24"/>
          <w:szCs w:val="24"/>
        </w:rPr>
        <w:t xml:space="preserve"> SĄRAŠAS</w:t>
      </w:r>
    </w:p>
    <w:p w14:paraId="4AB6D7BF"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 xml:space="preserve">_____________ </w:t>
      </w:r>
    </w:p>
    <w:p w14:paraId="637F86A9"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(Data)</w:t>
      </w:r>
    </w:p>
    <w:p w14:paraId="2E5DFE27"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rPr>
      </w:pPr>
      <w:r w:rsidRPr="000939A8">
        <w:rPr>
          <w:rFonts w:ascii="Arial" w:eastAsia="Times New Roman" w:hAnsi="Arial" w:cs="Arial"/>
          <w:sz w:val="24"/>
          <w:szCs w:val="24"/>
        </w:rPr>
        <w:t xml:space="preserve"> ________________________________</w:t>
      </w:r>
    </w:p>
    <w:p w14:paraId="66EBE233"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vertAlign w:val="superscript"/>
        </w:rPr>
      </w:pPr>
      <w:r w:rsidRPr="000939A8">
        <w:rPr>
          <w:rFonts w:ascii="Arial" w:eastAsia="Times New Roman" w:hAnsi="Arial" w:cs="Arial"/>
          <w:sz w:val="24"/>
          <w:szCs w:val="24"/>
          <w:vertAlign w:val="superscript"/>
        </w:rPr>
        <w:t>(Sudarymo vieta)</w:t>
      </w:r>
    </w:p>
    <w:p w14:paraId="0251BC09" w14:textId="77777777" w:rsidR="0081397C" w:rsidRPr="000939A8" w:rsidRDefault="0081397C" w:rsidP="0081397C">
      <w:pPr>
        <w:autoSpaceDE w:val="0"/>
        <w:autoSpaceDN w:val="0"/>
        <w:adjustRightInd w:val="0"/>
        <w:spacing w:after="0" w:line="240" w:lineRule="auto"/>
        <w:jc w:val="center"/>
        <w:rPr>
          <w:rFonts w:ascii="Arial" w:eastAsia="Times New Roman" w:hAnsi="Arial" w:cs="Arial"/>
          <w:sz w:val="24"/>
          <w:szCs w:val="24"/>
        </w:rPr>
      </w:pPr>
    </w:p>
    <w:p w14:paraId="14A76244" w14:textId="77777777" w:rsidR="0081397C" w:rsidRPr="000939A8" w:rsidRDefault="0081397C" w:rsidP="00BB5C5D">
      <w:pPr>
        <w:spacing w:after="0" w:line="240" w:lineRule="auto"/>
        <w:ind w:firstLine="1298"/>
        <w:jc w:val="both"/>
        <w:rPr>
          <w:rFonts w:ascii="Arial" w:eastAsia="Times New Roman" w:hAnsi="Arial" w:cs="Arial"/>
          <w:sz w:val="24"/>
          <w:szCs w:val="24"/>
        </w:rPr>
      </w:pPr>
      <w:r w:rsidRPr="000939A8">
        <w:rPr>
          <w:rFonts w:ascii="Arial" w:eastAsia="Times New Roman" w:hAnsi="Arial" w:cs="Arial"/>
          <w:sz w:val="24"/>
          <w:szCs w:val="24"/>
        </w:rPr>
        <w:t xml:space="preserve"> Aš</w:t>
      </w:r>
      <w:r w:rsidRPr="000939A8">
        <w:rPr>
          <w:rFonts w:ascii="Arial" w:eastAsia="Times New Roman" w:hAnsi="Arial" w:cs="Arial"/>
          <w:color w:val="000000" w:themeColor="text1"/>
          <w:sz w:val="24"/>
          <w:szCs w:val="24"/>
        </w:rPr>
        <w:t>, /</w:t>
      </w:r>
      <w:r w:rsidRPr="000939A8">
        <w:rPr>
          <w:rFonts w:ascii="Arial" w:eastAsia="Times New Roman" w:hAnsi="Arial" w:cs="Arial"/>
          <w:i/>
          <w:color w:val="000000" w:themeColor="text1"/>
          <w:sz w:val="24"/>
          <w:szCs w:val="24"/>
        </w:rPr>
        <w:t>T</w:t>
      </w:r>
      <w:r w:rsidRPr="000939A8">
        <w:rPr>
          <w:rFonts w:ascii="Arial" w:eastAsia="Times New Roman" w:hAnsi="Arial" w:cs="Arial"/>
          <w:i/>
          <w:iCs/>
          <w:color w:val="000000" w:themeColor="text1"/>
          <w:sz w:val="24"/>
          <w:szCs w:val="24"/>
        </w:rPr>
        <w:t>iekėjo vadovo ar jo įgalioto asmens pareigų pavadinimas, vardas ir pavardė</w:t>
      </w:r>
      <w:r w:rsidRPr="000939A8">
        <w:rPr>
          <w:rFonts w:ascii="Arial" w:eastAsia="Times New Roman" w:hAnsi="Arial" w:cs="Arial"/>
          <w:color w:val="000000" w:themeColor="text1"/>
          <w:sz w:val="24"/>
          <w:szCs w:val="24"/>
        </w:rPr>
        <w:t>/ tvirtinu, kad mano vadovaujamas (-a) (atstovaujamas (-a)) /</w:t>
      </w:r>
      <w:r w:rsidRPr="000939A8">
        <w:rPr>
          <w:rFonts w:ascii="Arial" w:eastAsia="Times New Roman" w:hAnsi="Arial" w:cs="Arial"/>
          <w:i/>
          <w:color w:val="000000" w:themeColor="text1"/>
          <w:sz w:val="24"/>
          <w:szCs w:val="24"/>
        </w:rPr>
        <w:t>T</w:t>
      </w:r>
      <w:r w:rsidRPr="000939A8">
        <w:rPr>
          <w:rFonts w:ascii="Arial" w:eastAsia="Times New Roman" w:hAnsi="Arial" w:cs="Arial"/>
          <w:i/>
          <w:iCs/>
          <w:color w:val="000000" w:themeColor="text1"/>
          <w:sz w:val="24"/>
          <w:szCs w:val="24"/>
        </w:rPr>
        <w:t>iekėjo pavadinimas</w:t>
      </w:r>
      <w:r w:rsidRPr="000939A8">
        <w:rPr>
          <w:rFonts w:ascii="Arial" w:eastAsia="Times New Roman" w:hAnsi="Arial" w:cs="Arial"/>
          <w:color w:val="000000" w:themeColor="text1"/>
          <w:sz w:val="24"/>
          <w:szCs w:val="24"/>
        </w:rPr>
        <w:t xml:space="preserve">/, dalyvaujantis </w:t>
      </w:r>
      <w:r w:rsidRPr="000939A8">
        <w:rPr>
          <w:rFonts w:ascii="Arial" w:eastAsia="Times New Roman" w:hAnsi="Arial" w:cs="Arial"/>
          <w:sz w:val="24"/>
          <w:szCs w:val="24"/>
        </w:rPr>
        <w:t>(-i) Alytaus miesto savivaldybės administracijos atliekamame</w:t>
      </w:r>
      <w:r w:rsidR="00BB5C5D">
        <w:rPr>
          <w:rFonts w:ascii="Arial" w:eastAsia="Times New Roman" w:hAnsi="Arial" w:cs="Arial"/>
          <w:sz w:val="24"/>
          <w:szCs w:val="24"/>
        </w:rPr>
        <w:t xml:space="preserve"> </w:t>
      </w:r>
      <w:r w:rsidR="00BB5C5D" w:rsidRPr="00243D8B">
        <w:rPr>
          <w:rFonts w:ascii="Arial" w:eastAsia="Calibri" w:hAnsi="Arial" w:cs="Arial"/>
          <w:b/>
          <w:bCs/>
          <w:color w:val="00B050"/>
          <w:sz w:val="24"/>
          <w:szCs w:val="24"/>
        </w:rPr>
        <w:t>Alytaus miesto zonų (II, IV, V) šaligatvių, aikščių, skverų bei žaliųjų plotų tvarkymo ir priežiūros paslaugų pirkime</w:t>
      </w:r>
      <w:r w:rsidR="00BB5C5D">
        <w:rPr>
          <w:rFonts w:ascii="Arial" w:eastAsia="Calibri" w:hAnsi="Arial" w:cs="Arial"/>
          <w:color w:val="00B050"/>
          <w:sz w:val="24"/>
          <w:szCs w:val="24"/>
        </w:rPr>
        <w:t>,</w:t>
      </w:r>
      <w:r w:rsidR="00BB5C5D">
        <w:rPr>
          <w:rFonts w:ascii="Arial" w:eastAsia="Times New Roman" w:hAnsi="Arial" w:cs="Arial"/>
          <w:sz w:val="24"/>
          <w:szCs w:val="24"/>
        </w:rPr>
        <w:t xml:space="preserve"> ž</w:t>
      </w:r>
      <w:r w:rsidRPr="000939A8">
        <w:rPr>
          <w:rFonts w:ascii="Arial" w:eastAsia="Times New Roman" w:hAnsi="Arial" w:cs="Arial"/>
          <w:sz w:val="24"/>
          <w:szCs w:val="24"/>
        </w:rPr>
        <w:t>emiau pateiktoje lentelėje nurodau asmenis, pagal specialiųjų pirkimo sąlygų priedo „Tiekėjų kvalifikacijos reikalavimai ir reikalavimai laikytis kokybės vadybos sistemos ir (arba) aplinkos apsaugos vadybos sistemos standartų“ reikalavimus:</w:t>
      </w:r>
    </w:p>
    <w:p w14:paraId="747178A2" w14:textId="77777777" w:rsidR="0081397C" w:rsidRPr="000939A8" w:rsidRDefault="0081397C" w:rsidP="0081397C">
      <w:pPr>
        <w:spacing w:after="0" w:line="240" w:lineRule="auto"/>
        <w:ind w:firstLine="1298"/>
        <w:jc w:val="both"/>
        <w:rPr>
          <w:rFonts w:ascii="Arial" w:eastAsia="Times New Roman" w:hAnsi="Arial" w:cs="Arial"/>
          <w:sz w:val="24"/>
          <w:szCs w:val="24"/>
        </w:rPr>
      </w:pP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686"/>
        <w:gridCol w:w="2693"/>
        <w:gridCol w:w="5528"/>
      </w:tblGrid>
      <w:tr w:rsidR="00BB5C5D" w:rsidRPr="00BB5C5D" w14:paraId="7CFACCFF" w14:textId="77777777" w:rsidTr="00147F29">
        <w:trPr>
          <w:trHeight w:val="555"/>
        </w:trPr>
        <w:tc>
          <w:tcPr>
            <w:tcW w:w="1701"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02DDCF5"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Pirkimo objekto dalies Nr.</w:t>
            </w:r>
          </w:p>
        </w:tc>
        <w:tc>
          <w:tcPr>
            <w:tcW w:w="3686"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A827174"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r w:rsidRPr="00BB5C5D">
              <w:rPr>
                <w:rFonts w:ascii="Arial" w:eastAsia="Calibri" w:hAnsi="Arial" w:cs="Arial"/>
                <w:sz w:val="24"/>
                <w:szCs w:val="24"/>
                <w:lang w:eastAsia="en-US"/>
              </w:rPr>
              <w:t>Tiekėjas pirkimo sutarties vykdymui siūlo šiuos specialistus</w:t>
            </w:r>
          </w:p>
        </w:tc>
        <w:tc>
          <w:tcPr>
            <w:tcW w:w="2693"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9474FCD"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r w:rsidRPr="00BB5C5D">
              <w:rPr>
                <w:rFonts w:ascii="Arial" w:eastAsia="Calibri" w:hAnsi="Arial" w:cs="Arial"/>
                <w:sz w:val="24"/>
                <w:szCs w:val="24"/>
                <w:lang w:eastAsia="en-US"/>
              </w:rPr>
              <w:t>Specialisto vardas ir pavardė</w:t>
            </w:r>
          </w:p>
        </w:tc>
        <w:tc>
          <w:tcPr>
            <w:tcW w:w="5528" w:type="dxa"/>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7FCD2B15"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r w:rsidRPr="00BB5C5D">
              <w:rPr>
                <w:rFonts w:ascii="Arial" w:eastAsia="Calibri" w:hAnsi="Arial" w:cs="Arial"/>
                <w:sz w:val="24"/>
                <w:szCs w:val="24"/>
                <w:lang w:eastAsia="en-US"/>
              </w:rPr>
              <w:t xml:space="preserve">Darboviečių pavadinimai ir laikotarpis </w:t>
            </w:r>
            <w:r w:rsidRPr="00BB5C5D">
              <w:rPr>
                <w:rFonts w:ascii="Arial" w:eastAsia="Calibri" w:hAnsi="Arial" w:cs="Arial"/>
                <w:sz w:val="20"/>
                <w:szCs w:val="20"/>
                <w:lang w:eastAsia="en-US"/>
              </w:rPr>
              <w:t>(pradžios ir pabaigos datas: metai, mėnuo, diena)</w:t>
            </w:r>
          </w:p>
        </w:tc>
      </w:tr>
      <w:tr w:rsidR="00BB5C5D" w:rsidRPr="00BB5C5D" w14:paraId="6EAD6733" w14:textId="77777777" w:rsidTr="00AA23C0">
        <w:trPr>
          <w:trHeight w:val="361"/>
        </w:trPr>
        <w:tc>
          <w:tcPr>
            <w:tcW w:w="1701" w:type="dxa"/>
            <w:tcBorders>
              <w:top w:val="single" w:sz="4" w:space="0" w:color="000000"/>
              <w:left w:val="single" w:sz="4" w:space="0" w:color="000000"/>
              <w:bottom w:val="single" w:sz="4" w:space="0" w:color="000000"/>
              <w:right w:val="single" w:sz="4" w:space="0" w:color="000000"/>
            </w:tcBorders>
          </w:tcPr>
          <w:p w14:paraId="3C9742F4" w14:textId="77777777" w:rsidR="00BB5C5D" w:rsidRPr="00BB5C5D" w:rsidRDefault="00BB5C5D" w:rsidP="00BB5C5D">
            <w:pPr>
              <w:autoSpaceDE w:val="0"/>
              <w:autoSpaceDN w:val="0"/>
              <w:adjustRightInd w:val="0"/>
              <w:spacing w:after="0" w:line="240" w:lineRule="auto"/>
              <w:rPr>
                <w:rFonts w:ascii="Arial" w:hAnsi="Arial" w:cs="Arial"/>
                <w:color w:val="333333"/>
                <w:sz w:val="24"/>
                <w:szCs w:val="24"/>
                <w:shd w:val="clear" w:color="auto" w:fill="FFFFFF"/>
              </w:rPr>
            </w:pPr>
            <w:r>
              <w:rPr>
                <w:rFonts w:ascii="Arial" w:hAnsi="Arial" w:cs="Arial"/>
                <w:color w:val="333333"/>
                <w:sz w:val="24"/>
                <w:szCs w:val="24"/>
                <w:shd w:val="clear" w:color="auto" w:fill="FFFFFF"/>
              </w:rPr>
              <w:t>I</w:t>
            </w:r>
          </w:p>
        </w:tc>
        <w:tc>
          <w:tcPr>
            <w:tcW w:w="3686" w:type="dxa"/>
            <w:tcBorders>
              <w:top w:val="single" w:sz="4" w:space="0" w:color="000000"/>
              <w:left w:val="single" w:sz="4" w:space="0" w:color="000000"/>
              <w:bottom w:val="single" w:sz="4" w:space="0" w:color="000000"/>
              <w:right w:val="single" w:sz="4" w:space="0" w:color="000000"/>
            </w:tcBorders>
            <w:hideMark/>
          </w:tcPr>
          <w:p w14:paraId="11F06F46" w14:textId="77777777" w:rsidR="00BB5C5D" w:rsidRPr="00BB5C5D" w:rsidRDefault="00BB5C5D" w:rsidP="00BB5C5D">
            <w:pPr>
              <w:autoSpaceDE w:val="0"/>
              <w:autoSpaceDN w:val="0"/>
              <w:adjustRightInd w:val="0"/>
              <w:spacing w:after="0" w:line="240" w:lineRule="auto"/>
              <w:rPr>
                <w:rFonts w:ascii="Arial" w:eastAsia="Times New Roman" w:hAnsi="Arial" w:cs="Arial"/>
                <w:color w:val="333333"/>
                <w:sz w:val="24"/>
                <w:szCs w:val="24"/>
                <w:shd w:val="clear" w:color="auto" w:fill="FFFFFF"/>
                <w:lang w:eastAsia="en-US"/>
              </w:rPr>
            </w:pPr>
            <w:r w:rsidRPr="00BB5C5D">
              <w:rPr>
                <w:rFonts w:ascii="Arial" w:hAnsi="Arial" w:cs="Arial"/>
                <w:color w:val="333333"/>
                <w:sz w:val="24"/>
                <w:szCs w:val="24"/>
                <w:shd w:val="clear" w:color="auto" w:fill="FFFFFF"/>
              </w:rPr>
              <w:t>Specialistas, turintis ne mažesnę kaip 2 metų patirtį organizuojant, teritorijų priežiūros paslaugas</w:t>
            </w:r>
          </w:p>
        </w:tc>
        <w:tc>
          <w:tcPr>
            <w:tcW w:w="2693" w:type="dxa"/>
            <w:tcBorders>
              <w:top w:val="single" w:sz="4" w:space="0" w:color="000000"/>
              <w:left w:val="single" w:sz="4" w:space="0" w:color="000000"/>
              <w:bottom w:val="single" w:sz="4" w:space="0" w:color="000000"/>
              <w:right w:val="single" w:sz="4" w:space="0" w:color="000000"/>
            </w:tcBorders>
          </w:tcPr>
          <w:p w14:paraId="4FE981BB"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c>
          <w:tcPr>
            <w:tcW w:w="5528" w:type="dxa"/>
            <w:tcBorders>
              <w:top w:val="single" w:sz="4" w:space="0" w:color="000000"/>
              <w:left w:val="single" w:sz="4" w:space="0" w:color="000000"/>
              <w:bottom w:val="single" w:sz="4" w:space="0" w:color="000000"/>
              <w:right w:val="single" w:sz="4" w:space="0" w:color="000000"/>
            </w:tcBorders>
          </w:tcPr>
          <w:p w14:paraId="4C22D0B4"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r>
      <w:tr w:rsidR="00BB5C5D" w:rsidRPr="00BB5C5D" w14:paraId="165250DF" w14:textId="77777777" w:rsidTr="00AA23C0">
        <w:trPr>
          <w:trHeight w:val="361"/>
        </w:trPr>
        <w:tc>
          <w:tcPr>
            <w:tcW w:w="1701" w:type="dxa"/>
            <w:tcBorders>
              <w:top w:val="single" w:sz="4" w:space="0" w:color="000000"/>
              <w:left w:val="single" w:sz="4" w:space="0" w:color="000000"/>
              <w:bottom w:val="single" w:sz="4" w:space="0" w:color="000000"/>
              <w:right w:val="single" w:sz="4" w:space="0" w:color="000000"/>
            </w:tcBorders>
          </w:tcPr>
          <w:p w14:paraId="0D5CF941" w14:textId="77777777" w:rsidR="00BB5C5D" w:rsidRPr="00BB5C5D" w:rsidRDefault="00BB5C5D" w:rsidP="00BB5C5D">
            <w:pPr>
              <w:autoSpaceDE w:val="0"/>
              <w:autoSpaceDN w:val="0"/>
              <w:adjustRightInd w:val="0"/>
              <w:spacing w:after="0" w:line="240" w:lineRule="auto"/>
              <w:rPr>
                <w:rFonts w:ascii="Arial" w:hAnsi="Arial" w:cs="Arial"/>
                <w:sz w:val="24"/>
                <w:szCs w:val="24"/>
              </w:rPr>
            </w:pPr>
            <w:r>
              <w:rPr>
                <w:rFonts w:ascii="Arial" w:hAnsi="Arial" w:cs="Arial"/>
                <w:sz w:val="24"/>
                <w:szCs w:val="24"/>
              </w:rPr>
              <w:lastRenderedPageBreak/>
              <w:t>II</w:t>
            </w:r>
          </w:p>
        </w:tc>
        <w:tc>
          <w:tcPr>
            <w:tcW w:w="3686" w:type="dxa"/>
            <w:tcBorders>
              <w:top w:val="single" w:sz="4" w:space="0" w:color="000000"/>
              <w:left w:val="single" w:sz="4" w:space="0" w:color="000000"/>
              <w:bottom w:val="single" w:sz="4" w:space="0" w:color="000000"/>
              <w:right w:val="single" w:sz="4" w:space="0" w:color="000000"/>
            </w:tcBorders>
          </w:tcPr>
          <w:p w14:paraId="42D2F17A" w14:textId="77777777" w:rsidR="00BB5C5D" w:rsidRPr="00BB5C5D" w:rsidRDefault="00BB5C5D" w:rsidP="00BB5C5D">
            <w:pPr>
              <w:autoSpaceDE w:val="0"/>
              <w:autoSpaceDN w:val="0"/>
              <w:adjustRightInd w:val="0"/>
              <w:spacing w:after="0" w:line="240" w:lineRule="auto"/>
              <w:rPr>
                <w:rFonts w:ascii="Arial" w:eastAsia="Times New Roman" w:hAnsi="Arial" w:cs="Arial"/>
                <w:color w:val="333333"/>
                <w:sz w:val="24"/>
                <w:szCs w:val="24"/>
                <w:shd w:val="clear" w:color="auto" w:fill="FFFFFF"/>
                <w:lang w:eastAsia="en-US"/>
              </w:rPr>
            </w:pPr>
            <w:r w:rsidRPr="00BB5C5D">
              <w:rPr>
                <w:rFonts w:ascii="Arial" w:hAnsi="Arial" w:cs="Arial"/>
                <w:sz w:val="24"/>
                <w:szCs w:val="24"/>
              </w:rPr>
              <w:t>Specialistas, turintis ne mažesnę kaip 2 metų patirtį organizuojant, teritorijų priežiūros paslaugas</w:t>
            </w:r>
          </w:p>
        </w:tc>
        <w:tc>
          <w:tcPr>
            <w:tcW w:w="2693" w:type="dxa"/>
            <w:tcBorders>
              <w:top w:val="single" w:sz="4" w:space="0" w:color="000000"/>
              <w:left w:val="single" w:sz="4" w:space="0" w:color="000000"/>
              <w:bottom w:val="single" w:sz="4" w:space="0" w:color="000000"/>
              <w:right w:val="single" w:sz="4" w:space="0" w:color="000000"/>
            </w:tcBorders>
          </w:tcPr>
          <w:p w14:paraId="3186BE5F"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c>
          <w:tcPr>
            <w:tcW w:w="5528" w:type="dxa"/>
            <w:tcBorders>
              <w:top w:val="single" w:sz="4" w:space="0" w:color="000000"/>
              <w:left w:val="single" w:sz="4" w:space="0" w:color="000000"/>
              <w:bottom w:val="single" w:sz="4" w:space="0" w:color="000000"/>
              <w:right w:val="single" w:sz="4" w:space="0" w:color="000000"/>
            </w:tcBorders>
          </w:tcPr>
          <w:p w14:paraId="19420F51"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r>
      <w:tr w:rsidR="00BB5C5D" w:rsidRPr="00BB5C5D" w14:paraId="01852618" w14:textId="77777777" w:rsidTr="00AA23C0">
        <w:trPr>
          <w:trHeight w:val="361"/>
        </w:trPr>
        <w:tc>
          <w:tcPr>
            <w:tcW w:w="1701" w:type="dxa"/>
            <w:tcBorders>
              <w:top w:val="single" w:sz="4" w:space="0" w:color="000000"/>
              <w:left w:val="single" w:sz="4" w:space="0" w:color="000000"/>
              <w:bottom w:val="single" w:sz="4" w:space="0" w:color="000000"/>
              <w:right w:val="single" w:sz="4" w:space="0" w:color="000000"/>
            </w:tcBorders>
          </w:tcPr>
          <w:p w14:paraId="6EF5488F" w14:textId="77777777" w:rsidR="00BB5C5D" w:rsidRPr="00BB5C5D" w:rsidRDefault="00BB5C5D" w:rsidP="00BB5C5D">
            <w:pPr>
              <w:autoSpaceDE w:val="0"/>
              <w:autoSpaceDN w:val="0"/>
              <w:adjustRightInd w:val="0"/>
              <w:spacing w:after="0" w:line="240" w:lineRule="auto"/>
              <w:rPr>
                <w:rFonts w:ascii="Arial" w:hAnsi="Arial" w:cs="Arial"/>
                <w:sz w:val="24"/>
                <w:szCs w:val="24"/>
              </w:rPr>
            </w:pPr>
            <w:r>
              <w:rPr>
                <w:rFonts w:ascii="Arial" w:hAnsi="Arial" w:cs="Arial"/>
                <w:sz w:val="24"/>
                <w:szCs w:val="24"/>
              </w:rPr>
              <w:t>III</w:t>
            </w:r>
          </w:p>
        </w:tc>
        <w:tc>
          <w:tcPr>
            <w:tcW w:w="3686" w:type="dxa"/>
            <w:tcBorders>
              <w:top w:val="single" w:sz="4" w:space="0" w:color="000000"/>
              <w:left w:val="single" w:sz="4" w:space="0" w:color="000000"/>
              <w:bottom w:val="single" w:sz="4" w:space="0" w:color="000000"/>
              <w:right w:val="single" w:sz="4" w:space="0" w:color="000000"/>
            </w:tcBorders>
          </w:tcPr>
          <w:p w14:paraId="52ED9613" w14:textId="77777777" w:rsidR="00BB5C5D" w:rsidRPr="00BB5C5D" w:rsidRDefault="00BB5C5D" w:rsidP="00BB5C5D">
            <w:pPr>
              <w:autoSpaceDE w:val="0"/>
              <w:autoSpaceDN w:val="0"/>
              <w:adjustRightInd w:val="0"/>
              <w:spacing w:after="0" w:line="240" w:lineRule="auto"/>
              <w:rPr>
                <w:rFonts w:ascii="Arial" w:eastAsia="Times New Roman" w:hAnsi="Arial" w:cs="Arial"/>
                <w:color w:val="333333"/>
                <w:sz w:val="24"/>
                <w:szCs w:val="24"/>
                <w:shd w:val="clear" w:color="auto" w:fill="FFFFFF"/>
                <w:lang w:eastAsia="en-US"/>
              </w:rPr>
            </w:pPr>
            <w:r w:rsidRPr="00BB5C5D">
              <w:rPr>
                <w:rFonts w:ascii="Arial" w:hAnsi="Arial" w:cs="Arial"/>
                <w:sz w:val="24"/>
                <w:szCs w:val="24"/>
              </w:rPr>
              <w:t>Specialistas, turintis ne mažesnę kaip 2 metų patirtį organizuojant, teritorijų priežiūros paslaugas</w:t>
            </w:r>
          </w:p>
        </w:tc>
        <w:tc>
          <w:tcPr>
            <w:tcW w:w="2693" w:type="dxa"/>
            <w:tcBorders>
              <w:top w:val="single" w:sz="4" w:space="0" w:color="000000"/>
              <w:left w:val="single" w:sz="4" w:space="0" w:color="000000"/>
              <w:bottom w:val="single" w:sz="4" w:space="0" w:color="000000"/>
              <w:right w:val="single" w:sz="4" w:space="0" w:color="000000"/>
            </w:tcBorders>
          </w:tcPr>
          <w:p w14:paraId="7FA3481E"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c>
          <w:tcPr>
            <w:tcW w:w="5528" w:type="dxa"/>
            <w:tcBorders>
              <w:top w:val="single" w:sz="4" w:space="0" w:color="000000"/>
              <w:left w:val="single" w:sz="4" w:space="0" w:color="000000"/>
              <w:bottom w:val="single" w:sz="4" w:space="0" w:color="000000"/>
              <w:right w:val="single" w:sz="4" w:space="0" w:color="000000"/>
            </w:tcBorders>
          </w:tcPr>
          <w:p w14:paraId="36129259" w14:textId="77777777" w:rsidR="00BB5C5D" w:rsidRPr="00BB5C5D" w:rsidRDefault="00BB5C5D" w:rsidP="00BB5C5D">
            <w:pPr>
              <w:autoSpaceDE w:val="0"/>
              <w:autoSpaceDN w:val="0"/>
              <w:adjustRightInd w:val="0"/>
              <w:spacing w:after="0" w:line="240" w:lineRule="auto"/>
              <w:jc w:val="both"/>
              <w:rPr>
                <w:rFonts w:ascii="Arial" w:eastAsia="Calibri" w:hAnsi="Arial" w:cs="Arial"/>
                <w:sz w:val="24"/>
                <w:szCs w:val="24"/>
                <w:lang w:eastAsia="en-US"/>
              </w:rPr>
            </w:pPr>
          </w:p>
        </w:tc>
      </w:tr>
    </w:tbl>
    <w:p w14:paraId="6C131E50" w14:textId="77777777" w:rsidR="00BB5C5D" w:rsidRDefault="00BB5C5D" w:rsidP="00BB5C5D">
      <w:pPr>
        <w:spacing w:before="60" w:after="60" w:line="252" w:lineRule="auto"/>
        <w:jc w:val="both"/>
        <w:rPr>
          <w:rFonts w:ascii="Arial" w:eastAsia="Calibri" w:hAnsi="Arial" w:cs="Arial"/>
          <w:b/>
          <w:bCs/>
          <w:i/>
          <w:iCs/>
          <w:color w:val="FF0000"/>
          <w:sz w:val="24"/>
          <w:szCs w:val="24"/>
        </w:rPr>
      </w:pPr>
      <w:r w:rsidRPr="00E46700">
        <w:rPr>
          <w:rFonts w:ascii="Arial" w:eastAsia="Calibri" w:hAnsi="Arial" w:cs="Arial"/>
          <w:b/>
          <w:bCs/>
          <w:i/>
          <w:iCs/>
          <w:color w:val="FF0000"/>
          <w:sz w:val="24"/>
          <w:szCs w:val="24"/>
        </w:rPr>
        <w:t>Pastabos:</w:t>
      </w:r>
    </w:p>
    <w:p w14:paraId="347EDABA" w14:textId="70F582B9" w:rsidR="00BB5C5D" w:rsidRPr="0047772E" w:rsidRDefault="00BB5C5D" w:rsidP="004200C6">
      <w:pPr>
        <w:pStyle w:val="Sraopastraipa"/>
        <w:numPr>
          <w:ilvl w:val="0"/>
          <w:numId w:val="134"/>
        </w:numPr>
        <w:spacing w:before="60" w:after="60" w:line="252" w:lineRule="auto"/>
        <w:jc w:val="both"/>
        <w:rPr>
          <w:rFonts w:ascii="Arial" w:eastAsia="Calibri" w:hAnsi="Arial" w:cs="Arial"/>
          <w:b/>
          <w:bCs/>
          <w:i/>
          <w:iCs/>
          <w:color w:val="FF0000"/>
          <w:sz w:val="24"/>
          <w:szCs w:val="24"/>
        </w:rPr>
      </w:pPr>
      <w:r w:rsidRPr="0047772E">
        <w:rPr>
          <w:rFonts w:ascii="Arial" w:eastAsia="Calibri" w:hAnsi="Arial" w:cs="Arial"/>
          <w:b/>
          <w:bCs/>
          <w:i/>
          <w:iCs/>
          <w:color w:val="FF0000"/>
          <w:sz w:val="24"/>
          <w:szCs w:val="24"/>
        </w:rPr>
        <w:t>Tiekėjas, kuris tiekia pasiūlymą kelioms pirkimo</w:t>
      </w:r>
      <w:r w:rsidR="0047772E" w:rsidRPr="0047772E">
        <w:rPr>
          <w:rFonts w:ascii="Arial" w:eastAsia="Calibri" w:hAnsi="Arial" w:cs="Arial"/>
          <w:b/>
          <w:bCs/>
          <w:i/>
          <w:iCs/>
          <w:color w:val="FF0000"/>
          <w:sz w:val="24"/>
          <w:szCs w:val="24"/>
        </w:rPr>
        <w:t xml:space="preserve"> objekto</w:t>
      </w:r>
      <w:r w:rsidRPr="0047772E">
        <w:rPr>
          <w:rFonts w:ascii="Arial" w:eastAsia="Calibri" w:hAnsi="Arial" w:cs="Arial"/>
          <w:b/>
          <w:bCs/>
          <w:i/>
          <w:iCs/>
          <w:color w:val="FF0000"/>
          <w:sz w:val="24"/>
          <w:szCs w:val="24"/>
        </w:rPr>
        <w:t xml:space="preserve"> dalims, gali </w:t>
      </w:r>
      <w:r w:rsidR="0047772E" w:rsidRPr="0047772E">
        <w:rPr>
          <w:rFonts w:ascii="Arial" w:eastAsia="Calibri" w:hAnsi="Arial" w:cs="Arial"/>
          <w:b/>
          <w:bCs/>
          <w:i/>
          <w:iCs/>
          <w:color w:val="FF0000"/>
          <w:sz w:val="24"/>
          <w:szCs w:val="24"/>
        </w:rPr>
        <w:t>visoms dalims, kurioms tiekia pasiūlymus, siūlyti tą patį asmenį</w:t>
      </w:r>
      <w:r w:rsidR="0047772E">
        <w:rPr>
          <w:rFonts w:ascii="Arial" w:eastAsia="Calibri" w:hAnsi="Arial" w:cs="Arial"/>
          <w:b/>
          <w:bCs/>
          <w:i/>
          <w:iCs/>
          <w:color w:val="FF0000"/>
          <w:sz w:val="24"/>
          <w:szCs w:val="24"/>
        </w:rPr>
        <w:t>.</w:t>
      </w:r>
    </w:p>
    <w:p w14:paraId="0199D3BC" w14:textId="77777777" w:rsidR="00BB5C5D" w:rsidRPr="0047772E" w:rsidRDefault="00BB5C5D" w:rsidP="004200C6">
      <w:pPr>
        <w:pStyle w:val="Sraopastraipa"/>
        <w:numPr>
          <w:ilvl w:val="0"/>
          <w:numId w:val="134"/>
        </w:numPr>
        <w:spacing w:after="0" w:line="252" w:lineRule="auto"/>
        <w:jc w:val="both"/>
        <w:rPr>
          <w:rFonts w:ascii="Arial" w:eastAsia="Times New Roman" w:hAnsi="Arial" w:cs="Arial"/>
          <w:b/>
          <w:bCs/>
          <w:i/>
          <w:iCs/>
          <w:color w:val="FF0000"/>
          <w:sz w:val="24"/>
          <w:szCs w:val="24"/>
          <w:lang w:eastAsia="en-US"/>
          <w14:ligatures w14:val="standardContextual"/>
        </w:rPr>
      </w:pPr>
      <w:bookmarkStart w:id="152" w:name="_Hlk183425258"/>
      <w:r w:rsidRPr="0047772E">
        <w:rPr>
          <w:rFonts w:ascii="Arial" w:eastAsia="Times New Roman" w:hAnsi="Arial" w:cs="Arial"/>
          <w:b/>
          <w:bCs/>
          <w:i/>
          <w:iCs/>
          <w:color w:val="FF0000"/>
          <w:sz w:val="24"/>
          <w:szCs w:val="24"/>
          <w:lang w:eastAsia="en-US"/>
          <w14:ligatures w14:val="standardContextual"/>
        </w:rPr>
        <w:t xml:space="preserve">Jeigu tiekėjas vienai </w:t>
      </w:r>
      <w:r w:rsidR="0047772E" w:rsidRPr="0047772E">
        <w:rPr>
          <w:rFonts w:ascii="Arial" w:eastAsia="Times New Roman" w:hAnsi="Arial" w:cs="Arial"/>
          <w:b/>
          <w:bCs/>
          <w:i/>
          <w:iCs/>
          <w:color w:val="FF0000"/>
          <w:sz w:val="24"/>
          <w:szCs w:val="24"/>
          <w:lang w:eastAsia="en-US"/>
          <w14:ligatures w14:val="standardContextual"/>
        </w:rPr>
        <w:t>pirkimo objekto daliai</w:t>
      </w:r>
      <w:r w:rsidRPr="0047772E">
        <w:rPr>
          <w:rFonts w:ascii="Arial" w:eastAsia="Times New Roman" w:hAnsi="Arial" w:cs="Arial"/>
          <w:b/>
          <w:bCs/>
          <w:i/>
          <w:iCs/>
          <w:color w:val="FF0000"/>
          <w:sz w:val="24"/>
          <w:szCs w:val="24"/>
          <w:lang w:eastAsia="en-US"/>
          <w14:ligatures w14:val="standardContextual"/>
        </w:rPr>
        <w:t xml:space="preserve"> pasiūlys kelis specialistus, bus vertinamas visų tai pozicijai siūlomų specialistų atitikimas keliamiems reikalavimams. Jeigu iš kelių pasiūlytų specialistų nors vienas neatitiks keliamų reikalavimų, bus laikomas, kad tiekėjas neatitinka kvalifikacijai keliamų reikalavimų apskritai.</w:t>
      </w:r>
    </w:p>
    <w:bookmarkEnd w:id="152"/>
    <w:p w14:paraId="055C95B0" w14:textId="77777777" w:rsidR="0081397C" w:rsidRPr="000939A8" w:rsidRDefault="0081397C" w:rsidP="0081397C">
      <w:pPr>
        <w:autoSpaceDE w:val="0"/>
        <w:autoSpaceDN w:val="0"/>
        <w:adjustRightInd w:val="0"/>
        <w:spacing w:after="0" w:line="240" w:lineRule="auto"/>
        <w:jc w:val="both"/>
        <w:rPr>
          <w:rFonts w:ascii="Arial" w:eastAsia="Times New Roman" w:hAnsi="Arial" w:cs="Arial"/>
          <w:sz w:val="24"/>
          <w:szCs w:val="24"/>
        </w:rPr>
      </w:pPr>
    </w:p>
    <w:tbl>
      <w:tblPr>
        <w:tblW w:w="9180" w:type="dxa"/>
        <w:tblCellMar>
          <w:left w:w="0" w:type="dxa"/>
          <w:right w:w="0" w:type="dxa"/>
        </w:tblCellMar>
        <w:tblLook w:val="04A0" w:firstRow="1" w:lastRow="0" w:firstColumn="1" w:lastColumn="0" w:noHBand="0" w:noVBand="1"/>
      </w:tblPr>
      <w:tblGrid>
        <w:gridCol w:w="3284"/>
        <w:gridCol w:w="604"/>
        <w:gridCol w:w="1980"/>
        <w:gridCol w:w="701"/>
        <w:gridCol w:w="2611"/>
      </w:tblGrid>
      <w:tr w:rsidR="0081397C" w:rsidRPr="000939A8" w14:paraId="19B1C8F5" w14:textId="77777777" w:rsidTr="000C3909">
        <w:trPr>
          <w:trHeight w:val="285"/>
        </w:trPr>
        <w:tc>
          <w:tcPr>
            <w:tcW w:w="3284" w:type="dxa"/>
            <w:tcBorders>
              <w:top w:val="nil"/>
              <w:left w:val="nil"/>
              <w:bottom w:val="single" w:sz="8" w:space="0" w:color="auto"/>
              <w:right w:val="nil"/>
            </w:tcBorders>
            <w:tcMar>
              <w:top w:w="0" w:type="dxa"/>
              <w:left w:w="108" w:type="dxa"/>
              <w:bottom w:w="0" w:type="dxa"/>
              <w:right w:w="108" w:type="dxa"/>
            </w:tcMar>
            <w:hideMark/>
          </w:tcPr>
          <w:p w14:paraId="4BE731DE" w14:textId="77777777" w:rsidR="0081397C" w:rsidRPr="000939A8" w:rsidRDefault="0081397C" w:rsidP="000C3909">
            <w:pPr>
              <w:spacing w:after="0" w:line="240" w:lineRule="auto"/>
              <w:ind w:right="-1" w:firstLine="62"/>
              <w:rPr>
                <w:rFonts w:ascii="Arial" w:eastAsia="Times New Roman" w:hAnsi="Arial" w:cs="Arial"/>
                <w:sz w:val="24"/>
                <w:szCs w:val="24"/>
                <w:lang w:eastAsia="en-US"/>
              </w:rPr>
            </w:pPr>
          </w:p>
        </w:tc>
        <w:tc>
          <w:tcPr>
            <w:tcW w:w="604" w:type="dxa"/>
            <w:tcMar>
              <w:top w:w="0" w:type="dxa"/>
              <w:left w:w="108" w:type="dxa"/>
              <w:bottom w:w="0" w:type="dxa"/>
              <w:right w:w="108" w:type="dxa"/>
            </w:tcMar>
            <w:hideMark/>
          </w:tcPr>
          <w:p w14:paraId="7F70E812" w14:textId="77777777" w:rsidR="0081397C" w:rsidRPr="000939A8" w:rsidRDefault="0081397C" w:rsidP="000C3909">
            <w:pPr>
              <w:spacing w:after="0" w:line="240" w:lineRule="auto"/>
              <w:ind w:right="-1" w:firstLine="62"/>
              <w:jc w:val="center"/>
              <w:rPr>
                <w:rFonts w:ascii="Arial" w:eastAsia="Times New Roman" w:hAnsi="Arial" w:cs="Arial"/>
                <w:sz w:val="24"/>
                <w:szCs w:val="24"/>
                <w:lang w:eastAsia="en-US"/>
              </w:rPr>
            </w:pPr>
          </w:p>
        </w:tc>
        <w:tc>
          <w:tcPr>
            <w:tcW w:w="1980" w:type="dxa"/>
            <w:tcBorders>
              <w:top w:val="nil"/>
              <w:left w:val="nil"/>
              <w:bottom w:val="single" w:sz="8" w:space="0" w:color="auto"/>
              <w:right w:val="nil"/>
            </w:tcBorders>
            <w:tcMar>
              <w:top w:w="0" w:type="dxa"/>
              <w:left w:w="108" w:type="dxa"/>
              <w:bottom w:w="0" w:type="dxa"/>
              <w:right w:w="108" w:type="dxa"/>
            </w:tcMar>
            <w:hideMark/>
          </w:tcPr>
          <w:p w14:paraId="2983F400" w14:textId="77777777" w:rsidR="0081397C" w:rsidRPr="000939A8" w:rsidRDefault="0081397C" w:rsidP="000C3909">
            <w:pPr>
              <w:spacing w:after="0" w:line="240" w:lineRule="auto"/>
              <w:ind w:right="-1" w:firstLine="62"/>
              <w:jc w:val="center"/>
              <w:rPr>
                <w:rFonts w:ascii="Arial" w:eastAsia="Times New Roman" w:hAnsi="Arial" w:cs="Arial"/>
                <w:sz w:val="24"/>
                <w:szCs w:val="24"/>
                <w:lang w:eastAsia="en-US"/>
              </w:rPr>
            </w:pPr>
          </w:p>
        </w:tc>
        <w:tc>
          <w:tcPr>
            <w:tcW w:w="701" w:type="dxa"/>
            <w:tcMar>
              <w:top w:w="0" w:type="dxa"/>
              <w:left w:w="108" w:type="dxa"/>
              <w:bottom w:w="0" w:type="dxa"/>
              <w:right w:w="108" w:type="dxa"/>
            </w:tcMar>
            <w:hideMark/>
          </w:tcPr>
          <w:p w14:paraId="46346869" w14:textId="77777777" w:rsidR="0081397C" w:rsidRPr="000939A8" w:rsidRDefault="0081397C" w:rsidP="000C3909">
            <w:pPr>
              <w:spacing w:after="0" w:line="240" w:lineRule="auto"/>
              <w:ind w:right="-1" w:firstLine="62"/>
              <w:jc w:val="center"/>
              <w:rPr>
                <w:rFonts w:ascii="Arial" w:eastAsia="Times New Roman" w:hAnsi="Arial" w:cs="Arial"/>
                <w:sz w:val="24"/>
                <w:szCs w:val="24"/>
                <w:lang w:eastAsia="en-US"/>
              </w:rPr>
            </w:pPr>
          </w:p>
        </w:tc>
        <w:tc>
          <w:tcPr>
            <w:tcW w:w="2611" w:type="dxa"/>
            <w:tcBorders>
              <w:top w:val="nil"/>
              <w:left w:val="nil"/>
              <w:bottom w:val="single" w:sz="8" w:space="0" w:color="auto"/>
              <w:right w:val="nil"/>
            </w:tcBorders>
            <w:tcMar>
              <w:top w:w="0" w:type="dxa"/>
              <w:left w:w="108" w:type="dxa"/>
              <w:bottom w:w="0" w:type="dxa"/>
              <w:right w:w="108" w:type="dxa"/>
            </w:tcMar>
            <w:hideMark/>
          </w:tcPr>
          <w:p w14:paraId="639657C3" w14:textId="77777777" w:rsidR="0081397C" w:rsidRPr="000939A8" w:rsidRDefault="0081397C" w:rsidP="000C3909">
            <w:pPr>
              <w:spacing w:after="0" w:line="240" w:lineRule="auto"/>
              <w:ind w:right="-1" w:firstLine="62"/>
              <w:jc w:val="right"/>
              <w:rPr>
                <w:rFonts w:ascii="Arial" w:eastAsia="Times New Roman" w:hAnsi="Arial" w:cs="Arial"/>
                <w:sz w:val="24"/>
                <w:szCs w:val="24"/>
                <w:lang w:eastAsia="en-US"/>
              </w:rPr>
            </w:pPr>
          </w:p>
        </w:tc>
      </w:tr>
      <w:tr w:rsidR="0081397C" w:rsidRPr="000939A8" w14:paraId="70319675" w14:textId="77777777" w:rsidTr="000C3909">
        <w:trPr>
          <w:trHeight w:val="186"/>
        </w:trPr>
        <w:tc>
          <w:tcPr>
            <w:tcW w:w="3284" w:type="dxa"/>
            <w:tcBorders>
              <w:top w:val="nil"/>
              <w:left w:val="nil"/>
              <w:bottom w:val="nil"/>
              <w:right w:val="nil"/>
            </w:tcBorders>
            <w:tcMar>
              <w:top w:w="0" w:type="dxa"/>
              <w:left w:w="108" w:type="dxa"/>
              <w:bottom w:w="0" w:type="dxa"/>
              <w:right w:w="108" w:type="dxa"/>
            </w:tcMar>
            <w:hideMark/>
          </w:tcPr>
          <w:p w14:paraId="54770ECF" w14:textId="77777777" w:rsidR="0081397C" w:rsidRPr="000939A8" w:rsidRDefault="0081397C" w:rsidP="000C3909">
            <w:pPr>
              <w:spacing w:after="0" w:line="240" w:lineRule="auto"/>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(Tiekėjo arba jo įgalioto asmens pareigų pavadinimas*)</w:t>
            </w:r>
          </w:p>
        </w:tc>
        <w:tc>
          <w:tcPr>
            <w:tcW w:w="604" w:type="dxa"/>
            <w:tcMar>
              <w:top w:w="0" w:type="dxa"/>
              <w:left w:w="108" w:type="dxa"/>
              <w:bottom w:w="0" w:type="dxa"/>
              <w:right w:w="108" w:type="dxa"/>
            </w:tcMar>
            <w:hideMark/>
          </w:tcPr>
          <w:p w14:paraId="767FF0B0" w14:textId="77777777" w:rsidR="0081397C" w:rsidRPr="000939A8" w:rsidRDefault="0081397C" w:rsidP="000C3909">
            <w:pPr>
              <w:spacing w:after="0" w:line="240" w:lineRule="auto"/>
              <w:ind w:right="-1" w:firstLine="62"/>
              <w:jc w:val="center"/>
              <w:rPr>
                <w:rFonts w:ascii="Arial" w:eastAsia="Times New Roman" w:hAnsi="Arial" w:cs="Arial"/>
                <w:i/>
                <w:sz w:val="24"/>
                <w:szCs w:val="24"/>
                <w:vertAlign w:val="superscript"/>
                <w:lang w:eastAsia="en-US"/>
              </w:rPr>
            </w:pPr>
          </w:p>
        </w:tc>
        <w:tc>
          <w:tcPr>
            <w:tcW w:w="1980" w:type="dxa"/>
            <w:tcBorders>
              <w:top w:val="nil"/>
              <w:left w:val="nil"/>
              <w:bottom w:val="nil"/>
              <w:right w:val="nil"/>
            </w:tcBorders>
            <w:tcMar>
              <w:top w:w="0" w:type="dxa"/>
              <w:left w:w="108" w:type="dxa"/>
              <w:bottom w:w="0" w:type="dxa"/>
              <w:right w:w="108" w:type="dxa"/>
            </w:tcMar>
            <w:hideMark/>
          </w:tcPr>
          <w:p w14:paraId="254199CF" w14:textId="77777777" w:rsidR="0081397C" w:rsidRPr="000939A8" w:rsidRDefault="0081397C" w:rsidP="000C3909">
            <w:pPr>
              <w:spacing w:after="0" w:line="240" w:lineRule="auto"/>
              <w:ind w:right="-1"/>
              <w:jc w:val="center"/>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(Parašas*)</w:t>
            </w:r>
          </w:p>
        </w:tc>
        <w:tc>
          <w:tcPr>
            <w:tcW w:w="701" w:type="dxa"/>
            <w:tcMar>
              <w:top w:w="0" w:type="dxa"/>
              <w:left w:w="108" w:type="dxa"/>
              <w:bottom w:w="0" w:type="dxa"/>
              <w:right w:w="108" w:type="dxa"/>
            </w:tcMar>
            <w:hideMark/>
          </w:tcPr>
          <w:p w14:paraId="60B65611" w14:textId="77777777" w:rsidR="0081397C" w:rsidRPr="000939A8" w:rsidRDefault="0081397C" w:rsidP="000C3909">
            <w:pPr>
              <w:spacing w:after="0" w:line="240" w:lineRule="auto"/>
              <w:ind w:right="-1" w:firstLine="62"/>
              <w:jc w:val="center"/>
              <w:rPr>
                <w:rFonts w:ascii="Arial" w:eastAsia="Times New Roman" w:hAnsi="Arial" w:cs="Arial"/>
                <w:i/>
                <w:sz w:val="24"/>
                <w:szCs w:val="24"/>
                <w:vertAlign w:val="superscript"/>
                <w:lang w:eastAsia="en-US"/>
              </w:rPr>
            </w:pPr>
          </w:p>
        </w:tc>
        <w:tc>
          <w:tcPr>
            <w:tcW w:w="2611" w:type="dxa"/>
            <w:tcBorders>
              <w:top w:val="nil"/>
              <w:left w:val="nil"/>
              <w:bottom w:val="nil"/>
              <w:right w:val="nil"/>
            </w:tcBorders>
            <w:tcMar>
              <w:top w:w="0" w:type="dxa"/>
              <w:left w:w="108" w:type="dxa"/>
              <w:bottom w:w="0" w:type="dxa"/>
              <w:right w:w="108" w:type="dxa"/>
            </w:tcMar>
            <w:hideMark/>
          </w:tcPr>
          <w:p w14:paraId="4E10A909" w14:textId="77777777" w:rsidR="0081397C" w:rsidRPr="000939A8" w:rsidRDefault="0081397C" w:rsidP="000C3909">
            <w:pPr>
              <w:spacing w:after="0" w:line="240" w:lineRule="auto"/>
              <w:ind w:right="-1"/>
              <w:jc w:val="right"/>
              <w:rPr>
                <w:rFonts w:ascii="Arial" w:eastAsia="Times New Roman" w:hAnsi="Arial" w:cs="Arial"/>
                <w:i/>
                <w:sz w:val="24"/>
                <w:szCs w:val="24"/>
                <w:vertAlign w:val="superscript"/>
                <w:lang w:eastAsia="en-US"/>
              </w:rPr>
            </w:pPr>
            <w:r w:rsidRPr="000939A8">
              <w:rPr>
                <w:rFonts w:ascii="Arial" w:eastAsia="Times New Roman" w:hAnsi="Arial" w:cs="Arial"/>
                <w:i/>
                <w:sz w:val="24"/>
                <w:szCs w:val="24"/>
                <w:vertAlign w:val="superscript"/>
                <w:lang w:eastAsia="en-US"/>
              </w:rPr>
              <w:t>(Vardas ir pavardė*)</w:t>
            </w:r>
          </w:p>
        </w:tc>
      </w:tr>
    </w:tbl>
    <w:p w14:paraId="3965FEB1" w14:textId="77777777" w:rsidR="0081397C" w:rsidRPr="000939A8" w:rsidRDefault="0081397C" w:rsidP="0081397C">
      <w:pPr>
        <w:spacing w:after="0" w:line="240" w:lineRule="auto"/>
        <w:ind w:firstLine="567"/>
        <w:jc w:val="both"/>
        <w:rPr>
          <w:rFonts w:ascii="Arial" w:hAnsi="Arial" w:cs="Arial"/>
          <w:b/>
          <w:bCs/>
          <w:sz w:val="24"/>
          <w:szCs w:val="24"/>
        </w:rPr>
      </w:pPr>
      <w:r w:rsidRPr="000939A8">
        <w:rPr>
          <w:rFonts w:ascii="Arial" w:eastAsia="Times New Roman" w:hAnsi="Arial" w:cs="Arial"/>
          <w:i/>
          <w:sz w:val="24"/>
          <w:szCs w:val="24"/>
          <w:lang w:eastAsia="en-US"/>
        </w:rPr>
        <w:t>*Sąrašas pasirašomas atskirai tuo atveju, kai jame nurodytas kitas nei visą pasiūlymą pasirašantis asmuo.</w:t>
      </w:r>
    </w:p>
    <w:sectPr w:rsidR="0081397C" w:rsidRPr="000939A8" w:rsidSect="00436D25">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79575F" w14:textId="77777777" w:rsidR="008B24FB" w:rsidRDefault="008B24FB" w:rsidP="00D05666">
      <w:r>
        <w:separator/>
      </w:r>
    </w:p>
  </w:endnote>
  <w:endnote w:type="continuationSeparator" w:id="0">
    <w:p w14:paraId="728059E7" w14:textId="77777777" w:rsidR="008B24FB" w:rsidRDefault="008B24FB" w:rsidP="00D05666">
      <w:r>
        <w:continuationSeparator/>
      </w:r>
    </w:p>
  </w:endnote>
  <w:endnote w:type="continuationNotice" w:id="1">
    <w:p w14:paraId="1980FE4A" w14:textId="77777777" w:rsidR="008B24FB" w:rsidRDefault="008B24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Franklin Gothic Medium Cond">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94167244"/>
      <w:docPartObj>
        <w:docPartGallery w:val="Page Numbers (Bottom of Page)"/>
        <w:docPartUnique/>
      </w:docPartObj>
    </w:sdtPr>
    <w:sdtContent>
      <w:p w14:paraId="46F2558D" w14:textId="77777777" w:rsidR="000C3909" w:rsidRDefault="000C3909">
        <w:pPr>
          <w:pStyle w:val="Porat"/>
          <w:jc w:val="center"/>
        </w:pPr>
        <w:r>
          <w:fldChar w:fldCharType="begin"/>
        </w:r>
        <w:r>
          <w:instrText>PAGE   \* MERGEFORMAT</w:instrText>
        </w:r>
        <w:r>
          <w:fldChar w:fldCharType="separate"/>
        </w:r>
        <w:r w:rsidR="00833D0E">
          <w:rPr>
            <w:noProof/>
          </w:rPr>
          <w:t>137</w:t>
        </w:r>
        <w:r>
          <w:fldChar w:fldCharType="end"/>
        </w:r>
      </w:p>
    </w:sdtContent>
  </w:sdt>
  <w:p w14:paraId="59C8E0A2" w14:textId="77777777" w:rsidR="000C3909" w:rsidRDefault="000C390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60C4" w14:textId="77777777" w:rsidR="000C3909" w:rsidRDefault="000C3909">
    <w:pPr>
      <w:pStyle w:val="Porat"/>
      <w:jc w:val="right"/>
    </w:pPr>
  </w:p>
  <w:p w14:paraId="6D652447" w14:textId="77777777" w:rsidR="000C3909" w:rsidRDefault="000C390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873026"/>
      <w:docPartObj>
        <w:docPartGallery w:val="Page Numbers (Bottom of Page)"/>
        <w:docPartUnique/>
      </w:docPartObj>
    </w:sdtPr>
    <w:sdtContent>
      <w:p w14:paraId="6129611C" w14:textId="77777777" w:rsidR="000C3909" w:rsidRDefault="000C3909">
        <w:pPr>
          <w:pStyle w:val="Porat"/>
          <w:jc w:val="center"/>
        </w:pPr>
        <w:r>
          <w:fldChar w:fldCharType="begin"/>
        </w:r>
        <w:r>
          <w:instrText>PAGE   \* MERGEFORMAT</w:instrText>
        </w:r>
        <w:r>
          <w:fldChar w:fldCharType="separate"/>
        </w:r>
        <w:r w:rsidR="00833D0E">
          <w:rPr>
            <w:noProof/>
          </w:rPr>
          <w:t>148</w:t>
        </w:r>
        <w:r>
          <w:fldChar w:fldCharType="end"/>
        </w:r>
      </w:p>
    </w:sdtContent>
  </w:sdt>
  <w:p w14:paraId="0B7F4F3C" w14:textId="77777777" w:rsidR="000C3909" w:rsidRDefault="000C390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406BD0" w14:textId="77777777" w:rsidR="008B24FB" w:rsidRDefault="008B24FB" w:rsidP="00D05666">
      <w:r>
        <w:separator/>
      </w:r>
    </w:p>
  </w:footnote>
  <w:footnote w:type="continuationSeparator" w:id="0">
    <w:p w14:paraId="7870A978" w14:textId="77777777" w:rsidR="008B24FB" w:rsidRDefault="008B24FB" w:rsidP="00D05666">
      <w:r>
        <w:continuationSeparator/>
      </w:r>
    </w:p>
  </w:footnote>
  <w:footnote w:type="continuationNotice" w:id="1">
    <w:p w14:paraId="60787FFE" w14:textId="77777777" w:rsidR="008B24FB" w:rsidRDefault="008B24FB">
      <w:pPr>
        <w:spacing w:after="0" w:line="240" w:lineRule="auto"/>
      </w:pPr>
    </w:p>
  </w:footnote>
  <w:footnote w:id="2">
    <w:p w14:paraId="657E2844" w14:textId="77777777" w:rsidR="000C3909" w:rsidRPr="001620D3" w:rsidRDefault="000C3909" w:rsidP="00012B8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DBB89B" w14:textId="77777777" w:rsidR="000C3909" w:rsidRPr="001620D3" w:rsidRDefault="000C3909" w:rsidP="004200C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5EE79" w14:textId="77777777" w:rsidR="000C3909" w:rsidRDefault="000C3909" w:rsidP="004200C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DA5B79" w14:textId="77777777" w:rsidR="000C3909" w:rsidRPr="001620D3" w:rsidRDefault="000C3909" w:rsidP="00012B8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F3D752" w14:textId="77777777" w:rsidR="000C3909" w:rsidRPr="001620D3" w:rsidRDefault="000C3909" w:rsidP="004200C6">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983EA2" w14:textId="77777777" w:rsidR="000C3909" w:rsidRDefault="000C3909" w:rsidP="004200C6">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A77829" w14:textId="77777777" w:rsidR="000C3909" w:rsidRPr="001620D3" w:rsidRDefault="000C3909" w:rsidP="00012B8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B99649" w14:textId="77777777" w:rsidR="000C3909" w:rsidRPr="001620D3" w:rsidRDefault="000C3909" w:rsidP="004200C6">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8C73CBE" w14:textId="77777777" w:rsidR="000C3909" w:rsidRDefault="000C3909" w:rsidP="004200C6">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E723723" w14:textId="77777777" w:rsidR="000C3909" w:rsidRDefault="000C3909" w:rsidP="00012B8E">
      <w:pPr>
        <w:pStyle w:val="Puslapioinaostekstas"/>
        <w:rPr>
          <w:rFonts w:ascii="Calibri" w:eastAsia="Calibri" w:hAnsi="Calibri" w:cs="Calibri"/>
          <w14:ligatures w14:val="standardContextual"/>
        </w:rPr>
      </w:pPr>
      <w:r>
        <w:rPr>
          <w:rStyle w:val="Puslapioinaosnuoroda"/>
        </w:rPr>
        <w:t>[1]</w:t>
      </w:r>
      <w:r>
        <w:t xml:space="preserve"> </w:t>
      </w:r>
      <w:r>
        <w:rPr>
          <w:color w:val="0000FF"/>
          <w:u w:val="single"/>
        </w:rPr>
        <w:t>https://eimin.lrv.lt/lt/veiklos-sritys/verslo-aplinka/reglamentuojamu-profesiniu-kvalifikaciju-pripazinimas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04CFCD" w14:textId="77777777" w:rsidR="000C3909" w:rsidRDefault="000C3909">
    <w:pPr>
      <w:pStyle w:val="Antrats"/>
      <w:jc w:val="center"/>
    </w:pPr>
  </w:p>
  <w:p w14:paraId="5CA4B187" w14:textId="77777777" w:rsidR="000C3909" w:rsidRDefault="000C390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421C5D"/>
    <w:multiLevelType w:val="multilevel"/>
    <w:tmpl w:val="BAF857DE"/>
    <w:lvl w:ilvl="0">
      <w:start w:val="1"/>
      <w:numFmt w:val="upperRoman"/>
      <w:lvlText w:val="%1."/>
      <w:lvlJc w:val="left"/>
      <w:pPr>
        <w:ind w:left="1080" w:hanging="720"/>
      </w:pPr>
      <w:rPr>
        <w:rFonts w:hint="default"/>
      </w:rPr>
    </w:lvl>
    <w:lvl w:ilvl="1">
      <w:start w:val="1"/>
      <w:numFmt w:val="decimal"/>
      <w:suff w:val="space"/>
      <w:lvlText w:val="4.%2."/>
      <w:lvlJc w:val="left"/>
      <w:pPr>
        <w:ind w:left="1353"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1886B67"/>
    <w:multiLevelType w:val="multilevel"/>
    <w:tmpl w:val="51F0F326"/>
    <w:lvl w:ilvl="0">
      <w:start w:val="2"/>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2077715"/>
    <w:multiLevelType w:val="multilevel"/>
    <w:tmpl w:val="6A8CF2FC"/>
    <w:lvl w:ilvl="0">
      <w:start w:val="9"/>
      <w:numFmt w:val="decimal"/>
      <w:suff w:val="space"/>
      <w:lvlText w:val="%1."/>
      <w:lvlJc w:val="left"/>
      <w:pPr>
        <w:ind w:left="360" w:hanging="360"/>
      </w:pPr>
      <w:rPr>
        <w:rFonts w:eastAsia="Times New Roman" w:hint="default"/>
        <w:b/>
        <w:bCs w:val="0"/>
      </w:rPr>
    </w:lvl>
    <w:lvl w:ilvl="1">
      <w:start w:val="1"/>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C44206"/>
    <w:multiLevelType w:val="hybridMultilevel"/>
    <w:tmpl w:val="27BCD382"/>
    <w:lvl w:ilvl="0" w:tplc="1C3CAA2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FB361D"/>
    <w:multiLevelType w:val="multilevel"/>
    <w:tmpl w:val="56D48F00"/>
    <w:lvl w:ilvl="0">
      <w:start w:val="4"/>
      <w:numFmt w:val="upperRoman"/>
      <w:lvlText w:val="%1."/>
      <w:lvlJc w:val="left"/>
      <w:pPr>
        <w:ind w:left="1506" w:hanging="720"/>
      </w:pPr>
      <w:rPr>
        <w:rFonts w:hint="default"/>
      </w:rPr>
    </w:lvl>
    <w:lvl w:ilvl="1">
      <w:start w:val="4"/>
      <w:numFmt w:val="decimal"/>
      <w:isLgl/>
      <w:lvlText w:val="%1.%2."/>
      <w:lvlJc w:val="left"/>
      <w:pPr>
        <w:ind w:left="1555" w:hanging="420"/>
      </w:pPr>
      <w:rPr>
        <w:rFonts w:hint="default"/>
      </w:rPr>
    </w:lvl>
    <w:lvl w:ilvl="2">
      <w:start w:val="1"/>
      <w:numFmt w:val="decimal"/>
      <w:isLgl/>
      <w:lvlText w:val="%1.%2.%3."/>
      <w:lvlJc w:val="left"/>
      <w:pPr>
        <w:ind w:left="2204"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62" w:hanging="1080"/>
      </w:pPr>
      <w:rPr>
        <w:rFonts w:hint="default"/>
      </w:rPr>
    </w:lvl>
    <w:lvl w:ilvl="5">
      <w:start w:val="1"/>
      <w:numFmt w:val="decimal"/>
      <w:isLgl/>
      <w:lvlText w:val="%1.%2.%3.%4.%5.%6."/>
      <w:lvlJc w:val="left"/>
      <w:pPr>
        <w:ind w:left="3611"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78" w:hanging="1800"/>
      </w:pPr>
      <w:rPr>
        <w:rFonts w:hint="default"/>
      </w:rPr>
    </w:lvl>
  </w:abstractNum>
  <w:abstractNum w:abstractNumId="7" w15:restartNumberingAfterBreak="0">
    <w:nsid w:val="057C22AC"/>
    <w:multiLevelType w:val="multilevel"/>
    <w:tmpl w:val="7898BD00"/>
    <w:lvl w:ilvl="0">
      <w:start w:val="1"/>
      <w:numFmt w:val="decimal"/>
      <w:lvlText w:val="%1."/>
      <w:lvlJc w:val="left"/>
      <w:pPr>
        <w:ind w:left="390" w:hanging="390"/>
      </w:pPr>
      <w:rPr>
        <w:rFonts w:eastAsia="Times New Roman" w:hint="default"/>
        <w:i w:val="0"/>
      </w:rPr>
    </w:lvl>
    <w:lvl w:ilvl="1">
      <w:start w:val="2"/>
      <w:numFmt w:val="decimal"/>
      <w:lvlText w:val="%1.%2."/>
      <w:lvlJc w:val="left"/>
      <w:pPr>
        <w:ind w:left="2138" w:hanging="720"/>
      </w:pPr>
      <w:rPr>
        <w:rFonts w:eastAsia="Times New Roman" w:hint="default"/>
        <w:b w:val="0"/>
        <w:i w:val="0"/>
      </w:rPr>
    </w:lvl>
    <w:lvl w:ilvl="2">
      <w:start w:val="1"/>
      <w:numFmt w:val="decimal"/>
      <w:lvlText w:val="%1.%2.%3."/>
      <w:lvlJc w:val="left"/>
      <w:pPr>
        <w:ind w:left="3556" w:hanging="720"/>
      </w:pPr>
      <w:rPr>
        <w:rFonts w:eastAsia="Times New Roman" w:hint="default"/>
        <w:i w:val="0"/>
      </w:rPr>
    </w:lvl>
    <w:lvl w:ilvl="3">
      <w:start w:val="1"/>
      <w:numFmt w:val="decimal"/>
      <w:lvlText w:val="%1.%2.%3.%4."/>
      <w:lvlJc w:val="left"/>
      <w:pPr>
        <w:ind w:left="5334" w:hanging="1080"/>
      </w:pPr>
      <w:rPr>
        <w:rFonts w:eastAsia="Times New Roman" w:hint="default"/>
        <w:i w:val="0"/>
      </w:rPr>
    </w:lvl>
    <w:lvl w:ilvl="4">
      <w:start w:val="1"/>
      <w:numFmt w:val="decimal"/>
      <w:lvlText w:val="%1.%2.%3.%4.%5."/>
      <w:lvlJc w:val="left"/>
      <w:pPr>
        <w:ind w:left="6752" w:hanging="1080"/>
      </w:pPr>
      <w:rPr>
        <w:rFonts w:eastAsia="Times New Roman" w:hint="default"/>
        <w:i w:val="0"/>
      </w:rPr>
    </w:lvl>
    <w:lvl w:ilvl="5">
      <w:start w:val="1"/>
      <w:numFmt w:val="decimal"/>
      <w:lvlText w:val="%1.%2.%3.%4.%5.%6."/>
      <w:lvlJc w:val="left"/>
      <w:pPr>
        <w:ind w:left="8530" w:hanging="1440"/>
      </w:pPr>
      <w:rPr>
        <w:rFonts w:eastAsia="Times New Roman" w:hint="default"/>
        <w:i w:val="0"/>
      </w:rPr>
    </w:lvl>
    <w:lvl w:ilvl="6">
      <w:start w:val="1"/>
      <w:numFmt w:val="decimal"/>
      <w:lvlText w:val="%1.%2.%3.%4.%5.%6.%7."/>
      <w:lvlJc w:val="left"/>
      <w:pPr>
        <w:ind w:left="9948" w:hanging="1440"/>
      </w:pPr>
      <w:rPr>
        <w:rFonts w:eastAsia="Times New Roman" w:hint="default"/>
        <w:i w:val="0"/>
      </w:rPr>
    </w:lvl>
    <w:lvl w:ilvl="7">
      <w:start w:val="1"/>
      <w:numFmt w:val="decimal"/>
      <w:lvlText w:val="%1.%2.%3.%4.%5.%6.%7.%8."/>
      <w:lvlJc w:val="left"/>
      <w:pPr>
        <w:ind w:left="11726" w:hanging="1800"/>
      </w:pPr>
      <w:rPr>
        <w:rFonts w:eastAsia="Times New Roman" w:hint="default"/>
        <w:i w:val="0"/>
      </w:rPr>
    </w:lvl>
    <w:lvl w:ilvl="8">
      <w:start w:val="1"/>
      <w:numFmt w:val="decimal"/>
      <w:lvlText w:val="%1.%2.%3.%4.%5.%6.%7.%8.%9."/>
      <w:lvlJc w:val="left"/>
      <w:pPr>
        <w:ind w:left="13504" w:hanging="2160"/>
      </w:pPr>
      <w:rPr>
        <w:rFonts w:eastAsia="Times New Roman" w:hint="default"/>
        <w:i w:val="0"/>
      </w:rPr>
    </w:lvl>
  </w:abstractNum>
  <w:abstractNum w:abstractNumId="8" w15:restartNumberingAfterBreak="0">
    <w:nsid w:val="079A5C5E"/>
    <w:multiLevelType w:val="multilevel"/>
    <w:tmpl w:val="370E5DA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0AC72C82"/>
    <w:multiLevelType w:val="multilevel"/>
    <w:tmpl w:val="806C4C3A"/>
    <w:lvl w:ilvl="0">
      <w:start w:val="9"/>
      <w:numFmt w:val="decimal"/>
      <w:suff w:val="space"/>
      <w:lvlText w:val="%1."/>
      <w:lvlJc w:val="left"/>
      <w:pPr>
        <w:ind w:left="360" w:hanging="360"/>
      </w:pPr>
      <w:rPr>
        <w:rFonts w:eastAsia="Times New Roman" w:hint="default"/>
        <w:b/>
        <w:bCs w:val="0"/>
      </w:rPr>
    </w:lvl>
    <w:lvl w:ilvl="1">
      <w:start w:val="1"/>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1" w15:restartNumberingAfterBreak="0">
    <w:nsid w:val="0C5554CB"/>
    <w:multiLevelType w:val="hybridMultilevel"/>
    <w:tmpl w:val="0A42E6B0"/>
    <w:lvl w:ilvl="0" w:tplc="CB225B10">
      <w:start w:val="1"/>
      <w:numFmt w:val="decimal"/>
      <w:suff w:val="space"/>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0CAB1EBA"/>
    <w:multiLevelType w:val="multilevel"/>
    <w:tmpl w:val="89B8F10C"/>
    <w:lvl w:ilvl="0">
      <w:start w:val="16"/>
      <w:numFmt w:val="decimal"/>
      <w:lvlText w:val="%1."/>
      <w:lvlJc w:val="left"/>
      <w:pPr>
        <w:ind w:left="360" w:hanging="360"/>
      </w:pPr>
      <w:rPr>
        <w:rFonts w:eastAsia="Times New Roman" w:hint="default"/>
        <w:b/>
        <w:bCs w:val="0"/>
      </w:rPr>
    </w:lvl>
    <w:lvl w:ilvl="1">
      <w:start w:val="1"/>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3" w15:restartNumberingAfterBreak="0">
    <w:nsid w:val="0E520BD7"/>
    <w:multiLevelType w:val="multilevel"/>
    <w:tmpl w:val="6B9E2DD8"/>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0F1136CA"/>
    <w:multiLevelType w:val="multilevel"/>
    <w:tmpl w:val="A2984B88"/>
    <w:lvl w:ilvl="0">
      <w:start w:val="13"/>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5" w15:restartNumberingAfterBreak="0">
    <w:nsid w:val="0F1669D5"/>
    <w:multiLevelType w:val="multilevel"/>
    <w:tmpl w:val="D01EB150"/>
    <w:lvl w:ilvl="0">
      <w:start w:val="2"/>
      <w:numFmt w:val="decimal"/>
      <w:lvlText w:val="%1."/>
      <w:lvlJc w:val="left"/>
      <w:pPr>
        <w:ind w:left="585" w:hanging="585"/>
      </w:pPr>
      <w:rPr>
        <w:rFonts w:hint="default"/>
      </w:rPr>
    </w:lvl>
    <w:lvl w:ilvl="1">
      <w:start w:val="2"/>
      <w:numFmt w:val="decimal"/>
      <w:lvlText w:val="%1.%2."/>
      <w:lvlJc w:val="left"/>
      <w:pPr>
        <w:ind w:left="2018" w:hanging="72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974" w:hanging="108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930" w:hanging="144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886" w:hanging="1800"/>
      </w:pPr>
      <w:rPr>
        <w:rFonts w:hint="default"/>
      </w:rPr>
    </w:lvl>
    <w:lvl w:ilvl="8">
      <w:start w:val="1"/>
      <w:numFmt w:val="decimal"/>
      <w:lvlText w:val="%1.%2.%3.%4.%5.%6.%7.%8.%9."/>
      <w:lvlJc w:val="left"/>
      <w:pPr>
        <w:ind w:left="12544" w:hanging="2160"/>
      </w:pPr>
      <w:rPr>
        <w:rFonts w:hint="default"/>
      </w:rPr>
    </w:lvl>
  </w:abstractNum>
  <w:abstractNum w:abstractNumId="16" w15:restartNumberingAfterBreak="0">
    <w:nsid w:val="100F4147"/>
    <w:multiLevelType w:val="multilevel"/>
    <w:tmpl w:val="4832063A"/>
    <w:lvl w:ilvl="0">
      <w:start w:val="1"/>
      <w:numFmt w:val="upperRoman"/>
      <w:lvlText w:val="%1."/>
      <w:lvlJc w:val="left"/>
      <w:pPr>
        <w:ind w:left="1080" w:hanging="72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956" w:hanging="720"/>
      </w:pPr>
      <w:rPr>
        <w:rFonts w:hint="default"/>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17" w15:restartNumberingAfterBreak="0">
    <w:nsid w:val="103D2EFC"/>
    <w:multiLevelType w:val="multilevel"/>
    <w:tmpl w:val="2F344D54"/>
    <w:lvl w:ilvl="0">
      <w:start w:val="1"/>
      <w:numFmt w:val="upperRoman"/>
      <w:lvlText w:val="%1."/>
      <w:lvlJc w:val="left"/>
      <w:pPr>
        <w:ind w:left="1080" w:hanging="720"/>
      </w:pPr>
      <w:rPr>
        <w:rFonts w:hint="default"/>
      </w:rPr>
    </w:lvl>
    <w:lvl w:ilvl="1">
      <w:start w:val="1"/>
      <w:numFmt w:val="decimal"/>
      <w:suff w:val="space"/>
      <w:lvlText w:val="5.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1754FB"/>
    <w:multiLevelType w:val="multilevel"/>
    <w:tmpl w:val="7118312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0" w15:restartNumberingAfterBreak="0">
    <w:nsid w:val="148D1B3C"/>
    <w:multiLevelType w:val="multilevel"/>
    <w:tmpl w:val="BF4680E2"/>
    <w:lvl w:ilvl="0">
      <w:start w:val="5"/>
      <w:numFmt w:val="decimal"/>
      <w:lvlText w:val="%1."/>
      <w:lvlJc w:val="left"/>
      <w:pPr>
        <w:ind w:left="540" w:hanging="540"/>
      </w:pPr>
      <w:rPr>
        <w:rFonts w:hint="default"/>
      </w:rPr>
    </w:lvl>
    <w:lvl w:ilvl="1">
      <w:start w:val="8"/>
      <w:numFmt w:val="decimal"/>
      <w:lvlText w:val="%1.%2."/>
      <w:lvlJc w:val="left"/>
      <w:pPr>
        <w:ind w:left="720" w:hanging="540"/>
      </w:pPr>
      <w:rPr>
        <w:rFonts w:hint="default"/>
      </w:rPr>
    </w:lvl>
    <w:lvl w:ilvl="2">
      <w:start w:val="5"/>
      <w:numFmt w:val="decimal"/>
      <w:suff w:val="space"/>
      <w:lvlText w:val="5.8.%3."/>
      <w:lvlJc w:val="left"/>
      <w:pPr>
        <w:ind w:left="1353" w:hanging="360"/>
      </w:pPr>
      <w:rPr>
        <w:rFonts w:hint="default"/>
        <w:b w:val="0"/>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1" w15:restartNumberingAfterBreak="0">
    <w:nsid w:val="14DF75DF"/>
    <w:multiLevelType w:val="hybridMultilevel"/>
    <w:tmpl w:val="D2FA73F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2" w15:restartNumberingAfterBreak="0">
    <w:nsid w:val="14E95470"/>
    <w:multiLevelType w:val="hybridMultilevel"/>
    <w:tmpl w:val="15049208"/>
    <w:lvl w:ilvl="0" w:tplc="8540491E">
      <w:start w:val="1"/>
      <w:numFmt w:val="decimal"/>
      <w:suff w:val="space"/>
      <w:lvlText w:val="5.3.%1."/>
      <w:lvlJc w:val="left"/>
      <w:pPr>
        <w:ind w:left="180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153C532A"/>
    <w:multiLevelType w:val="multilevel"/>
    <w:tmpl w:val="4670BF52"/>
    <w:lvl w:ilvl="0">
      <w:start w:val="5"/>
      <w:numFmt w:val="decimal"/>
      <w:suff w:val="space"/>
      <w:lvlText w:val="%1."/>
      <w:lvlJc w:val="left"/>
      <w:pPr>
        <w:ind w:left="540" w:hanging="540"/>
      </w:pPr>
      <w:rPr>
        <w:rFonts w:hint="default"/>
      </w:rPr>
    </w:lvl>
    <w:lvl w:ilvl="1">
      <w:start w:val="2"/>
      <w:numFmt w:val="decimal"/>
      <w:suff w:val="space"/>
      <w:lvlText w:val="5.%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15FE6084"/>
    <w:multiLevelType w:val="multilevel"/>
    <w:tmpl w:val="DC4002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9977051"/>
    <w:multiLevelType w:val="multilevel"/>
    <w:tmpl w:val="000ACA7C"/>
    <w:lvl w:ilvl="0">
      <w:start w:val="13"/>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6" w15:restartNumberingAfterBreak="0">
    <w:nsid w:val="1A0B4D91"/>
    <w:multiLevelType w:val="multilevel"/>
    <w:tmpl w:val="DF428CFC"/>
    <w:lvl w:ilvl="0">
      <w:start w:val="13"/>
      <w:numFmt w:val="decimal"/>
      <w:suff w:val="space"/>
      <w:lvlText w:val="%1."/>
      <w:lvlJc w:val="left"/>
      <w:pPr>
        <w:ind w:left="360" w:hanging="360"/>
      </w:pPr>
      <w:rPr>
        <w:rFonts w:eastAsia="Times New Roman" w:hint="default"/>
        <w:b/>
        <w:bCs w:val="0"/>
      </w:rPr>
    </w:lvl>
    <w:lvl w:ilvl="1">
      <w:start w:val="4"/>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27" w15:restartNumberingAfterBreak="0">
    <w:nsid w:val="1AAE3ABA"/>
    <w:multiLevelType w:val="multilevel"/>
    <w:tmpl w:val="19B6E2A8"/>
    <w:lvl w:ilvl="0">
      <w:start w:val="4"/>
      <w:numFmt w:val="decimal"/>
      <w:lvlText w:val="%1."/>
      <w:lvlJc w:val="left"/>
      <w:pPr>
        <w:ind w:left="720" w:hanging="360"/>
      </w:pPr>
      <w:rPr>
        <w:rFonts w:hint="default"/>
      </w:rPr>
    </w:lvl>
    <w:lvl w:ilvl="1">
      <w:start w:val="7"/>
      <w:numFmt w:val="decimal"/>
      <w:suff w:val="space"/>
      <w:lvlText w:val="5.%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2160" w:hanging="1800"/>
      </w:pPr>
      <w:rPr>
        <w:rFonts w:hint="default"/>
        <w:i w:val="0"/>
        <w:color w:val="auto"/>
        <w:u w:val="none"/>
      </w:rPr>
    </w:lvl>
  </w:abstractNum>
  <w:abstractNum w:abstractNumId="28"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F437CE8"/>
    <w:multiLevelType w:val="multilevel"/>
    <w:tmpl w:val="4934D79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B20DD0"/>
    <w:multiLevelType w:val="multilevel"/>
    <w:tmpl w:val="3BE4050E"/>
    <w:lvl w:ilvl="0">
      <w:start w:val="13"/>
      <w:numFmt w:val="decimal"/>
      <w:suff w:val="space"/>
      <w:lvlText w:val="%1."/>
      <w:lvlJc w:val="left"/>
      <w:pPr>
        <w:ind w:left="360" w:hanging="360"/>
      </w:pPr>
      <w:rPr>
        <w:rFonts w:eastAsia="Times New Roman" w:hint="default"/>
        <w:b/>
        <w:bCs w:val="0"/>
      </w:rPr>
    </w:lvl>
    <w:lvl w:ilvl="1">
      <w:start w:val="4"/>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31" w15:restartNumberingAfterBreak="0">
    <w:nsid w:val="220253A3"/>
    <w:multiLevelType w:val="multilevel"/>
    <w:tmpl w:val="EDA8E126"/>
    <w:lvl w:ilvl="0">
      <w:start w:val="4"/>
      <w:numFmt w:val="decimal"/>
      <w:lvlText w:val="%1."/>
      <w:lvlJc w:val="left"/>
      <w:pPr>
        <w:ind w:left="720" w:hanging="360"/>
      </w:pPr>
      <w:rPr>
        <w:rFonts w:hint="default"/>
      </w:rPr>
    </w:lvl>
    <w:lvl w:ilvl="1">
      <w:start w:val="7"/>
      <w:numFmt w:val="decimal"/>
      <w:suff w:val="space"/>
      <w:lvlText w:val="5.%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2160" w:hanging="1800"/>
      </w:pPr>
      <w:rPr>
        <w:rFonts w:hint="default"/>
        <w:i w:val="0"/>
        <w:color w:val="auto"/>
        <w:u w:val="none"/>
      </w:rPr>
    </w:lvl>
  </w:abstractNum>
  <w:abstractNum w:abstractNumId="32" w15:restartNumberingAfterBreak="0">
    <w:nsid w:val="220563A6"/>
    <w:multiLevelType w:val="multilevel"/>
    <w:tmpl w:val="3D787450"/>
    <w:lvl w:ilvl="0">
      <w:start w:val="1"/>
      <w:numFmt w:val="upperRoman"/>
      <w:lvlText w:val="%1."/>
      <w:lvlJc w:val="left"/>
      <w:pPr>
        <w:ind w:left="1080" w:hanging="720"/>
      </w:pPr>
      <w:rPr>
        <w:rFonts w:hint="default"/>
      </w:rPr>
    </w:lvl>
    <w:lvl w:ilvl="1">
      <w:start w:val="1"/>
      <w:numFmt w:val="decimal"/>
      <w:suff w:val="space"/>
      <w:lvlText w:val="4.%2."/>
      <w:lvlJc w:val="left"/>
      <w:pPr>
        <w:ind w:left="1353"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28A301C"/>
    <w:multiLevelType w:val="multilevel"/>
    <w:tmpl w:val="AE16F834"/>
    <w:lvl w:ilvl="0">
      <w:start w:val="5"/>
      <w:numFmt w:val="decimal"/>
      <w:lvlText w:val="%1."/>
      <w:lvlJc w:val="left"/>
      <w:pPr>
        <w:ind w:left="540" w:hanging="540"/>
      </w:pPr>
      <w:rPr>
        <w:rFonts w:hint="default"/>
      </w:rPr>
    </w:lvl>
    <w:lvl w:ilvl="1">
      <w:start w:val="9"/>
      <w:numFmt w:val="decimal"/>
      <w:lvlText w:val="%1.%2."/>
      <w:lvlJc w:val="left"/>
      <w:pPr>
        <w:ind w:left="720" w:hanging="540"/>
      </w:pPr>
      <w:rPr>
        <w:rFonts w:hint="default"/>
      </w:rPr>
    </w:lvl>
    <w:lvl w:ilvl="2">
      <w:start w:val="1"/>
      <w:numFmt w:val="decimal"/>
      <w:suff w:val="space"/>
      <w:lvlText w:val="5.8.%3."/>
      <w:lvlJc w:val="left"/>
      <w:pPr>
        <w:ind w:left="1353" w:hanging="360"/>
      </w:pPr>
      <w:rPr>
        <w:rFonts w:hint="default"/>
        <w:b w:val="0"/>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231F1CE2"/>
    <w:multiLevelType w:val="multilevel"/>
    <w:tmpl w:val="C108D8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245286"/>
    <w:multiLevelType w:val="multilevel"/>
    <w:tmpl w:val="0AFEF978"/>
    <w:lvl w:ilvl="0">
      <w:start w:val="5"/>
      <w:numFmt w:val="decimal"/>
      <w:lvlText w:val="%1."/>
      <w:lvlJc w:val="left"/>
      <w:pPr>
        <w:ind w:left="540" w:hanging="540"/>
      </w:pPr>
      <w:rPr>
        <w:rFonts w:hint="default"/>
      </w:rPr>
    </w:lvl>
    <w:lvl w:ilvl="1">
      <w:start w:val="9"/>
      <w:numFmt w:val="decimal"/>
      <w:lvlText w:val="%1.%2."/>
      <w:lvlJc w:val="left"/>
      <w:pPr>
        <w:ind w:left="720" w:hanging="540"/>
      </w:pPr>
      <w:rPr>
        <w:rFonts w:hint="default"/>
      </w:rPr>
    </w:lvl>
    <w:lvl w:ilvl="2">
      <w:start w:val="1"/>
      <w:numFmt w:val="decimal"/>
      <w:suff w:val="space"/>
      <w:lvlText w:val="5.8.%3."/>
      <w:lvlJc w:val="left"/>
      <w:pPr>
        <w:ind w:left="1353" w:hanging="360"/>
      </w:pPr>
      <w:rPr>
        <w:rFonts w:hint="default"/>
        <w:b w:val="0"/>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23A536EE"/>
    <w:multiLevelType w:val="multilevel"/>
    <w:tmpl w:val="E15AEE0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254B5FBA"/>
    <w:multiLevelType w:val="multilevel"/>
    <w:tmpl w:val="E826A8AE"/>
    <w:lvl w:ilvl="0">
      <w:start w:val="2"/>
      <w:numFmt w:val="decimal"/>
      <w:lvlText w:val="%1."/>
      <w:lvlJc w:val="left"/>
      <w:pPr>
        <w:ind w:left="390" w:hanging="390"/>
      </w:pPr>
      <w:rPr>
        <w:rFonts w:hint="default"/>
        <w:b/>
        <w:color w:val="auto"/>
      </w:rPr>
    </w:lvl>
    <w:lvl w:ilvl="1">
      <w:start w:val="2"/>
      <w:numFmt w:val="decimal"/>
      <w:lvlText w:val="%1.%2."/>
      <w:lvlJc w:val="left"/>
      <w:pPr>
        <w:ind w:left="1997" w:hanging="720"/>
      </w:pPr>
      <w:rPr>
        <w:rFonts w:hint="default"/>
        <w:b w:val="0"/>
        <w:color w:val="auto"/>
      </w:rPr>
    </w:lvl>
    <w:lvl w:ilvl="2">
      <w:start w:val="1"/>
      <w:numFmt w:val="decimal"/>
      <w:lvlText w:val="%1.%2.%3."/>
      <w:lvlJc w:val="left"/>
      <w:pPr>
        <w:ind w:left="3316" w:hanging="720"/>
      </w:pPr>
      <w:rPr>
        <w:rFonts w:hint="default"/>
        <w:b/>
        <w:color w:val="auto"/>
      </w:rPr>
    </w:lvl>
    <w:lvl w:ilvl="3">
      <w:start w:val="1"/>
      <w:numFmt w:val="decimal"/>
      <w:lvlText w:val="%1.%2.%3.%4."/>
      <w:lvlJc w:val="left"/>
      <w:pPr>
        <w:ind w:left="4974" w:hanging="1080"/>
      </w:pPr>
      <w:rPr>
        <w:rFonts w:hint="default"/>
        <w:b/>
        <w:color w:val="auto"/>
      </w:rPr>
    </w:lvl>
    <w:lvl w:ilvl="4">
      <w:start w:val="1"/>
      <w:numFmt w:val="decimal"/>
      <w:lvlText w:val="%1.%2.%3.%4.%5."/>
      <w:lvlJc w:val="left"/>
      <w:pPr>
        <w:ind w:left="6272" w:hanging="1080"/>
      </w:pPr>
      <w:rPr>
        <w:rFonts w:hint="default"/>
        <w:b/>
        <w:color w:val="auto"/>
      </w:rPr>
    </w:lvl>
    <w:lvl w:ilvl="5">
      <w:start w:val="1"/>
      <w:numFmt w:val="decimal"/>
      <w:lvlText w:val="%1.%2.%3.%4.%5.%6."/>
      <w:lvlJc w:val="left"/>
      <w:pPr>
        <w:ind w:left="7930" w:hanging="1440"/>
      </w:pPr>
      <w:rPr>
        <w:rFonts w:hint="default"/>
        <w:b/>
        <w:color w:val="auto"/>
      </w:rPr>
    </w:lvl>
    <w:lvl w:ilvl="6">
      <w:start w:val="1"/>
      <w:numFmt w:val="decimal"/>
      <w:lvlText w:val="%1.%2.%3.%4.%5.%6.%7."/>
      <w:lvlJc w:val="left"/>
      <w:pPr>
        <w:ind w:left="9228" w:hanging="1440"/>
      </w:pPr>
      <w:rPr>
        <w:rFonts w:hint="default"/>
        <w:b/>
        <w:color w:val="auto"/>
      </w:rPr>
    </w:lvl>
    <w:lvl w:ilvl="7">
      <w:start w:val="1"/>
      <w:numFmt w:val="decimal"/>
      <w:lvlText w:val="%1.%2.%3.%4.%5.%6.%7.%8."/>
      <w:lvlJc w:val="left"/>
      <w:pPr>
        <w:ind w:left="10886" w:hanging="1800"/>
      </w:pPr>
      <w:rPr>
        <w:rFonts w:hint="default"/>
        <w:b/>
        <w:color w:val="auto"/>
      </w:rPr>
    </w:lvl>
    <w:lvl w:ilvl="8">
      <w:start w:val="1"/>
      <w:numFmt w:val="decimal"/>
      <w:lvlText w:val="%1.%2.%3.%4.%5.%6.%7.%8.%9."/>
      <w:lvlJc w:val="left"/>
      <w:pPr>
        <w:ind w:left="12544" w:hanging="2160"/>
      </w:pPr>
      <w:rPr>
        <w:rFonts w:hint="default"/>
        <w:b/>
        <w:color w:val="auto"/>
      </w:rPr>
    </w:lvl>
  </w:abstractNum>
  <w:abstractNum w:abstractNumId="38" w15:restartNumberingAfterBreak="0">
    <w:nsid w:val="269261A3"/>
    <w:multiLevelType w:val="multilevel"/>
    <w:tmpl w:val="62DC091C"/>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suff w:val="space"/>
      <w:lvlText w:val="%1.%2.%3."/>
      <w:lvlJc w:val="left"/>
      <w:pPr>
        <w:ind w:left="273" w:firstLine="720"/>
      </w:pPr>
      <w:rPr>
        <w:rFonts w:hint="default"/>
      </w:rPr>
    </w:lvl>
    <w:lvl w:ilvl="3">
      <w:start w:val="1"/>
      <w:numFmt w:val="decimal"/>
      <w:suff w:val="space"/>
      <w:lvlText w:val="%1.%2.%3.%4."/>
      <w:lvlJc w:val="left"/>
      <w:pPr>
        <w:ind w:left="0" w:firstLine="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15:restartNumberingAfterBreak="0">
    <w:nsid w:val="270D5518"/>
    <w:multiLevelType w:val="hybridMultilevel"/>
    <w:tmpl w:val="0B12FC28"/>
    <w:lvl w:ilvl="0" w:tplc="05D4E3DC">
      <w:start w:val="1"/>
      <w:numFmt w:val="decimal"/>
      <w:suff w:val="space"/>
      <w:lvlText w:val="7.%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86A1DCF"/>
    <w:multiLevelType w:val="multilevel"/>
    <w:tmpl w:val="63402570"/>
    <w:lvl w:ilvl="0">
      <w:start w:val="1"/>
      <w:numFmt w:val="decimal"/>
      <w:suff w:val="space"/>
      <w:lvlText w:val="%1."/>
      <w:lvlJc w:val="left"/>
      <w:pPr>
        <w:ind w:left="1985" w:hanging="360"/>
      </w:pPr>
      <w:rPr>
        <w:rFonts w:hint="default"/>
        <w:b/>
        <w:bCs/>
      </w:rPr>
    </w:lvl>
    <w:lvl w:ilvl="1">
      <w:start w:val="1"/>
      <w:numFmt w:val="decimal"/>
      <w:isLgl/>
      <w:suff w:val="space"/>
      <w:lvlText w:val="%1.%2."/>
      <w:lvlJc w:val="left"/>
      <w:pPr>
        <w:ind w:left="3185" w:hanging="360"/>
      </w:pPr>
      <w:rPr>
        <w:rFonts w:hint="default"/>
        <w:b w:val="0"/>
        <w:bCs w:val="0"/>
        <w:i w:val="0"/>
        <w:color w:val="auto"/>
        <w:u w:val="none"/>
      </w:rPr>
    </w:lvl>
    <w:lvl w:ilvl="2">
      <w:start w:val="1"/>
      <w:numFmt w:val="decimal"/>
      <w:isLgl/>
      <w:suff w:val="space"/>
      <w:lvlText w:val="%1.%2.%3."/>
      <w:lvlJc w:val="left"/>
      <w:pPr>
        <w:ind w:left="2345" w:hanging="720"/>
      </w:pPr>
      <w:rPr>
        <w:rFonts w:hint="default"/>
        <w:b w:val="0"/>
        <w:bCs w:val="0"/>
        <w:i w:val="0"/>
        <w:color w:val="auto"/>
        <w:u w:val="none"/>
      </w:rPr>
    </w:lvl>
    <w:lvl w:ilvl="3">
      <w:start w:val="1"/>
      <w:numFmt w:val="decimal"/>
      <w:isLgl/>
      <w:lvlText w:val="%1.%2.%3.%4."/>
      <w:lvlJc w:val="left"/>
      <w:pPr>
        <w:ind w:left="2345" w:hanging="720"/>
      </w:pPr>
      <w:rPr>
        <w:rFonts w:hint="default"/>
        <w:i w:val="0"/>
        <w:color w:val="auto"/>
        <w:u w:val="none"/>
      </w:rPr>
    </w:lvl>
    <w:lvl w:ilvl="4">
      <w:start w:val="1"/>
      <w:numFmt w:val="decimal"/>
      <w:isLgl/>
      <w:lvlText w:val="%1.%2.%3.%4.%5."/>
      <w:lvlJc w:val="left"/>
      <w:pPr>
        <w:ind w:left="2705" w:hanging="1080"/>
      </w:pPr>
      <w:rPr>
        <w:rFonts w:hint="default"/>
        <w:i w:val="0"/>
        <w:color w:val="auto"/>
        <w:u w:val="none"/>
      </w:rPr>
    </w:lvl>
    <w:lvl w:ilvl="5">
      <w:start w:val="1"/>
      <w:numFmt w:val="decimal"/>
      <w:isLgl/>
      <w:lvlText w:val="%1.%2.%3.%4.%5.%6."/>
      <w:lvlJc w:val="left"/>
      <w:pPr>
        <w:ind w:left="2705" w:hanging="1080"/>
      </w:pPr>
      <w:rPr>
        <w:rFonts w:hint="default"/>
        <w:i w:val="0"/>
        <w:color w:val="auto"/>
        <w:u w:val="none"/>
      </w:rPr>
    </w:lvl>
    <w:lvl w:ilvl="6">
      <w:start w:val="1"/>
      <w:numFmt w:val="decimal"/>
      <w:isLgl/>
      <w:lvlText w:val="%1.%2.%3.%4.%5.%6.%7."/>
      <w:lvlJc w:val="left"/>
      <w:pPr>
        <w:ind w:left="3065" w:hanging="1440"/>
      </w:pPr>
      <w:rPr>
        <w:rFonts w:hint="default"/>
        <w:i w:val="0"/>
        <w:color w:val="auto"/>
        <w:u w:val="none"/>
      </w:rPr>
    </w:lvl>
    <w:lvl w:ilvl="7">
      <w:start w:val="1"/>
      <w:numFmt w:val="decimal"/>
      <w:isLgl/>
      <w:lvlText w:val="%1.%2.%3.%4.%5.%6.%7.%8."/>
      <w:lvlJc w:val="left"/>
      <w:pPr>
        <w:ind w:left="3065" w:hanging="1440"/>
      </w:pPr>
      <w:rPr>
        <w:rFonts w:hint="default"/>
        <w:i w:val="0"/>
        <w:color w:val="auto"/>
        <w:u w:val="none"/>
      </w:rPr>
    </w:lvl>
    <w:lvl w:ilvl="8">
      <w:start w:val="1"/>
      <w:numFmt w:val="decimal"/>
      <w:isLgl/>
      <w:lvlText w:val="%1.%2.%3.%4.%5.%6.%7.%8.%9."/>
      <w:lvlJc w:val="left"/>
      <w:pPr>
        <w:ind w:left="3425" w:hanging="1800"/>
      </w:pPr>
      <w:rPr>
        <w:rFonts w:hint="default"/>
        <w:i w:val="0"/>
        <w:color w:val="auto"/>
        <w:u w:val="none"/>
      </w:rPr>
    </w:lvl>
  </w:abstractNum>
  <w:abstractNum w:abstractNumId="42" w15:restartNumberingAfterBreak="0">
    <w:nsid w:val="29A84499"/>
    <w:multiLevelType w:val="hybridMultilevel"/>
    <w:tmpl w:val="9DDA3CB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2A25190A"/>
    <w:multiLevelType w:val="hybridMultilevel"/>
    <w:tmpl w:val="AA502F3E"/>
    <w:lvl w:ilvl="0" w:tplc="2F563E94">
      <w:start w:val="1"/>
      <w:numFmt w:val="decimal"/>
      <w:suff w:val="space"/>
      <w:lvlText w:val="7.%1."/>
      <w:lvlJc w:val="left"/>
      <w:pPr>
        <w:ind w:left="10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2A542231"/>
    <w:multiLevelType w:val="hybridMultilevel"/>
    <w:tmpl w:val="82CA249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2A9A021C"/>
    <w:multiLevelType w:val="hybridMultilevel"/>
    <w:tmpl w:val="1C44A584"/>
    <w:lvl w:ilvl="0" w:tplc="B34AD050">
      <w:start w:val="1"/>
      <w:numFmt w:val="decimal"/>
      <w:suff w:val="space"/>
      <w:lvlText w:val="6.%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2CBB3764"/>
    <w:multiLevelType w:val="multilevel"/>
    <w:tmpl w:val="BC4052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CC418F5"/>
    <w:multiLevelType w:val="hybridMultilevel"/>
    <w:tmpl w:val="5C76A6B8"/>
    <w:lvl w:ilvl="0" w:tplc="1F72B950">
      <w:start w:val="1"/>
      <w:numFmt w:val="decimal"/>
      <w:suff w:val="space"/>
      <w:lvlText w:val="6.%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2CF3310F"/>
    <w:multiLevelType w:val="hybridMultilevel"/>
    <w:tmpl w:val="78A4907E"/>
    <w:lvl w:ilvl="0" w:tplc="66DA5118">
      <w:start w:val="1"/>
      <w:numFmt w:val="decimal"/>
      <w:suff w:val="space"/>
      <w:lvlText w:val="3.%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2F411186"/>
    <w:multiLevelType w:val="multilevel"/>
    <w:tmpl w:val="55BA1A72"/>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F6449BC"/>
    <w:multiLevelType w:val="multilevel"/>
    <w:tmpl w:val="7C881556"/>
    <w:lvl w:ilvl="0">
      <w:start w:val="9"/>
      <w:numFmt w:val="decimal"/>
      <w:suff w:val="space"/>
      <w:lvlText w:val="%1."/>
      <w:lvlJc w:val="left"/>
      <w:pPr>
        <w:ind w:left="360" w:hanging="360"/>
      </w:pPr>
      <w:rPr>
        <w:rFonts w:eastAsia="Times New Roman" w:hint="default"/>
        <w:b/>
        <w:bCs w:val="0"/>
      </w:rPr>
    </w:lvl>
    <w:lvl w:ilvl="1">
      <w:start w:val="1"/>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1" w15:restartNumberingAfterBreak="0">
    <w:nsid w:val="306C4E5D"/>
    <w:multiLevelType w:val="hybridMultilevel"/>
    <w:tmpl w:val="D2FA73F8"/>
    <w:lvl w:ilvl="0" w:tplc="47829446">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2" w15:restartNumberingAfterBreak="0">
    <w:nsid w:val="31107D94"/>
    <w:multiLevelType w:val="hybridMultilevel"/>
    <w:tmpl w:val="EF6213B6"/>
    <w:lvl w:ilvl="0" w:tplc="00FC02A4">
      <w:start w:val="1"/>
      <w:numFmt w:val="decimal"/>
      <w:suff w:val="space"/>
      <w:lvlText w:val="3.%1."/>
      <w:lvlJc w:val="left"/>
      <w:pPr>
        <w:ind w:left="10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4346471"/>
    <w:multiLevelType w:val="multilevel"/>
    <w:tmpl w:val="B030B19C"/>
    <w:lvl w:ilvl="0">
      <w:start w:val="1"/>
      <w:numFmt w:val="decimal"/>
      <w:suff w:val="space"/>
      <w:lvlText w:val="%1."/>
      <w:lvlJc w:val="left"/>
      <w:pPr>
        <w:ind w:left="1985" w:hanging="360"/>
      </w:pPr>
      <w:rPr>
        <w:rFonts w:hint="default"/>
        <w:b/>
        <w:bCs/>
      </w:rPr>
    </w:lvl>
    <w:lvl w:ilvl="1">
      <w:start w:val="1"/>
      <w:numFmt w:val="decimal"/>
      <w:isLgl/>
      <w:suff w:val="space"/>
      <w:lvlText w:val="%1.%2."/>
      <w:lvlJc w:val="left"/>
      <w:pPr>
        <w:ind w:left="3185" w:hanging="360"/>
      </w:pPr>
      <w:rPr>
        <w:rFonts w:hint="default"/>
        <w:b w:val="0"/>
        <w:bCs w:val="0"/>
        <w:i w:val="0"/>
        <w:color w:val="auto"/>
        <w:u w:val="none"/>
      </w:rPr>
    </w:lvl>
    <w:lvl w:ilvl="2">
      <w:start w:val="1"/>
      <w:numFmt w:val="decimal"/>
      <w:isLgl/>
      <w:suff w:val="space"/>
      <w:lvlText w:val="%1.%2.%3."/>
      <w:lvlJc w:val="left"/>
      <w:pPr>
        <w:ind w:left="2345" w:hanging="720"/>
      </w:pPr>
      <w:rPr>
        <w:rFonts w:hint="default"/>
        <w:b w:val="0"/>
        <w:bCs w:val="0"/>
        <w:i w:val="0"/>
        <w:color w:val="auto"/>
        <w:u w:val="none"/>
      </w:rPr>
    </w:lvl>
    <w:lvl w:ilvl="3">
      <w:start w:val="1"/>
      <w:numFmt w:val="decimal"/>
      <w:isLgl/>
      <w:lvlText w:val="%1.%2.%3.%4."/>
      <w:lvlJc w:val="left"/>
      <w:pPr>
        <w:ind w:left="2345" w:hanging="720"/>
      </w:pPr>
      <w:rPr>
        <w:rFonts w:hint="default"/>
        <w:i w:val="0"/>
        <w:color w:val="auto"/>
        <w:u w:val="none"/>
      </w:rPr>
    </w:lvl>
    <w:lvl w:ilvl="4">
      <w:start w:val="1"/>
      <w:numFmt w:val="decimal"/>
      <w:isLgl/>
      <w:lvlText w:val="%1.%2.%3.%4.%5."/>
      <w:lvlJc w:val="left"/>
      <w:pPr>
        <w:ind w:left="2705" w:hanging="1080"/>
      </w:pPr>
      <w:rPr>
        <w:rFonts w:hint="default"/>
        <w:i w:val="0"/>
        <w:color w:val="auto"/>
        <w:u w:val="none"/>
      </w:rPr>
    </w:lvl>
    <w:lvl w:ilvl="5">
      <w:start w:val="1"/>
      <w:numFmt w:val="decimal"/>
      <w:isLgl/>
      <w:lvlText w:val="%1.%2.%3.%4.%5.%6."/>
      <w:lvlJc w:val="left"/>
      <w:pPr>
        <w:ind w:left="2705" w:hanging="1080"/>
      </w:pPr>
      <w:rPr>
        <w:rFonts w:hint="default"/>
        <w:i w:val="0"/>
        <w:color w:val="auto"/>
        <w:u w:val="none"/>
      </w:rPr>
    </w:lvl>
    <w:lvl w:ilvl="6">
      <w:start w:val="1"/>
      <w:numFmt w:val="decimal"/>
      <w:isLgl/>
      <w:lvlText w:val="%1.%2.%3.%4.%5.%6.%7."/>
      <w:lvlJc w:val="left"/>
      <w:pPr>
        <w:ind w:left="3065" w:hanging="1440"/>
      </w:pPr>
      <w:rPr>
        <w:rFonts w:hint="default"/>
        <w:i w:val="0"/>
        <w:color w:val="auto"/>
        <w:u w:val="none"/>
      </w:rPr>
    </w:lvl>
    <w:lvl w:ilvl="7">
      <w:start w:val="1"/>
      <w:numFmt w:val="decimal"/>
      <w:isLgl/>
      <w:lvlText w:val="%1.%2.%3.%4.%5.%6.%7.%8."/>
      <w:lvlJc w:val="left"/>
      <w:pPr>
        <w:ind w:left="3065" w:hanging="1440"/>
      </w:pPr>
      <w:rPr>
        <w:rFonts w:hint="default"/>
        <w:i w:val="0"/>
        <w:color w:val="auto"/>
        <w:u w:val="none"/>
      </w:rPr>
    </w:lvl>
    <w:lvl w:ilvl="8">
      <w:start w:val="1"/>
      <w:numFmt w:val="decimal"/>
      <w:isLgl/>
      <w:lvlText w:val="%1.%2.%3.%4.%5.%6.%7.%8.%9."/>
      <w:lvlJc w:val="left"/>
      <w:pPr>
        <w:ind w:left="3425" w:hanging="1800"/>
      </w:pPr>
      <w:rPr>
        <w:rFonts w:hint="default"/>
        <w:i w:val="0"/>
        <w:color w:val="auto"/>
        <w:u w:val="none"/>
      </w:rPr>
    </w:lvl>
  </w:abstractNum>
  <w:abstractNum w:abstractNumId="5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56" w15:restartNumberingAfterBreak="0">
    <w:nsid w:val="363E2D9F"/>
    <w:multiLevelType w:val="hybridMultilevel"/>
    <w:tmpl w:val="52C4AEE2"/>
    <w:lvl w:ilvl="0" w:tplc="E6AE5D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36564EC6"/>
    <w:multiLevelType w:val="hybridMultilevel"/>
    <w:tmpl w:val="D2FA73F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58" w15:restartNumberingAfterBreak="0">
    <w:nsid w:val="3783686A"/>
    <w:multiLevelType w:val="hybridMultilevel"/>
    <w:tmpl w:val="CDD28DC8"/>
    <w:lvl w:ilvl="0" w:tplc="AB30E03A">
      <w:start w:val="1"/>
      <w:numFmt w:val="decimal"/>
      <w:suff w:val="space"/>
      <w:lvlText w:val="8.%1."/>
      <w:lvlJc w:val="left"/>
      <w:pPr>
        <w:ind w:left="1637" w:hanging="360"/>
      </w:pPr>
      <w:rPr>
        <w:rFonts w:hint="default"/>
      </w:rPr>
    </w:lvl>
    <w:lvl w:ilvl="1" w:tplc="04270019" w:tentative="1">
      <w:start w:val="1"/>
      <w:numFmt w:val="lowerLetter"/>
      <w:lvlText w:val="%2."/>
      <w:lvlJc w:val="left"/>
      <w:pPr>
        <w:ind w:left="2357" w:hanging="360"/>
      </w:pPr>
    </w:lvl>
    <w:lvl w:ilvl="2" w:tplc="0427001B" w:tentative="1">
      <w:start w:val="1"/>
      <w:numFmt w:val="lowerRoman"/>
      <w:lvlText w:val="%3."/>
      <w:lvlJc w:val="right"/>
      <w:pPr>
        <w:ind w:left="3077" w:hanging="180"/>
      </w:pPr>
    </w:lvl>
    <w:lvl w:ilvl="3" w:tplc="0427000F" w:tentative="1">
      <w:start w:val="1"/>
      <w:numFmt w:val="decimal"/>
      <w:lvlText w:val="%4."/>
      <w:lvlJc w:val="left"/>
      <w:pPr>
        <w:ind w:left="3797" w:hanging="360"/>
      </w:pPr>
    </w:lvl>
    <w:lvl w:ilvl="4" w:tplc="04270019" w:tentative="1">
      <w:start w:val="1"/>
      <w:numFmt w:val="lowerLetter"/>
      <w:lvlText w:val="%5."/>
      <w:lvlJc w:val="left"/>
      <w:pPr>
        <w:ind w:left="4517" w:hanging="360"/>
      </w:pPr>
    </w:lvl>
    <w:lvl w:ilvl="5" w:tplc="0427001B" w:tentative="1">
      <w:start w:val="1"/>
      <w:numFmt w:val="lowerRoman"/>
      <w:lvlText w:val="%6."/>
      <w:lvlJc w:val="right"/>
      <w:pPr>
        <w:ind w:left="5237" w:hanging="180"/>
      </w:pPr>
    </w:lvl>
    <w:lvl w:ilvl="6" w:tplc="0427000F" w:tentative="1">
      <w:start w:val="1"/>
      <w:numFmt w:val="decimal"/>
      <w:lvlText w:val="%7."/>
      <w:lvlJc w:val="left"/>
      <w:pPr>
        <w:ind w:left="5957" w:hanging="360"/>
      </w:pPr>
    </w:lvl>
    <w:lvl w:ilvl="7" w:tplc="04270019" w:tentative="1">
      <w:start w:val="1"/>
      <w:numFmt w:val="lowerLetter"/>
      <w:lvlText w:val="%8."/>
      <w:lvlJc w:val="left"/>
      <w:pPr>
        <w:ind w:left="6677" w:hanging="360"/>
      </w:pPr>
    </w:lvl>
    <w:lvl w:ilvl="8" w:tplc="0427001B" w:tentative="1">
      <w:start w:val="1"/>
      <w:numFmt w:val="lowerRoman"/>
      <w:lvlText w:val="%9."/>
      <w:lvlJc w:val="right"/>
      <w:pPr>
        <w:ind w:left="7397" w:hanging="180"/>
      </w:pPr>
    </w:lvl>
  </w:abstractNum>
  <w:abstractNum w:abstractNumId="59" w15:restartNumberingAfterBreak="0">
    <w:nsid w:val="383216C6"/>
    <w:multiLevelType w:val="multilevel"/>
    <w:tmpl w:val="93A46B72"/>
    <w:lvl w:ilvl="0">
      <w:start w:val="16"/>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lvlText w:val="16.1.%3."/>
      <w:lvlJc w:val="left"/>
      <w:pPr>
        <w:ind w:left="1713" w:hanging="720"/>
      </w:pPr>
      <w:rPr>
        <w:rFonts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0" w15:restartNumberingAfterBreak="0">
    <w:nsid w:val="396524F3"/>
    <w:multiLevelType w:val="multilevel"/>
    <w:tmpl w:val="E9C8220C"/>
    <w:lvl w:ilvl="0">
      <w:start w:val="1"/>
      <w:numFmt w:val="decimal"/>
      <w:suff w:val="space"/>
      <w:lvlText w:val="%1."/>
      <w:lvlJc w:val="left"/>
      <w:pPr>
        <w:ind w:left="1985" w:hanging="360"/>
      </w:pPr>
      <w:rPr>
        <w:rFonts w:hint="default"/>
        <w:b/>
        <w:bCs/>
      </w:rPr>
    </w:lvl>
    <w:lvl w:ilvl="1">
      <w:start w:val="1"/>
      <w:numFmt w:val="decimal"/>
      <w:isLgl/>
      <w:suff w:val="space"/>
      <w:lvlText w:val="%1.%2."/>
      <w:lvlJc w:val="left"/>
      <w:pPr>
        <w:ind w:left="3185" w:hanging="360"/>
      </w:pPr>
      <w:rPr>
        <w:rFonts w:hint="default"/>
        <w:b w:val="0"/>
        <w:bCs w:val="0"/>
        <w:i w:val="0"/>
        <w:color w:val="auto"/>
        <w:u w:val="none"/>
      </w:rPr>
    </w:lvl>
    <w:lvl w:ilvl="2">
      <w:start w:val="1"/>
      <w:numFmt w:val="decimal"/>
      <w:isLgl/>
      <w:suff w:val="space"/>
      <w:lvlText w:val="%1.%2.%3."/>
      <w:lvlJc w:val="left"/>
      <w:pPr>
        <w:ind w:left="2345" w:hanging="720"/>
      </w:pPr>
      <w:rPr>
        <w:rFonts w:hint="default"/>
        <w:b w:val="0"/>
        <w:bCs w:val="0"/>
        <w:i w:val="0"/>
        <w:color w:val="auto"/>
        <w:u w:val="none"/>
      </w:rPr>
    </w:lvl>
    <w:lvl w:ilvl="3">
      <w:start w:val="1"/>
      <w:numFmt w:val="decimal"/>
      <w:isLgl/>
      <w:lvlText w:val="%1.%2.%3.%4."/>
      <w:lvlJc w:val="left"/>
      <w:pPr>
        <w:ind w:left="2345" w:hanging="720"/>
      </w:pPr>
      <w:rPr>
        <w:rFonts w:hint="default"/>
        <w:i w:val="0"/>
        <w:color w:val="auto"/>
        <w:u w:val="none"/>
      </w:rPr>
    </w:lvl>
    <w:lvl w:ilvl="4">
      <w:start w:val="1"/>
      <w:numFmt w:val="decimal"/>
      <w:isLgl/>
      <w:lvlText w:val="%1.%2.%3.%4.%5."/>
      <w:lvlJc w:val="left"/>
      <w:pPr>
        <w:ind w:left="2705" w:hanging="1080"/>
      </w:pPr>
      <w:rPr>
        <w:rFonts w:hint="default"/>
        <w:i w:val="0"/>
        <w:color w:val="auto"/>
        <w:u w:val="none"/>
      </w:rPr>
    </w:lvl>
    <w:lvl w:ilvl="5">
      <w:start w:val="1"/>
      <w:numFmt w:val="decimal"/>
      <w:isLgl/>
      <w:lvlText w:val="%1.%2.%3.%4.%5.%6."/>
      <w:lvlJc w:val="left"/>
      <w:pPr>
        <w:ind w:left="2705" w:hanging="1080"/>
      </w:pPr>
      <w:rPr>
        <w:rFonts w:hint="default"/>
        <w:i w:val="0"/>
        <w:color w:val="auto"/>
        <w:u w:val="none"/>
      </w:rPr>
    </w:lvl>
    <w:lvl w:ilvl="6">
      <w:start w:val="1"/>
      <w:numFmt w:val="decimal"/>
      <w:isLgl/>
      <w:lvlText w:val="%1.%2.%3.%4.%5.%6.%7."/>
      <w:lvlJc w:val="left"/>
      <w:pPr>
        <w:ind w:left="3065" w:hanging="1440"/>
      </w:pPr>
      <w:rPr>
        <w:rFonts w:hint="default"/>
        <w:i w:val="0"/>
        <w:color w:val="auto"/>
        <w:u w:val="none"/>
      </w:rPr>
    </w:lvl>
    <w:lvl w:ilvl="7">
      <w:start w:val="1"/>
      <w:numFmt w:val="decimal"/>
      <w:isLgl/>
      <w:lvlText w:val="%1.%2.%3.%4.%5.%6.%7.%8."/>
      <w:lvlJc w:val="left"/>
      <w:pPr>
        <w:ind w:left="3065" w:hanging="1440"/>
      </w:pPr>
      <w:rPr>
        <w:rFonts w:hint="default"/>
        <w:i w:val="0"/>
        <w:color w:val="auto"/>
        <w:u w:val="none"/>
      </w:rPr>
    </w:lvl>
    <w:lvl w:ilvl="8">
      <w:start w:val="1"/>
      <w:numFmt w:val="decimal"/>
      <w:isLgl/>
      <w:lvlText w:val="%1.%2.%3.%4.%5.%6.%7.%8.%9."/>
      <w:lvlJc w:val="left"/>
      <w:pPr>
        <w:ind w:left="3425" w:hanging="1800"/>
      </w:pPr>
      <w:rPr>
        <w:rFonts w:hint="default"/>
        <w:i w:val="0"/>
        <w:color w:val="auto"/>
        <w:u w:val="none"/>
      </w:rPr>
    </w:lvl>
  </w:abstractNum>
  <w:abstractNum w:abstractNumId="61" w15:restartNumberingAfterBreak="0">
    <w:nsid w:val="39C45547"/>
    <w:multiLevelType w:val="multilevel"/>
    <w:tmpl w:val="5832CD62"/>
    <w:lvl w:ilvl="0">
      <w:start w:val="16"/>
      <w:numFmt w:val="decimal"/>
      <w:lvlText w:val="%1."/>
      <w:lvlJc w:val="left"/>
      <w:pPr>
        <w:ind w:left="360" w:hanging="360"/>
      </w:pPr>
      <w:rPr>
        <w:rFonts w:eastAsia="Times New Roman" w:hint="default"/>
        <w:b/>
        <w:bCs w:val="0"/>
      </w:rPr>
    </w:lvl>
    <w:lvl w:ilvl="1">
      <w:start w:val="1"/>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2" w15:restartNumberingAfterBreak="0">
    <w:nsid w:val="3DAE70C2"/>
    <w:multiLevelType w:val="multilevel"/>
    <w:tmpl w:val="7C12423E"/>
    <w:lvl w:ilvl="0">
      <w:start w:val="3"/>
      <w:numFmt w:val="decimal"/>
      <w:lvlText w:val="%1."/>
      <w:lvlJc w:val="left"/>
      <w:pPr>
        <w:ind w:left="540" w:hanging="540"/>
      </w:pPr>
      <w:rPr>
        <w:rFonts w:hint="default"/>
      </w:rPr>
    </w:lvl>
    <w:lvl w:ilvl="1">
      <w:start w:val="8"/>
      <w:numFmt w:val="decimal"/>
      <w:lvlText w:val="%1.%2."/>
      <w:lvlJc w:val="left"/>
      <w:pPr>
        <w:ind w:left="900" w:hanging="540"/>
      </w:pPr>
      <w:rPr>
        <w:rFonts w:hint="default"/>
      </w:rPr>
    </w:lvl>
    <w:lvl w:ilvl="2">
      <w:start w:val="1"/>
      <w:numFmt w:val="decimal"/>
      <w:suff w:val="space"/>
      <w:lvlText w:val="%1.%2.%3."/>
      <w:lvlJc w:val="left"/>
      <w:pPr>
        <w:ind w:left="273" w:firstLine="720"/>
      </w:pPr>
      <w:rPr>
        <w:rFonts w:hint="default"/>
      </w:rPr>
    </w:lvl>
    <w:lvl w:ilvl="3">
      <w:start w:val="1"/>
      <w:numFmt w:val="decimal"/>
      <w:suff w:val="space"/>
      <w:lvlText w:val="%1.%2.%3.%4."/>
      <w:lvlJc w:val="left"/>
      <w:pPr>
        <w:ind w:left="0" w:firstLine="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3" w15:restartNumberingAfterBreak="0">
    <w:nsid w:val="3E9777C3"/>
    <w:multiLevelType w:val="multilevel"/>
    <w:tmpl w:val="6134A294"/>
    <w:lvl w:ilvl="0">
      <w:start w:val="3"/>
      <w:numFmt w:val="decimal"/>
      <w:lvlText w:val="%1."/>
      <w:lvlJc w:val="left"/>
      <w:pPr>
        <w:ind w:left="540" w:hanging="540"/>
      </w:pPr>
      <w:rPr>
        <w:rFonts w:hint="default"/>
      </w:rPr>
    </w:lvl>
    <w:lvl w:ilvl="1">
      <w:start w:val="3"/>
      <w:numFmt w:val="decimal"/>
      <w:lvlText w:val="%1.%2."/>
      <w:lvlJc w:val="left"/>
      <w:pPr>
        <w:ind w:left="1249" w:hanging="540"/>
      </w:pPr>
      <w:rPr>
        <w:rFonts w:hint="default"/>
      </w:rPr>
    </w:lvl>
    <w:lvl w:ilvl="2">
      <w:start w:val="1"/>
      <w:numFmt w:val="decimal"/>
      <w:lvlText w:val="2.3.%3."/>
      <w:lvlJc w:val="left"/>
      <w:pPr>
        <w:ind w:left="1637" w:hanging="36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4" w15:restartNumberingAfterBreak="0">
    <w:nsid w:val="3EF630BE"/>
    <w:multiLevelType w:val="multilevel"/>
    <w:tmpl w:val="21C63080"/>
    <w:lvl w:ilvl="0">
      <w:start w:val="1"/>
      <w:numFmt w:val="upperRoman"/>
      <w:lvlText w:val="%1."/>
      <w:lvlJc w:val="left"/>
      <w:pPr>
        <w:ind w:left="1080" w:hanging="720"/>
      </w:pPr>
      <w:rPr>
        <w:rFonts w:hint="default"/>
      </w:rPr>
    </w:lvl>
    <w:lvl w:ilvl="1">
      <w:start w:val="1"/>
      <w:numFmt w:val="decimal"/>
      <w:suff w:val="space"/>
      <w:lvlText w:val="4.%2."/>
      <w:lvlJc w:val="left"/>
      <w:pPr>
        <w:ind w:left="1353"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15:restartNumberingAfterBreak="0">
    <w:nsid w:val="3F1F3649"/>
    <w:multiLevelType w:val="multilevel"/>
    <w:tmpl w:val="87262B6E"/>
    <w:lvl w:ilvl="0">
      <w:start w:val="12"/>
      <w:numFmt w:val="decimal"/>
      <w:lvlText w:val="%1."/>
      <w:lvlJc w:val="left"/>
      <w:pPr>
        <w:ind w:left="660" w:hanging="660"/>
      </w:pPr>
      <w:rPr>
        <w:rFonts w:hint="default"/>
      </w:rPr>
    </w:lvl>
    <w:lvl w:ilvl="1">
      <w:start w:val="3"/>
      <w:numFmt w:val="decimal"/>
      <w:lvlText w:val="%1.%2."/>
      <w:lvlJc w:val="left"/>
      <w:pPr>
        <w:ind w:left="731" w:hanging="660"/>
      </w:pPr>
      <w:rPr>
        <w:rFonts w:hint="default"/>
      </w:rPr>
    </w:lvl>
    <w:lvl w:ilvl="2">
      <w:start w:val="1"/>
      <w:numFmt w:val="decimal"/>
      <w:suff w:val="space"/>
      <w:lvlText w:val="13.3.%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6" w15:restartNumberingAfterBreak="0">
    <w:nsid w:val="40053106"/>
    <w:multiLevelType w:val="hybridMultilevel"/>
    <w:tmpl w:val="DE6A477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7" w15:restartNumberingAfterBreak="0">
    <w:nsid w:val="415630BE"/>
    <w:multiLevelType w:val="multilevel"/>
    <w:tmpl w:val="F02A12FC"/>
    <w:lvl w:ilvl="0">
      <w:start w:val="1"/>
      <w:numFmt w:val="upperRoman"/>
      <w:lvlText w:val="%1."/>
      <w:lvlJc w:val="left"/>
      <w:pPr>
        <w:ind w:left="1080" w:hanging="720"/>
      </w:pPr>
      <w:rPr>
        <w:rFonts w:hint="default"/>
      </w:rPr>
    </w:lvl>
    <w:lvl w:ilvl="1">
      <w:start w:val="1"/>
      <w:numFmt w:val="decimal"/>
      <w:suff w:val="space"/>
      <w:lvlText w:val="5.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42AA36F2"/>
    <w:multiLevelType w:val="multilevel"/>
    <w:tmpl w:val="092A12E0"/>
    <w:lvl w:ilvl="0">
      <w:start w:val="2"/>
      <w:numFmt w:val="decimal"/>
      <w:lvlText w:val="%1."/>
      <w:lvlJc w:val="left"/>
      <w:pPr>
        <w:ind w:left="360" w:hanging="360"/>
      </w:pPr>
      <w:rPr>
        <w:rFonts w:hint="default"/>
      </w:rPr>
    </w:lvl>
    <w:lvl w:ilvl="1">
      <w:start w:val="2"/>
      <w:numFmt w:val="decimal"/>
      <w:lvlText w:val="%1.%2."/>
      <w:lvlJc w:val="left"/>
      <w:pPr>
        <w:ind w:left="1658" w:hanging="360"/>
      </w:pPr>
      <w:rPr>
        <w:rFonts w:hint="default"/>
        <w:b w:val="0"/>
      </w:rPr>
    </w:lvl>
    <w:lvl w:ilvl="2">
      <w:start w:val="2"/>
      <w:numFmt w:val="decimal"/>
      <w:lvlText w:val="2.3.%3."/>
      <w:lvlJc w:val="left"/>
      <w:pPr>
        <w:ind w:left="2956" w:hanging="36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69" w15:restartNumberingAfterBreak="0">
    <w:nsid w:val="43695DB8"/>
    <w:multiLevelType w:val="hybridMultilevel"/>
    <w:tmpl w:val="059EF4E6"/>
    <w:lvl w:ilvl="0" w:tplc="0A8ACA8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70" w15:restartNumberingAfterBreak="0">
    <w:nsid w:val="44082771"/>
    <w:multiLevelType w:val="hybridMultilevel"/>
    <w:tmpl w:val="D2FA73F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1" w15:restartNumberingAfterBreak="0">
    <w:nsid w:val="4411053F"/>
    <w:multiLevelType w:val="multilevel"/>
    <w:tmpl w:val="C8D4E336"/>
    <w:lvl w:ilvl="0">
      <w:start w:val="2"/>
      <w:numFmt w:val="decimal"/>
      <w:lvlText w:val="%1."/>
      <w:lvlJc w:val="left"/>
      <w:pPr>
        <w:ind w:left="360" w:hanging="360"/>
      </w:pPr>
      <w:rPr>
        <w:rFonts w:hint="default"/>
        <w:b/>
        <w:color w:val="auto"/>
      </w:rPr>
    </w:lvl>
    <w:lvl w:ilvl="1">
      <w:start w:val="2"/>
      <w:numFmt w:val="decimal"/>
      <w:lvlText w:val="%1.%2."/>
      <w:lvlJc w:val="left"/>
      <w:pPr>
        <w:ind w:left="1495" w:hanging="360"/>
      </w:pPr>
      <w:rPr>
        <w:rFonts w:hint="default"/>
        <w:b w:val="0"/>
        <w:color w:val="auto"/>
      </w:rPr>
    </w:lvl>
    <w:lvl w:ilvl="2">
      <w:start w:val="1"/>
      <w:numFmt w:val="decimal"/>
      <w:lvlText w:val="%1.%2.%3."/>
      <w:lvlJc w:val="left"/>
      <w:pPr>
        <w:ind w:left="3316" w:hanging="720"/>
      </w:pPr>
      <w:rPr>
        <w:rFonts w:hint="default"/>
        <w:b/>
        <w:color w:val="auto"/>
      </w:rPr>
    </w:lvl>
    <w:lvl w:ilvl="3">
      <w:start w:val="1"/>
      <w:numFmt w:val="decimal"/>
      <w:lvlText w:val="%1.%2.%3.%4."/>
      <w:lvlJc w:val="left"/>
      <w:pPr>
        <w:ind w:left="4614" w:hanging="720"/>
      </w:pPr>
      <w:rPr>
        <w:rFonts w:hint="default"/>
        <w:b/>
        <w:color w:val="auto"/>
      </w:rPr>
    </w:lvl>
    <w:lvl w:ilvl="4">
      <w:start w:val="1"/>
      <w:numFmt w:val="decimal"/>
      <w:lvlText w:val="%1.%2.%3.%4.%5."/>
      <w:lvlJc w:val="left"/>
      <w:pPr>
        <w:ind w:left="6272" w:hanging="1080"/>
      </w:pPr>
      <w:rPr>
        <w:rFonts w:hint="default"/>
        <w:b/>
        <w:color w:val="auto"/>
      </w:rPr>
    </w:lvl>
    <w:lvl w:ilvl="5">
      <w:start w:val="1"/>
      <w:numFmt w:val="decimal"/>
      <w:lvlText w:val="%1.%2.%3.%4.%5.%6."/>
      <w:lvlJc w:val="left"/>
      <w:pPr>
        <w:ind w:left="7570" w:hanging="1080"/>
      </w:pPr>
      <w:rPr>
        <w:rFonts w:hint="default"/>
        <w:b/>
        <w:color w:val="auto"/>
      </w:rPr>
    </w:lvl>
    <w:lvl w:ilvl="6">
      <w:start w:val="1"/>
      <w:numFmt w:val="decimal"/>
      <w:lvlText w:val="%1.%2.%3.%4.%5.%6.%7."/>
      <w:lvlJc w:val="left"/>
      <w:pPr>
        <w:ind w:left="9228" w:hanging="1440"/>
      </w:pPr>
      <w:rPr>
        <w:rFonts w:hint="default"/>
        <w:b/>
        <w:color w:val="auto"/>
      </w:rPr>
    </w:lvl>
    <w:lvl w:ilvl="7">
      <w:start w:val="1"/>
      <w:numFmt w:val="decimal"/>
      <w:lvlText w:val="%1.%2.%3.%4.%5.%6.%7.%8."/>
      <w:lvlJc w:val="left"/>
      <w:pPr>
        <w:ind w:left="10526" w:hanging="1440"/>
      </w:pPr>
      <w:rPr>
        <w:rFonts w:hint="default"/>
        <w:b/>
        <w:color w:val="auto"/>
      </w:rPr>
    </w:lvl>
    <w:lvl w:ilvl="8">
      <w:start w:val="1"/>
      <w:numFmt w:val="decimal"/>
      <w:lvlText w:val="%1.%2.%3.%4.%5.%6.%7.%8.%9."/>
      <w:lvlJc w:val="left"/>
      <w:pPr>
        <w:ind w:left="12184" w:hanging="1800"/>
      </w:pPr>
      <w:rPr>
        <w:rFonts w:hint="default"/>
        <w:b/>
        <w:color w:val="auto"/>
      </w:rPr>
    </w:lvl>
  </w:abstractNum>
  <w:abstractNum w:abstractNumId="72" w15:restartNumberingAfterBreak="0">
    <w:nsid w:val="44732DCB"/>
    <w:multiLevelType w:val="multilevel"/>
    <w:tmpl w:val="EF2AE6C6"/>
    <w:lvl w:ilvl="0">
      <w:start w:val="3"/>
      <w:numFmt w:val="decimal"/>
      <w:lvlText w:val="%1."/>
      <w:lvlJc w:val="left"/>
      <w:pPr>
        <w:ind w:left="360" w:hanging="360"/>
      </w:pPr>
      <w:rPr>
        <w:rFonts w:hint="default"/>
      </w:rPr>
    </w:lvl>
    <w:lvl w:ilvl="1">
      <w:start w:val="2"/>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73" w15:restartNumberingAfterBreak="0">
    <w:nsid w:val="44A05E25"/>
    <w:multiLevelType w:val="hybridMultilevel"/>
    <w:tmpl w:val="D2FA73F8"/>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4" w15:restartNumberingAfterBreak="0">
    <w:nsid w:val="46432B70"/>
    <w:multiLevelType w:val="multilevel"/>
    <w:tmpl w:val="78C249EC"/>
    <w:lvl w:ilvl="0">
      <w:start w:val="2"/>
      <w:numFmt w:val="decimal"/>
      <w:lvlText w:val="%1."/>
      <w:lvlJc w:val="left"/>
      <w:pPr>
        <w:ind w:left="390" w:hanging="390"/>
      </w:pPr>
      <w:rPr>
        <w:rFonts w:hint="default"/>
        <w:b/>
        <w:color w:val="auto"/>
      </w:rPr>
    </w:lvl>
    <w:lvl w:ilvl="1">
      <w:start w:val="2"/>
      <w:numFmt w:val="decimal"/>
      <w:lvlText w:val="%1.%2."/>
      <w:lvlJc w:val="left"/>
      <w:pPr>
        <w:ind w:left="1855" w:hanging="720"/>
      </w:pPr>
      <w:rPr>
        <w:rFonts w:hint="default"/>
        <w:b w:val="0"/>
        <w:color w:val="auto"/>
      </w:rPr>
    </w:lvl>
    <w:lvl w:ilvl="2">
      <w:start w:val="1"/>
      <w:numFmt w:val="decimal"/>
      <w:lvlText w:val="%1.%2.%3."/>
      <w:lvlJc w:val="left"/>
      <w:pPr>
        <w:ind w:left="2990" w:hanging="720"/>
      </w:pPr>
      <w:rPr>
        <w:rFonts w:hint="default"/>
        <w:b/>
        <w:color w:val="auto"/>
      </w:rPr>
    </w:lvl>
    <w:lvl w:ilvl="3">
      <w:start w:val="1"/>
      <w:numFmt w:val="decimal"/>
      <w:lvlText w:val="%1.%2.%3.%4."/>
      <w:lvlJc w:val="left"/>
      <w:pPr>
        <w:ind w:left="4485" w:hanging="1080"/>
      </w:pPr>
      <w:rPr>
        <w:rFonts w:hint="default"/>
        <w:b/>
        <w:color w:val="auto"/>
      </w:rPr>
    </w:lvl>
    <w:lvl w:ilvl="4">
      <w:start w:val="1"/>
      <w:numFmt w:val="decimal"/>
      <w:lvlText w:val="%1.%2.%3.%4.%5."/>
      <w:lvlJc w:val="left"/>
      <w:pPr>
        <w:ind w:left="5620" w:hanging="1080"/>
      </w:pPr>
      <w:rPr>
        <w:rFonts w:hint="default"/>
        <w:b/>
        <w:color w:val="auto"/>
      </w:rPr>
    </w:lvl>
    <w:lvl w:ilvl="5">
      <w:start w:val="1"/>
      <w:numFmt w:val="decimal"/>
      <w:lvlText w:val="%1.%2.%3.%4.%5.%6."/>
      <w:lvlJc w:val="left"/>
      <w:pPr>
        <w:ind w:left="7115" w:hanging="1440"/>
      </w:pPr>
      <w:rPr>
        <w:rFonts w:hint="default"/>
        <w:b/>
        <w:color w:val="auto"/>
      </w:rPr>
    </w:lvl>
    <w:lvl w:ilvl="6">
      <w:start w:val="1"/>
      <w:numFmt w:val="decimal"/>
      <w:lvlText w:val="%1.%2.%3.%4.%5.%6.%7."/>
      <w:lvlJc w:val="left"/>
      <w:pPr>
        <w:ind w:left="8250" w:hanging="1440"/>
      </w:pPr>
      <w:rPr>
        <w:rFonts w:hint="default"/>
        <w:b/>
        <w:color w:val="auto"/>
      </w:rPr>
    </w:lvl>
    <w:lvl w:ilvl="7">
      <w:start w:val="1"/>
      <w:numFmt w:val="decimal"/>
      <w:lvlText w:val="%1.%2.%3.%4.%5.%6.%7.%8."/>
      <w:lvlJc w:val="left"/>
      <w:pPr>
        <w:ind w:left="9745" w:hanging="1800"/>
      </w:pPr>
      <w:rPr>
        <w:rFonts w:hint="default"/>
        <w:b/>
        <w:color w:val="auto"/>
      </w:rPr>
    </w:lvl>
    <w:lvl w:ilvl="8">
      <w:start w:val="1"/>
      <w:numFmt w:val="decimal"/>
      <w:lvlText w:val="%1.%2.%3.%4.%5.%6.%7.%8.%9."/>
      <w:lvlJc w:val="left"/>
      <w:pPr>
        <w:ind w:left="11240" w:hanging="2160"/>
      </w:pPr>
      <w:rPr>
        <w:rFonts w:hint="default"/>
        <w:b/>
        <w:color w:val="auto"/>
      </w:rPr>
    </w:lvl>
  </w:abstractNum>
  <w:abstractNum w:abstractNumId="75" w15:restartNumberingAfterBreak="0">
    <w:nsid w:val="466B3852"/>
    <w:multiLevelType w:val="multilevel"/>
    <w:tmpl w:val="502E73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47DB6D43"/>
    <w:multiLevelType w:val="multilevel"/>
    <w:tmpl w:val="572A59CA"/>
    <w:lvl w:ilvl="0">
      <w:start w:val="5"/>
      <w:numFmt w:val="decimal"/>
      <w:suff w:val="space"/>
      <w:lvlText w:val="%1."/>
      <w:lvlJc w:val="left"/>
      <w:pPr>
        <w:ind w:left="540" w:hanging="540"/>
      </w:pPr>
      <w:rPr>
        <w:rFonts w:hint="default"/>
      </w:rPr>
    </w:lvl>
    <w:lvl w:ilvl="1">
      <w:start w:val="2"/>
      <w:numFmt w:val="decimal"/>
      <w:suff w:val="space"/>
      <w:lvlText w:val="5.%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7" w15:restartNumberingAfterBreak="0">
    <w:nsid w:val="486926F7"/>
    <w:multiLevelType w:val="multilevel"/>
    <w:tmpl w:val="A356B04E"/>
    <w:lvl w:ilvl="0">
      <w:start w:val="7"/>
      <w:numFmt w:val="decimal"/>
      <w:lvlText w:val="%1."/>
      <w:lvlJc w:val="left"/>
      <w:pPr>
        <w:ind w:left="612" w:hanging="612"/>
      </w:pPr>
      <w:rPr>
        <w:rFonts w:hint="default"/>
      </w:rPr>
    </w:lvl>
    <w:lvl w:ilvl="1">
      <w:start w:val="3"/>
      <w:numFmt w:val="decimal"/>
      <w:lvlText w:val="%1.%2."/>
      <w:lvlJc w:val="left"/>
      <w:pPr>
        <w:ind w:left="1287" w:hanging="720"/>
      </w:pPr>
      <w:rPr>
        <w:rFonts w:hint="default"/>
        <w:color w:val="auto"/>
      </w:rPr>
    </w:lvl>
    <w:lvl w:ilvl="2">
      <w:start w:val="1"/>
      <w:numFmt w:val="decimal"/>
      <w:lvlText w:val="%1.%2.%3."/>
      <w:lvlJc w:val="left"/>
      <w:pPr>
        <w:ind w:left="1854" w:hanging="720"/>
      </w:pPr>
      <w:rPr>
        <w:rFonts w:hint="default"/>
        <w:color w:val="00B05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8" w15:restartNumberingAfterBreak="0">
    <w:nsid w:val="49DD666C"/>
    <w:multiLevelType w:val="multilevel"/>
    <w:tmpl w:val="ACF6D14E"/>
    <w:lvl w:ilvl="0">
      <w:start w:val="1"/>
      <w:numFmt w:val="upperRoman"/>
      <w:lvlText w:val="%1."/>
      <w:lvlJc w:val="left"/>
      <w:pPr>
        <w:ind w:left="1080" w:hanging="720"/>
      </w:pPr>
      <w:rPr>
        <w:rFonts w:hint="default"/>
      </w:rPr>
    </w:lvl>
    <w:lvl w:ilvl="1">
      <w:start w:val="2"/>
      <w:numFmt w:val="decimal"/>
      <w:isLgl/>
      <w:lvlText w:val="%1.%2."/>
      <w:lvlJc w:val="left"/>
      <w:pPr>
        <w:ind w:left="1778" w:hanging="360"/>
      </w:pPr>
      <w:rPr>
        <w:rFonts w:hint="default"/>
        <w:b w:val="0"/>
        <w:i w:val="0"/>
      </w:rPr>
    </w:lvl>
    <w:lvl w:ilvl="2">
      <w:start w:val="1"/>
      <w:numFmt w:val="decimal"/>
      <w:isLgl/>
      <w:lvlText w:val="%1.%2.%3."/>
      <w:lvlJc w:val="left"/>
      <w:pPr>
        <w:ind w:left="1997" w:hanging="720"/>
      </w:pPr>
      <w:rPr>
        <w:rFonts w:hint="default"/>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79" w15:restartNumberingAfterBreak="0">
    <w:nsid w:val="4A707751"/>
    <w:multiLevelType w:val="multilevel"/>
    <w:tmpl w:val="BDE8ED44"/>
    <w:lvl w:ilvl="0">
      <w:start w:val="2"/>
      <w:numFmt w:val="decimal"/>
      <w:lvlText w:val="%1."/>
      <w:lvlJc w:val="left"/>
      <w:pPr>
        <w:ind w:left="360" w:hanging="360"/>
      </w:pPr>
      <w:rPr>
        <w:rFonts w:hint="default"/>
      </w:rPr>
    </w:lvl>
    <w:lvl w:ilvl="1">
      <w:start w:val="4"/>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80" w15:restartNumberingAfterBreak="0">
    <w:nsid w:val="4ACB153D"/>
    <w:multiLevelType w:val="multilevel"/>
    <w:tmpl w:val="49AA7D4E"/>
    <w:lvl w:ilvl="0">
      <w:start w:val="3"/>
      <w:numFmt w:val="decimal"/>
      <w:lvlText w:val="%1."/>
      <w:lvlJc w:val="left"/>
      <w:pPr>
        <w:ind w:left="360" w:hanging="360"/>
      </w:pPr>
      <w:rPr>
        <w:rFonts w:hint="default"/>
      </w:rPr>
    </w:lvl>
    <w:lvl w:ilvl="1">
      <w:start w:val="2"/>
      <w:numFmt w:val="decimal"/>
      <w:lvlText w:val="%1.%2."/>
      <w:lvlJc w:val="left"/>
      <w:pPr>
        <w:ind w:left="1658" w:hanging="360"/>
      </w:pPr>
      <w:rPr>
        <w:rFonts w:hint="default"/>
        <w:b w:val="0"/>
      </w:rPr>
    </w:lvl>
    <w:lvl w:ilvl="2">
      <w:start w:val="1"/>
      <w:numFmt w:val="decimal"/>
      <w:lvlText w:val="2.3.%3."/>
      <w:lvlJc w:val="left"/>
      <w:pPr>
        <w:ind w:left="2956" w:hanging="36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81" w15:restartNumberingAfterBreak="0">
    <w:nsid w:val="4B4606E8"/>
    <w:multiLevelType w:val="multilevel"/>
    <w:tmpl w:val="45AEB0FC"/>
    <w:lvl w:ilvl="0">
      <w:start w:val="12"/>
      <w:numFmt w:val="decimal"/>
      <w:lvlText w:val="%1."/>
      <w:lvlJc w:val="left"/>
      <w:pPr>
        <w:ind w:left="660" w:hanging="660"/>
      </w:pPr>
      <w:rPr>
        <w:rFonts w:hint="default"/>
      </w:rPr>
    </w:lvl>
    <w:lvl w:ilvl="1">
      <w:start w:val="3"/>
      <w:numFmt w:val="decimal"/>
      <w:lvlText w:val="%1.%2."/>
      <w:lvlJc w:val="left"/>
      <w:pPr>
        <w:ind w:left="731" w:hanging="660"/>
      </w:pPr>
      <w:rPr>
        <w:rFonts w:hint="default"/>
      </w:rPr>
    </w:lvl>
    <w:lvl w:ilvl="2">
      <w:start w:val="1"/>
      <w:numFmt w:val="decimal"/>
      <w:suff w:val="space"/>
      <w:lvlText w:val="13.3.%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3" w15:restartNumberingAfterBreak="0">
    <w:nsid w:val="4D643270"/>
    <w:multiLevelType w:val="hybridMultilevel"/>
    <w:tmpl w:val="6E24C4F6"/>
    <w:lvl w:ilvl="0" w:tplc="53BAA050">
      <w:start w:val="3"/>
      <w:numFmt w:val="decimal"/>
      <w:suff w:val="space"/>
      <w:lvlText w:val="3.%1."/>
      <w:lvlJc w:val="left"/>
      <w:pPr>
        <w:ind w:left="2629"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4D784CC0"/>
    <w:multiLevelType w:val="multilevel"/>
    <w:tmpl w:val="DDB4C928"/>
    <w:lvl w:ilvl="0">
      <w:start w:val="15"/>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5" w15:restartNumberingAfterBreak="0">
    <w:nsid w:val="4E8C03FE"/>
    <w:multiLevelType w:val="multilevel"/>
    <w:tmpl w:val="B3207DDA"/>
    <w:lvl w:ilvl="0">
      <w:start w:val="4"/>
      <w:numFmt w:val="upperRoman"/>
      <w:lvlText w:val="%1."/>
      <w:lvlJc w:val="left"/>
      <w:pPr>
        <w:ind w:left="1506" w:hanging="720"/>
      </w:pPr>
      <w:rPr>
        <w:rFonts w:hint="default"/>
      </w:rPr>
    </w:lvl>
    <w:lvl w:ilvl="1">
      <w:start w:val="4"/>
      <w:numFmt w:val="decimal"/>
      <w:isLgl/>
      <w:lvlText w:val="%1.%2."/>
      <w:lvlJc w:val="left"/>
      <w:pPr>
        <w:ind w:left="1555" w:hanging="420"/>
      </w:pPr>
      <w:rPr>
        <w:rFonts w:hint="default"/>
      </w:rPr>
    </w:lvl>
    <w:lvl w:ilvl="2">
      <w:start w:val="1"/>
      <w:numFmt w:val="decimal"/>
      <w:isLgl/>
      <w:lvlText w:val="%1.%2.%3."/>
      <w:lvlJc w:val="left"/>
      <w:pPr>
        <w:ind w:left="2204"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62" w:hanging="1080"/>
      </w:pPr>
      <w:rPr>
        <w:rFonts w:hint="default"/>
      </w:rPr>
    </w:lvl>
    <w:lvl w:ilvl="5">
      <w:start w:val="1"/>
      <w:numFmt w:val="decimal"/>
      <w:isLgl/>
      <w:lvlText w:val="%1.%2.%3.%4.%5.%6."/>
      <w:lvlJc w:val="left"/>
      <w:pPr>
        <w:ind w:left="3611"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78" w:hanging="1800"/>
      </w:pPr>
      <w:rPr>
        <w:rFonts w:hint="default"/>
      </w:rPr>
    </w:lvl>
  </w:abstractNum>
  <w:abstractNum w:abstractNumId="86" w15:restartNumberingAfterBreak="0">
    <w:nsid w:val="4EAA1CD9"/>
    <w:multiLevelType w:val="multilevel"/>
    <w:tmpl w:val="B922D8C4"/>
    <w:lvl w:ilvl="0">
      <w:start w:val="2"/>
      <w:numFmt w:val="decimal"/>
      <w:lvlText w:val="%1."/>
      <w:lvlJc w:val="left"/>
      <w:pPr>
        <w:ind w:left="360" w:hanging="360"/>
      </w:pPr>
      <w:rPr>
        <w:rFonts w:hint="default"/>
      </w:rPr>
    </w:lvl>
    <w:lvl w:ilvl="1">
      <w:start w:val="7"/>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87" w15:restartNumberingAfterBreak="0">
    <w:nsid w:val="50DE0B30"/>
    <w:multiLevelType w:val="multilevel"/>
    <w:tmpl w:val="5D9A663A"/>
    <w:lvl w:ilvl="0">
      <w:start w:val="7"/>
      <w:numFmt w:val="decimal"/>
      <w:lvlText w:val="%1."/>
      <w:lvlJc w:val="left"/>
      <w:pPr>
        <w:ind w:left="360" w:hanging="360"/>
      </w:pPr>
      <w:rPr>
        <w:rFonts w:hint="default"/>
      </w:rPr>
    </w:lvl>
    <w:lvl w:ilvl="1">
      <w:start w:val="7"/>
      <w:numFmt w:val="decimal"/>
      <w:lvlText w:val="7.%2."/>
      <w:lvlJc w:val="left"/>
      <w:pPr>
        <w:ind w:left="1080" w:hanging="360"/>
      </w:pPr>
      <w:rPr>
        <w:rFonts w:hint="default"/>
      </w:rPr>
    </w:lvl>
    <w:lvl w:ilvl="2">
      <w:start w:val="1"/>
      <w:numFmt w:val="decimal"/>
      <w:lvlText w:val="7.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8" w15:restartNumberingAfterBreak="0">
    <w:nsid w:val="50F20EBE"/>
    <w:multiLevelType w:val="multilevel"/>
    <w:tmpl w:val="84204182"/>
    <w:lvl w:ilvl="0">
      <w:start w:val="16"/>
      <w:numFmt w:val="decimal"/>
      <w:lvlText w:val="%1."/>
      <w:lvlJc w:val="left"/>
      <w:pPr>
        <w:ind w:left="360" w:hanging="360"/>
      </w:pPr>
      <w:rPr>
        <w:rFonts w:eastAsia="Times New Roman" w:hint="default"/>
        <w:b/>
        <w:bCs w:val="0"/>
      </w:rPr>
    </w:lvl>
    <w:lvl w:ilvl="1">
      <w:start w:val="1"/>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89" w15:restartNumberingAfterBreak="0">
    <w:nsid w:val="51382390"/>
    <w:multiLevelType w:val="multilevel"/>
    <w:tmpl w:val="8140D4DE"/>
    <w:lvl w:ilvl="0">
      <w:start w:val="1"/>
      <w:numFmt w:val="upperRoman"/>
      <w:lvlText w:val="%1."/>
      <w:lvlJc w:val="left"/>
      <w:pPr>
        <w:ind w:left="1080" w:hanging="720"/>
      </w:pPr>
      <w:rPr>
        <w:rFonts w:hint="default"/>
      </w:rPr>
    </w:lvl>
    <w:lvl w:ilvl="1">
      <w:start w:val="1"/>
      <w:numFmt w:val="decimal"/>
      <w:suff w:val="space"/>
      <w:lvlText w:val="1.%2."/>
      <w:lvlJc w:val="left"/>
      <w:pPr>
        <w:ind w:left="1495"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53C60A7F"/>
    <w:multiLevelType w:val="hybridMultilevel"/>
    <w:tmpl w:val="C854C756"/>
    <w:lvl w:ilvl="0" w:tplc="7926015E">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2" w15:restartNumberingAfterBreak="0">
    <w:nsid w:val="55892D27"/>
    <w:multiLevelType w:val="multilevel"/>
    <w:tmpl w:val="C0283C20"/>
    <w:lvl w:ilvl="0">
      <w:start w:val="1"/>
      <w:numFmt w:val="upperRoman"/>
      <w:lvlText w:val="%1."/>
      <w:lvlJc w:val="left"/>
      <w:pPr>
        <w:ind w:left="1080" w:hanging="720"/>
      </w:pPr>
      <w:rPr>
        <w:rFonts w:hint="default"/>
      </w:rPr>
    </w:lvl>
    <w:lvl w:ilvl="1">
      <w:start w:val="1"/>
      <w:numFmt w:val="decimal"/>
      <w:suff w:val="space"/>
      <w:lvlText w:val="1.%2."/>
      <w:lvlJc w:val="left"/>
      <w:pPr>
        <w:ind w:left="1495"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3" w15:restartNumberingAfterBreak="0">
    <w:nsid w:val="55F3195B"/>
    <w:multiLevelType w:val="multilevel"/>
    <w:tmpl w:val="CEEA8B02"/>
    <w:lvl w:ilvl="0">
      <w:start w:val="2"/>
      <w:numFmt w:val="decimal"/>
      <w:lvlText w:val="%1."/>
      <w:lvlJc w:val="left"/>
      <w:pPr>
        <w:ind w:left="540" w:hanging="540"/>
      </w:pPr>
      <w:rPr>
        <w:rFonts w:hint="default"/>
      </w:rPr>
    </w:lvl>
    <w:lvl w:ilvl="1">
      <w:start w:val="2"/>
      <w:numFmt w:val="decimal"/>
      <w:lvlText w:val="%1.%2."/>
      <w:lvlJc w:val="left"/>
      <w:pPr>
        <w:ind w:left="1249" w:hanging="540"/>
      </w:pPr>
      <w:rPr>
        <w:rFonts w:hint="default"/>
        <w:b w:val="0"/>
      </w:rPr>
    </w:lvl>
    <w:lvl w:ilvl="2">
      <w:start w:val="2"/>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4" w15:restartNumberingAfterBreak="0">
    <w:nsid w:val="5A3C7ED8"/>
    <w:multiLevelType w:val="multilevel"/>
    <w:tmpl w:val="F8FA4CCA"/>
    <w:lvl w:ilvl="0">
      <w:start w:val="10"/>
      <w:numFmt w:val="decimal"/>
      <w:lvlText w:val="%1."/>
      <w:lvlJc w:val="left"/>
      <w:pPr>
        <w:ind w:left="444" w:hanging="444"/>
      </w:pPr>
      <w:rPr>
        <w:rFonts w:hint="default"/>
      </w:rPr>
    </w:lvl>
    <w:lvl w:ilvl="1">
      <w:start w:val="1"/>
      <w:numFmt w:val="decimal"/>
      <w:lvlText w:val="%1.%2."/>
      <w:lvlJc w:val="left"/>
      <w:pPr>
        <w:ind w:left="1938" w:hanging="444"/>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95" w15:restartNumberingAfterBreak="0">
    <w:nsid w:val="5B713D1B"/>
    <w:multiLevelType w:val="multilevel"/>
    <w:tmpl w:val="069868AC"/>
    <w:lvl w:ilvl="0">
      <w:start w:val="2"/>
      <w:numFmt w:val="decimal"/>
      <w:lvlText w:val="%1."/>
      <w:lvlJc w:val="left"/>
      <w:pPr>
        <w:ind w:left="612" w:hanging="612"/>
      </w:pPr>
      <w:rPr>
        <w:rFonts w:hint="default"/>
      </w:rPr>
    </w:lvl>
    <w:lvl w:ilvl="1">
      <w:start w:val="2"/>
      <w:numFmt w:val="decimal"/>
      <w:lvlText w:val="%1.%2."/>
      <w:lvlJc w:val="left"/>
      <w:pPr>
        <w:ind w:left="2018" w:hanging="72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974" w:hanging="108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930" w:hanging="144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886" w:hanging="1800"/>
      </w:pPr>
      <w:rPr>
        <w:rFonts w:hint="default"/>
      </w:rPr>
    </w:lvl>
    <w:lvl w:ilvl="8">
      <w:start w:val="1"/>
      <w:numFmt w:val="decimal"/>
      <w:lvlText w:val="%1.%2.%3.%4.%5.%6.%7.%8.%9."/>
      <w:lvlJc w:val="left"/>
      <w:pPr>
        <w:ind w:left="12544" w:hanging="2160"/>
      </w:pPr>
      <w:rPr>
        <w:rFonts w:hint="default"/>
      </w:rPr>
    </w:lvl>
  </w:abstractNum>
  <w:abstractNum w:abstractNumId="96" w15:restartNumberingAfterBreak="0">
    <w:nsid w:val="5DD87688"/>
    <w:multiLevelType w:val="hybridMultilevel"/>
    <w:tmpl w:val="6FAEE08A"/>
    <w:lvl w:ilvl="0" w:tplc="6B4CCA10">
      <w:start w:val="1"/>
      <w:numFmt w:val="decimal"/>
      <w:suff w:val="space"/>
      <w:lvlText w:val="5.3.%1."/>
      <w:lvlJc w:val="left"/>
      <w:pPr>
        <w:ind w:left="180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1C14AD"/>
    <w:multiLevelType w:val="multilevel"/>
    <w:tmpl w:val="4E0E00B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5E2C170F"/>
    <w:multiLevelType w:val="multilevel"/>
    <w:tmpl w:val="FAFC1EE6"/>
    <w:lvl w:ilvl="0">
      <w:start w:val="13"/>
      <w:numFmt w:val="decimal"/>
      <w:suff w:val="space"/>
      <w:lvlText w:val="%1."/>
      <w:lvlJc w:val="left"/>
      <w:pPr>
        <w:ind w:left="360" w:hanging="360"/>
      </w:pPr>
      <w:rPr>
        <w:rFonts w:eastAsia="Times New Roman" w:hint="default"/>
        <w:b/>
        <w:bCs w:val="0"/>
      </w:rPr>
    </w:lvl>
    <w:lvl w:ilvl="1">
      <w:start w:val="4"/>
      <w:numFmt w:val="decimal"/>
      <w:suff w:val="space"/>
      <w:lvlText w:val="%1.%2."/>
      <w:lvlJc w:val="left"/>
      <w:pPr>
        <w:ind w:left="2912"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99" w15:restartNumberingAfterBreak="0">
    <w:nsid w:val="5E855F8E"/>
    <w:multiLevelType w:val="hybridMultilevel"/>
    <w:tmpl w:val="38A6BCF8"/>
    <w:lvl w:ilvl="0" w:tplc="04A0CE9E">
      <w:start w:val="1"/>
      <w:numFmt w:val="decimal"/>
      <w:suff w:val="space"/>
      <w:lvlText w:val="8.%1."/>
      <w:lvlJc w:val="left"/>
      <w:pPr>
        <w:ind w:left="135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0" w15:restartNumberingAfterBreak="0">
    <w:nsid w:val="5F2567B1"/>
    <w:multiLevelType w:val="hybridMultilevel"/>
    <w:tmpl w:val="E5F207F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2" w15:restartNumberingAfterBreak="0">
    <w:nsid w:val="61264456"/>
    <w:multiLevelType w:val="hybridMultilevel"/>
    <w:tmpl w:val="930A64FE"/>
    <w:lvl w:ilvl="0" w:tplc="BF944646">
      <w:start w:val="1"/>
      <w:numFmt w:val="decimal"/>
      <w:suff w:val="space"/>
      <w:lvlText w:val="5.3.%1."/>
      <w:lvlJc w:val="left"/>
      <w:pPr>
        <w:ind w:left="180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3" w15:restartNumberingAfterBreak="0">
    <w:nsid w:val="61303285"/>
    <w:multiLevelType w:val="multilevel"/>
    <w:tmpl w:val="DA50E1CE"/>
    <w:lvl w:ilvl="0">
      <w:start w:val="7"/>
      <w:numFmt w:val="decimal"/>
      <w:lvlText w:val="%1."/>
      <w:lvlJc w:val="left"/>
      <w:pPr>
        <w:ind w:left="360" w:hanging="360"/>
      </w:pPr>
      <w:rPr>
        <w:rFonts w:hint="default"/>
      </w:rPr>
    </w:lvl>
    <w:lvl w:ilvl="1">
      <w:start w:val="10"/>
      <w:numFmt w:val="decimal"/>
      <w:lvlText w:val="6.%2."/>
      <w:lvlJc w:val="left"/>
      <w:pPr>
        <w:ind w:left="1080" w:hanging="360"/>
      </w:pPr>
      <w:rPr>
        <w:rFonts w:hint="default"/>
      </w:rPr>
    </w:lvl>
    <w:lvl w:ilvl="2">
      <w:start w:val="1"/>
      <w:numFmt w:val="decimal"/>
      <w:lvlText w:val="7.10.%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33416E2"/>
    <w:multiLevelType w:val="multilevel"/>
    <w:tmpl w:val="3048B15C"/>
    <w:lvl w:ilvl="0">
      <w:start w:val="16"/>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lvlText w:val="16.1.%3."/>
      <w:lvlJc w:val="left"/>
      <w:pPr>
        <w:ind w:left="1713" w:hanging="720"/>
      </w:pPr>
      <w:rPr>
        <w:rFonts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07" w15:restartNumberingAfterBreak="0">
    <w:nsid w:val="639A4A26"/>
    <w:multiLevelType w:val="multilevel"/>
    <w:tmpl w:val="E88CEB30"/>
    <w:lvl w:ilvl="0">
      <w:start w:val="1"/>
      <w:numFmt w:val="upperRoman"/>
      <w:lvlText w:val="%1."/>
      <w:lvlJc w:val="left"/>
      <w:pPr>
        <w:ind w:left="1080" w:hanging="720"/>
      </w:pPr>
      <w:rPr>
        <w:rFonts w:hint="default"/>
      </w:rPr>
    </w:lvl>
    <w:lvl w:ilvl="1">
      <w:start w:val="1"/>
      <w:numFmt w:val="decimal"/>
      <w:suff w:val="space"/>
      <w:lvlText w:val="1.%2."/>
      <w:lvlJc w:val="left"/>
      <w:pPr>
        <w:ind w:left="1495" w:hanging="360"/>
      </w:pPr>
      <w:rPr>
        <w:rFonts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63B57164"/>
    <w:multiLevelType w:val="hybridMultilevel"/>
    <w:tmpl w:val="C53C0CB2"/>
    <w:lvl w:ilvl="0" w:tplc="F1C84F18">
      <w:start w:val="1"/>
      <w:numFmt w:val="decimal"/>
      <w:suff w:val="space"/>
      <w:lvlText w:val="3.%1."/>
      <w:lvlJc w:val="left"/>
      <w:pPr>
        <w:ind w:left="10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9" w15:restartNumberingAfterBreak="0">
    <w:nsid w:val="63DA5F88"/>
    <w:multiLevelType w:val="multilevel"/>
    <w:tmpl w:val="49967880"/>
    <w:lvl w:ilvl="0">
      <w:start w:val="2"/>
      <w:numFmt w:val="decimal"/>
      <w:lvlText w:val="%1"/>
      <w:lvlJc w:val="left"/>
      <w:pPr>
        <w:ind w:left="540" w:hanging="540"/>
      </w:pPr>
      <w:rPr>
        <w:rFonts w:hint="default"/>
      </w:rPr>
    </w:lvl>
    <w:lvl w:ilvl="1">
      <w:start w:val="5"/>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0" w15:restartNumberingAfterBreak="0">
    <w:nsid w:val="655D6881"/>
    <w:multiLevelType w:val="multilevel"/>
    <w:tmpl w:val="56A091EE"/>
    <w:lvl w:ilvl="0">
      <w:start w:val="12"/>
      <w:numFmt w:val="decimal"/>
      <w:lvlText w:val="%1."/>
      <w:lvlJc w:val="left"/>
      <w:pPr>
        <w:ind w:left="660" w:hanging="660"/>
      </w:pPr>
      <w:rPr>
        <w:rFonts w:hint="default"/>
      </w:rPr>
    </w:lvl>
    <w:lvl w:ilvl="1">
      <w:start w:val="3"/>
      <w:numFmt w:val="decimal"/>
      <w:lvlText w:val="%1.%2."/>
      <w:lvlJc w:val="left"/>
      <w:pPr>
        <w:ind w:left="731" w:hanging="660"/>
      </w:pPr>
      <w:rPr>
        <w:rFonts w:hint="default"/>
      </w:rPr>
    </w:lvl>
    <w:lvl w:ilvl="2">
      <w:start w:val="1"/>
      <w:numFmt w:val="decimal"/>
      <w:suff w:val="space"/>
      <w:lvlText w:val="13.3.%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11" w15:restartNumberingAfterBreak="0">
    <w:nsid w:val="65AF3D8D"/>
    <w:multiLevelType w:val="hybridMultilevel"/>
    <w:tmpl w:val="C76ADF98"/>
    <w:lvl w:ilvl="0" w:tplc="7926015E">
      <w:start w:val="1"/>
      <w:numFmt w:val="decimal"/>
      <w:lvlText w:val="12.%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112" w15:restartNumberingAfterBreak="0">
    <w:nsid w:val="660349E1"/>
    <w:multiLevelType w:val="hybridMultilevel"/>
    <w:tmpl w:val="686EA5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3" w15:restartNumberingAfterBreak="0">
    <w:nsid w:val="66620921"/>
    <w:multiLevelType w:val="hybridMultilevel"/>
    <w:tmpl w:val="7312D3F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4" w15:restartNumberingAfterBreak="0">
    <w:nsid w:val="66E07363"/>
    <w:multiLevelType w:val="hybridMultilevel"/>
    <w:tmpl w:val="37563466"/>
    <w:lvl w:ilvl="0" w:tplc="0A8ACA8A">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6" w15:restartNumberingAfterBreak="0">
    <w:nsid w:val="678B00A9"/>
    <w:multiLevelType w:val="multilevel"/>
    <w:tmpl w:val="1548D010"/>
    <w:lvl w:ilvl="0">
      <w:start w:val="4"/>
      <w:numFmt w:val="upperRoman"/>
      <w:lvlText w:val="%1."/>
      <w:lvlJc w:val="left"/>
      <w:pPr>
        <w:ind w:left="1506" w:hanging="720"/>
      </w:pPr>
      <w:rPr>
        <w:rFonts w:hint="default"/>
      </w:rPr>
    </w:lvl>
    <w:lvl w:ilvl="1">
      <w:start w:val="4"/>
      <w:numFmt w:val="decimal"/>
      <w:isLgl/>
      <w:lvlText w:val="%1.%2."/>
      <w:lvlJc w:val="left"/>
      <w:pPr>
        <w:ind w:left="1555" w:hanging="420"/>
      </w:pPr>
      <w:rPr>
        <w:rFonts w:hint="default"/>
      </w:rPr>
    </w:lvl>
    <w:lvl w:ilvl="2">
      <w:start w:val="1"/>
      <w:numFmt w:val="decimal"/>
      <w:isLgl/>
      <w:lvlText w:val="%1.%2.%3."/>
      <w:lvlJc w:val="left"/>
      <w:pPr>
        <w:ind w:left="2204"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262" w:hanging="1080"/>
      </w:pPr>
      <w:rPr>
        <w:rFonts w:hint="default"/>
      </w:rPr>
    </w:lvl>
    <w:lvl w:ilvl="5">
      <w:start w:val="1"/>
      <w:numFmt w:val="decimal"/>
      <w:isLgl/>
      <w:lvlText w:val="%1.%2.%3.%4.%5.%6."/>
      <w:lvlJc w:val="left"/>
      <w:pPr>
        <w:ind w:left="3611"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78" w:hanging="1800"/>
      </w:pPr>
      <w:rPr>
        <w:rFonts w:hint="default"/>
      </w:rPr>
    </w:lvl>
  </w:abstractNum>
  <w:abstractNum w:abstractNumId="1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8" w15:restartNumberingAfterBreak="0">
    <w:nsid w:val="6A3010B0"/>
    <w:multiLevelType w:val="hybridMultilevel"/>
    <w:tmpl w:val="CEA4EDF6"/>
    <w:lvl w:ilvl="0" w:tplc="25D01828">
      <w:start w:val="3"/>
      <w:numFmt w:val="decimal"/>
      <w:suff w:val="space"/>
      <w:lvlText w:val="3.%1."/>
      <w:lvlJc w:val="left"/>
      <w:pPr>
        <w:ind w:left="10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6AAC1C7B"/>
    <w:multiLevelType w:val="multilevel"/>
    <w:tmpl w:val="1892F0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6C7F0383"/>
    <w:multiLevelType w:val="hybridMultilevel"/>
    <w:tmpl w:val="E7A8AEC6"/>
    <w:lvl w:ilvl="0" w:tplc="6D04D2D6">
      <w:start w:val="3"/>
      <w:numFmt w:val="decimal"/>
      <w:suff w:val="space"/>
      <w:lvlText w:val="3.%1."/>
      <w:lvlJc w:val="left"/>
      <w:pPr>
        <w:ind w:left="2629"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6CB24508"/>
    <w:multiLevelType w:val="multilevel"/>
    <w:tmpl w:val="FBA20542"/>
    <w:lvl w:ilvl="0">
      <w:start w:val="1"/>
      <w:numFmt w:val="upperRoman"/>
      <w:lvlText w:val="%1."/>
      <w:lvlJc w:val="left"/>
      <w:pPr>
        <w:ind w:left="1080" w:hanging="720"/>
      </w:pPr>
      <w:rPr>
        <w:rFonts w:hint="default"/>
      </w:rPr>
    </w:lvl>
    <w:lvl w:ilvl="1">
      <w:start w:val="2"/>
      <w:numFmt w:val="decimal"/>
      <w:isLgl/>
      <w:lvlText w:val="%1.%2."/>
      <w:lvlJc w:val="left"/>
      <w:pPr>
        <w:ind w:left="1778" w:hanging="360"/>
      </w:pPr>
      <w:rPr>
        <w:rFonts w:hint="default"/>
        <w:b w:val="0"/>
        <w:i w:val="0"/>
      </w:rPr>
    </w:lvl>
    <w:lvl w:ilvl="2">
      <w:start w:val="1"/>
      <w:numFmt w:val="decimal"/>
      <w:isLgl/>
      <w:lvlText w:val="%1.%2.%3."/>
      <w:lvlJc w:val="left"/>
      <w:pPr>
        <w:ind w:left="1997" w:hanging="720"/>
      </w:pPr>
      <w:rPr>
        <w:rFonts w:hint="default"/>
      </w:rPr>
    </w:lvl>
    <w:lvl w:ilvl="3">
      <w:start w:val="1"/>
      <w:numFmt w:val="decimal"/>
      <w:isLgl/>
      <w:lvlText w:val="%1.%2.%3.%4."/>
      <w:lvlJc w:val="left"/>
      <w:pPr>
        <w:ind w:left="3894" w:hanging="720"/>
      </w:pPr>
      <w:rPr>
        <w:rFonts w:hint="default"/>
      </w:rPr>
    </w:lvl>
    <w:lvl w:ilvl="4">
      <w:start w:val="1"/>
      <w:numFmt w:val="decimal"/>
      <w:isLgl/>
      <w:lvlText w:val="%1.%2.%3.%4.%5."/>
      <w:lvlJc w:val="left"/>
      <w:pPr>
        <w:ind w:left="5192" w:hanging="1080"/>
      </w:pPr>
      <w:rPr>
        <w:rFonts w:hint="default"/>
      </w:rPr>
    </w:lvl>
    <w:lvl w:ilvl="5">
      <w:start w:val="1"/>
      <w:numFmt w:val="decimal"/>
      <w:isLgl/>
      <w:lvlText w:val="%1.%2.%3.%4.%5.%6."/>
      <w:lvlJc w:val="left"/>
      <w:pPr>
        <w:ind w:left="6130" w:hanging="1080"/>
      </w:pPr>
      <w:rPr>
        <w:rFonts w:hint="default"/>
      </w:rPr>
    </w:lvl>
    <w:lvl w:ilvl="6">
      <w:start w:val="1"/>
      <w:numFmt w:val="decimal"/>
      <w:isLgl/>
      <w:lvlText w:val="%1.%2.%3.%4.%5.%6.%7."/>
      <w:lvlJc w:val="left"/>
      <w:pPr>
        <w:ind w:left="7428" w:hanging="1440"/>
      </w:pPr>
      <w:rPr>
        <w:rFonts w:hint="default"/>
      </w:rPr>
    </w:lvl>
    <w:lvl w:ilvl="7">
      <w:start w:val="1"/>
      <w:numFmt w:val="decimal"/>
      <w:isLgl/>
      <w:lvlText w:val="%1.%2.%3.%4.%5.%6.%7.%8."/>
      <w:lvlJc w:val="left"/>
      <w:pPr>
        <w:ind w:left="8366" w:hanging="1440"/>
      </w:pPr>
      <w:rPr>
        <w:rFonts w:hint="default"/>
      </w:rPr>
    </w:lvl>
    <w:lvl w:ilvl="8">
      <w:start w:val="1"/>
      <w:numFmt w:val="decimal"/>
      <w:isLgl/>
      <w:lvlText w:val="%1.%2.%3.%4.%5.%6.%7.%8.%9."/>
      <w:lvlJc w:val="left"/>
      <w:pPr>
        <w:ind w:left="9664" w:hanging="1800"/>
      </w:pPr>
      <w:rPr>
        <w:rFonts w:hint="default"/>
      </w:rPr>
    </w:lvl>
  </w:abstractNum>
  <w:abstractNum w:abstractNumId="123" w15:restartNumberingAfterBreak="0">
    <w:nsid w:val="6D505B75"/>
    <w:multiLevelType w:val="multilevel"/>
    <w:tmpl w:val="672A4E1E"/>
    <w:lvl w:ilvl="0">
      <w:start w:val="1"/>
      <w:numFmt w:val="decimal"/>
      <w:lvlText w:val="%1."/>
      <w:lvlJc w:val="left"/>
      <w:pPr>
        <w:ind w:left="360" w:hanging="36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4" w15:restartNumberingAfterBreak="0">
    <w:nsid w:val="6D5F2D05"/>
    <w:multiLevelType w:val="multilevel"/>
    <w:tmpl w:val="57C6BF70"/>
    <w:lvl w:ilvl="0">
      <w:start w:val="5"/>
      <w:numFmt w:val="decimal"/>
      <w:suff w:val="space"/>
      <w:lvlText w:val="%1."/>
      <w:lvlJc w:val="left"/>
      <w:pPr>
        <w:ind w:left="540" w:hanging="540"/>
      </w:pPr>
      <w:rPr>
        <w:rFonts w:hint="default"/>
      </w:rPr>
    </w:lvl>
    <w:lvl w:ilvl="1">
      <w:start w:val="2"/>
      <w:numFmt w:val="decimal"/>
      <w:suff w:val="space"/>
      <w:lvlText w:val="5.%2."/>
      <w:lvlJc w:val="left"/>
      <w:pPr>
        <w:ind w:left="720" w:hanging="540"/>
      </w:pPr>
      <w:rPr>
        <w:rFonts w:hint="default"/>
      </w:rPr>
    </w:lvl>
    <w:lvl w:ilvl="2">
      <w:start w:val="1"/>
      <w:numFmt w:val="decimal"/>
      <w:suff w:val="space"/>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5" w15:restartNumberingAfterBreak="0">
    <w:nsid w:val="6FAA2B60"/>
    <w:multiLevelType w:val="hybridMultilevel"/>
    <w:tmpl w:val="9318ADD8"/>
    <w:lvl w:ilvl="0" w:tplc="B8EA7E3C">
      <w:start w:val="1"/>
      <w:numFmt w:val="decimal"/>
      <w:suff w:val="space"/>
      <w:lvlText w:val="7.%1."/>
      <w:lvlJc w:val="left"/>
      <w:pPr>
        <w:ind w:left="108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6" w15:restartNumberingAfterBreak="0">
    <w:nsid w:val="720A3259"/>
    <w:multiLevelType w:val="multilevel"/>
    <w:tmpl w:val="0F00D24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7" w15:restartNumberingAfterBreak="0">
    <w:nsid w:val="733913DD"/>
    <w:multiLevelType w:val="multilevel"/>
    <w:tmpl w:val="833AF00A"/>
    <w:lvl w:ilvl="0">
      <w:start w:val="4"/>
      <w:numFmt w:val="decimal"/>
      <w:lvlText w:val="%1."/>
      <w:lvlJc w:val="left"/>
      <w:pPr>
        <w:ind w:left="720" w:hanging="360"/>
      </w:pPr>
      <w:rPr>
        <w:rFonts w:hint="default"/>
      </w:rPr>
    </w:lvl>
    <w:lvl w:ilvl="1">
      <w:start w:val="7"/>
      <w:numFmt w:val="decimal"/>
      <w:suff w:val="space"/>
      <w:lvlText w:val="5.%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2160" w:hanging="1800"/>
      </w:pPr>
      <w:rPr>
        <w:rFonts w:hint="default"/>
        <w:i w:val="0"/>
        <w:color w:val="auto"/>
        <w:u w:val="none"/>
      </w:rPr>
    </w:lvl>
  </w:abstractNum>
  <w:abstractNum w:abstractNumId="128" w15:restartNumberingAfterBreak="0">
    <w:nsid w:val="745A6AED"/>
    <w:multiLevelType w:val="hybridMultilevel"/>
    <w:tmpl w:val="529C9A5C"/>
    <w:lvl w:ilvl="0" w:tplc="3514BBE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9" w15:restartNumberingAfterBreak="0">
    <w:nsid w:val="747A38CE"/>
    <w:multiLevelType w:val="multilevel"/>
    <w:tmpl w:val="89AC2CFC"/>
    <w:lvl w:ilvl="0">
      <w:start w:val="6"/>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b w:val="0"/>
        <w:bCs w:val="0"/>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0"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1" w15:restartNumberingAfterBreak="0">
    <w:nsid w:val="75B86057"/>
    <w:multiLevelType w:val="hybridMultilevel"/>
    <w:tmpl w:val="1B1424DC"/>
    <w:lvl w:ilvl="0" w:tplc="1AA0D1CE">
      <w:start w:val="1"/>
      <w:numFmt w:val="decimal"/>
      <w:lvlText w:val="4.%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32" w15:restartNumberingAfterBreak="0">
    <w:nsid w:val="75D407E9"/>
    <w:multiLevelType w:val="multilevel"/>
    <w:tmpl w:val="A438A78C"/>
    <w:lvl w:ilvl="0">
      <w:start w:val="1"/>
      <w:numFmt w:val="upperRoman"/>
      <w:lvlText w:val="%1."/>
      <w:lvlJc w:val="left"/>
      <w:pPr>
        <w:ind w:left="1080" w:hanging="720"/>
      </w:pPr>
      <w:rPr>
        <w:rFonts w:hint="default"/>
      </w:rPr>
    </w:lvl>
    <w:lvl w:ilvl="1">
      <w:start w:val="1"/>
      <w:numFmt w:val="decimal"/>
      <w:suff w:val="space"/>
      <w:lvlText w:val="5.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772E61E4"/>
    <w:multiLevelType w:val="multilevel"/>
    <w:tmpl w:val="E2CC3E8A"/>
    <w:lvl w:ilvl="0">
      <w:start w:val="7"/>
      <w:numFmt w:val="decimal"/>
      <w:lvlText w:val="%1."/>
      <w:lvlJc w:val="left"/>
      <w:pPr>
        <w:ind w:left="360" w:hanging="360"/>
      </w:pPr>
      <w:rPr>
        <w:rFonts w:hint="default"/>
      </w:rPr>
    </w:lvl>
    <w:lvl w:ilvl="1">
      <w:start w:val="1"/>
      <w:numFmt w:val="decimal"/>
      <w:lvlText w:val="7.%2."/>
      <w:lvlJc w:val="left"/>
      <w:pPr>
        <w:ind w:left="1854" w:hanging="360"/>
      </w:pPr>
      <w:rPr>
        <w:rFonts w:hint="default"/>
      </w:rPr>
    </w:lvl>
    <w:lvl w:ilvl="2">
      <w:start w:val="7"/>
      <w:numFmt w:val="decimal"/>
      <w:lvlText w:val="6.6.%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4" w15:restartNumberingAfterBreak="0">
    <w:nsid w:val="78E534D7"/>
    <w:multiLevelType w:val="multilevel"/>
    <w:tmpl w:val="0F1CE902"/>
    <w:lvl w:ilvl="0">
      <w:start w:val="2"/>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5" w15:restartNumberingAfterBreak="0">
    <w:nsid w:val="79046899"/>
    <w:multiLevelType w:val="hybridMultilevel"/>
    <w:tmpl w:val="A1F8552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6" w15:restartNumberingAfterBreak="0">
    <w:nsid w:val="79521A03"/>
    <w:multiLevelType w:val="multilevel"/>
    <w:tmpl w:val="F448FAC6"/>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37" w15:restartNumberingAfterBreak="0">
    <w:nsid w:val="79547133"/>
    <w:multiLevelType w:val="multilevel"/>
    <w:tmpl w:val="3F809422"/>
    <w:lvl w:ilvl="0">
      <w:start w:val="15"/>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38" w15:restartNumberingAfterBreak="0">
    <w:nsid w:val="7A45079E"/>
    <w:multiLevelType w:val="multilevel"/>
    <w:tmpl w:val="3B5E0FB4"/>
    <w:lvl w:ilvl="0">
      <w:start w:val="16"/>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lvlText w:val="16.1.%3."/>
      <w:lvlJc w:val="left"/>
      <w:pPr>
        <w:ind w:left="1713" w:hanging="720"/>
      </w:pPr>
      <w:rPr>
        <w:rFonts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39" w15:restartNumberingAfterBreak="0">
    <w:nsid w:val="7A845B85"/>
    <w:multiLevelType w:val="multilevel"/>
    <w:tmpl w:val="BF5E2D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B5F4268"/>
    <w:multiLevelType w:val="multilevel"/>
    <w:tmpl w:val="529C9A5C"/>
    <w:lvl w:ilvl="0">
      <w:start w:val="1"/>
      <w:numFmt w:val="decimal"/>
      <w:lvlText w:val="%1."/>
      <w:lvlJc w:val="left"/>
      <w:pPr>
        <w:ind w:left="360" w:hanging="360"/>
      </w:pPr>
      <w:rPr>
        <w:rFonts w:hint="default"/>
        <w:b w:val="0"/>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1" w15:restartNumberingAfterBreak="0">
    <w:nsid w:val="7BBA653D"/>
    <w:multiLevelType w:val="multilevel"/>
    <w:tmpl w:val="6DF4C194"/>
    <w:lvl w:ilvl="0">
      <w:start w:val="5"/>
      <w:numFmt w:val="decimal"/>
      <w:lvlText w:val="%1."/>
      <w:lvlJc w:val="left"/>
      <w:pPr>
        <w:ind w:left="540" w:hanging="540"/>
      </w:pPr>
      <w:rPr>
        <w:rFonts w:hint="default"/>
      </w:rPr>
    </w:lvl>
    <w:lvl w:ilvl="1">
      <w:start w:val="11"/>
      <w:numFmt w:val="decimal"/>
      <w:lvlText w:val="%1.%2."/>
      <w:lvlJc w:val="left"/>
      <w:pPr>
        <w:ind w:left="720" w:hanging="540"/>
      </w:pPr>
      <w:rPr>
        <w:rFonts w:hint="default"/>
      </w:rPr>
    </w:lvl>
    <w:lvl w:ilvl="2">
      <w:start w:val="1"/>
      <w:numFmt w:val="decimal"/>
      <w:suff w:val="space"/>
      <w:lvlText w:val="5.8.%3."/>
      <w:lvlJc w:val="left"/>
      <w:pPr>
        <w:ind w:left="1778" w:hanging="360"/>
      </w:pPr>
      <w:rPr>
        <w:rFonts w:hint="default"/>
        <w:b w:val="0"/>
        <w:b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2" w15:restartNumberingAfterBreak="0">
    <w:nsid w:val="7E3D35F9"/>
    <w:multiLevelType w:val="hybridMultilevel"/>
    <w:tmpl w:val="B3B84A92"/>
    <w:lvl w:ilvl="0" w:tplc="7926015E">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3" w15:restartNumberingAfterBreak="0">
    <w:nsid w:val="7E89105D"/>
    <w:multiLevelType w:val="multilevel"/>
    <w:tmpl w:val="D7A6ACA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7EB006C9"/>
    <w:multiLevelType w:val="multilevel"/>
    <w:tmpl w:val="7646C264"/>
    <w:lvl w:ilvl="0">
      <w:start w:val="3"/>
      <w:numFmt w:val="decimal"/>
      <w:lvlText w:val="%1."/>
      <w:lvlJc w:val="left"/>
      <w:pPr>
        <w:ind w:left="360" w:hanging="360"/>
      </w:pPr>
      <w:rPr>
        <w:rFonts w:hint="default"/>
      </w:rPr>
    </w:lvl>
    <w:lvl w:ilvl="1">
      <w:start w:val="3"/>
      <w:numFmt w:val="decimal"/>
      <w:lvlText w:val="%1.%2."/>
      <w:lvlJc w:val="left"/>
      <w:pPr>
        <w:ind w:left="1997" w:hanging="360"/>
      </w:pPr>
      <w:rPr>
        <w:rFonts w:hint="default"/>
      </w:rPr>
    </w:lvl>
    <w:lvl w:ilvl="2">
      <w:start w:val="1"/>
      <w:numFmt w:val="decimal"/>
      <w:lvlText w:val="%1.%2.%3."/>
      <w:lvlJc w:val="left"/>
      <w:pPr>
        <w:ind w:left="3994" w:hanging="720"/>
      </w:pPr>
      <w:rPr>
        <w:rFonts w:hint="default"/>
      </w:rPr>
    </w:lvl>
    <w:lvl w:ilvl="3">
      <w:start w:val="1"/>
      <w:numFmt w:val="decimal"/>
      <w:lvlText w:val="%1.%2.%3.%4."/>
      <w:lvlJc w:val="left"/>
      <w:pPr>
        <w:ind w:left="5631" w:hanging="720"/>
      </w:pPr>
      <w:rPr>
        <w:rFonts w:hint="default"/>
      </w:rPr>
    </w:lvl>
    <w:lvl w:ilvl="4">
      <w:start w:val="1"/>
      <w:numFmt w:val="decimal"/>
      <w:lvlText w:val="%1.%2.%3.%4.%5."/>
      <w:lvlJc w:val="left"/>
      <w:pPr>
        <w:ind w:left="7628" w:hanging="1080"/>
      </w:pPr>
      <w:rPr>
        <w:rFonts w:hint="default"/>
      </w:rPr>
    </w:lvl>
    <w:lvl w:ilvl="5">
      <w:start w:val="1"/>
      <w:numFmt w:val="decimal"/>
      <w:lvlText w:val="%1.%2.%3.%4.%5.%6."/>
      <w:lvlJc w:val="left"/>
      <w:pPr>
        <w:ind w:left="9265" w:hanging="1080"/>
      </w:pPr>
      <w:rPr>
        <w:rFonts w:hint="default"/>
      </w:rPr>
    </w:lvl>
    <w:lvl w:ilvl="6">
      <w:start w:val="1"/>
      <w:numFmt w:val="decimal"/>
      <w:lvlText w:val="%1.%2.%3.%4.%5.%6.%7."/>
      <w:lvlJc w:val="left"/>
      <w:pPr>
        <w:ind w:left="11262" w:hanging="1440"/>
      </w:pPr>
      <w:rPr>
        <w:rFonts w:hint="default"/>
      </w:rPr>
    </w:lvl>
    <w:lvl w:ilvl="7">
      <w:start w:val="1"/>
      <w:numFmt w:val="decimal"/>
      <w:lvlText w:val="%1.%2.%3.%4.%5.%6.%7.%8."/>
      <w:lvlJc w:val="left"/>
      <w:pPr>
        <w:ind w:left="12899" w:hanging="1440"/>
      </w:pPr>
      <w:rPr>
        <w:rFonts w:hint="default"/>
      </w:rPr>
    </w:lvl>
    <w:lvl w:ilvl="8">
      <w:start w:val="1"/>
      <w:numFmt w:val="decimal"/>
      <w:lvlText w:val="%1.%2.%3.%4.%5.%6.%7.%8.%9."/>
      <w:lvlJc w:val="left"/>
      <w:pPr>
        <w:ind w:left="14896" w:hanging="1800"/>
      </w:pPr>
      <w:rPr>
        <w:rFonts w:hint="default"/>
      </w:rPr>
    </w:lvl>
  </w:abstractNum>
  <w:abstractNum w:abstractNumId="145" w15:restartNumberingAfterBreak="0">
    <w:nsid w:val="7F4559DA"/>
    <w:multiLevelType w:val="multilevel"/>
    <w:tmpl w:val="7A36075A"/>
    <w:lvl w:ilvl="0">
      <w:start w:val="2"/>
      <w:numFmt w:val="decimal"/>
      <w:lvlText w:val="%1."/>
      <w:lvlJc w:val="left"/>
      <w:pPr>
        <w:ind w:left="360" w:hanging="360"/>
      </w:pPr>
      <w:rPr>
        <w:rFonts w:hint="default"/>
      </w:rPr>
    </w:lvl>
    <w:lvl w:ilvl="1">
      <w:start w:val="7"/>
      <w:numFmt w:val="decimal"/>
      <w:lvlText w:val="%1.%2."/>
      <w:lvlJc w:val="left"/>
      <w:pPr>
        <w:ind w:left="1658" w:hanging="360"/>
      </w:pPr>
      <w:rPr>
        <w:rFonts w:hint="default"/>
      </w:rPr>
    </w:lvl>
    <w:lvl w:ilvl="2">
      <w:start w:val="1"/>
      <w:numFmt w:val="decimal"/>
      <w:lvlText w:val="%1.%2.%3."/>
      <w:lvlJc w:val="left"/>
      <w:pPr>
        <w:ind w:left="3316" w:hanging="720"/>
      </w:pPr>
      <w:rPr>
        <w:rFonts w:hint="default"/>
      </w:rPr>
    </w:lvl>
    <w:lvl w:ilvl="3">
      <w:start w:val="1"/>
      <w:numFmt w:val="decimal"/>
      <w:lvlText w:val="%1.%2.%3.%4."/>
      <w:lvlJc w:val="left"/>
      <w:pPr>
        <w:ind w:left="4614" w:hanging="720"/>
      </w:pPr>
      <w:rPr>
        <w:rFonts w:hint="default"/>
      </w:rPr>
    </w:lvl>
    <w:lvl w:ilvl="4">
      <w:start w:val="1"/>
      <w:numFmt w:val="decimal"/>
      <w:lvlText w:val="%1.%2.%3.%4.%5."/>
      <w:lvlJc w:val="left"/>
      <w:pPr>
        <w:ind w:left="6272" w:hanging="1080"/>
      </w:pPr>
      <w:rPr>
        <w:rFonts w:hint="default"/>
      </w:rPr>
    </w:lvl>
    <w:lvl w:ilvl="5">
      <w:start w:val="1"/>
      <w:numFmt w:val="decimal"/>
      <w:lvlText w:val="%1.%2.%3.%4.%5.%6."/>
      <w:lvlJc w:val="left"/>
      <w:pPr>
        <w:ind w:left="7570" w:hanging="1080"/>
      </w:pPr>
      <w:rPr>
        <w:rFonts w:hint="default"/>
      </w:rPr>
    </w:lvl>
    <w:lvl w:ilvl="6">
      <w:start w:val="1"/>
      <w:numFmt w:val="decimal"/>
      <w:lvlText w:val="%1.%2.%3.%4.%5.%6.%7."/>
      <w:lvlJc w:val="left"/>
      <w:pPr>
        <w:ind w:left="9228" w:hanging="1440"/>
      </w:pPr>
      <w:rPr>
        <w:rFonts w:hint="default"/>
      </w:rPr>
    </w:lvl>
    <w:lvl w:ilvl="7">
      <w:start w:val="1"/>
      <w:numFmt w:val="decimal"/>
      <w:lvlText w:val="%1.%2.%3.%4.%5.%6.%7.%8."/>
      <w:lvlJc w:val="left"/>
      <w:pPr>
        <w:ind w:left="10526" w:hanging="1440"/>
      </w:pPr>
      <w:rPr>
        <w:rFonts w:hint="default"/>
      </w:rPr>
    </w:lvl>
    <w:lvl w:ilvl="8">
      <w:start w:val="1"/>
      <w:numFmt w:val="decimal"/>
      <w:lvlText w:val="%1.%2.%3.%4.%5.%6.%7.%8.%9."/>
      <w:lvlJc w:val="left"/>
      <w:pPr>
        <w:ind w:left="12184" w:hanging="1800"/>
      </w:pPr>
      <w:rPr>
        <w:rFonts w:hint="default"/>
      </w:rPr>
    </w:lvl>
  </w:abstractNum>
  <w:abstractNum w:abstractNumId="146" w15:restartNumberingAfterBreak="0">
    <w:nsid w:val="7FEC5C33"/>
    <w:multiLevelType w:val="multilevel"/>
    <w:tmpl w:val="6CDA62BC"/>
    <w:lvl w:ilvl="0">
      <w:start w:val="15"/>
      <w:numFmt w:val="decimal"/>
      <w:lvlText w:val="%1."/>
      <w:lvlJc w:val="left"/>
      <w:pPr>
        <w:ind w:left="360" w:hanging="360"/>
      </w:pPr>
      <w:rPr>
        <w:rFonts w:eastAsia="Times New Roman" w:hint="default"/>
        <w:b/>
        <w:bCs w:val="0"/>
      </w:rPr>
    </w:lvl>
    <w:lvl w:ilvl="1">
      <w:start w:val="3"/>
      <w:numFmt w:val="decimal"/>
      <w:suff w:val="space"/>
      <w:lvlText w:val="%1.%2."/>
      <w:lvlJc w:val="left"/>
      <w:pPr>
        <w:ind w:left="360" w:hanging="360"/>
      </w:pPr>
      <w:rPr>
        <w:rFonts w:eastAsia="Times New Roman" w:hint="default"/>
        <w:b w:val="0"/>
        <w:color w:val="auto"/>
      </w:rPr>
    </w:lvl>
    <w:lvl w:ilvl="2">
      <w:start w:val="1"/>
      <w:numFmt w:val="decimal"/>
      <w:suff w:val="space"/>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num w:numId="1" w16cid:durableId="1895501495">
    <w:abstractNumId w:val="49"/>
  </w:num>
  <w:num w:numId="2" w16cid:durableId="1363552407">
    <w:abstractNumId w:val="19"/>
  </w:num>
  <w:num w:numId="3" w16cid:durableId="253131485">
    <w:abstractNumId w:val="123"/>
  </w:num>
  <w:num w:numId="4" w16cid:durableId="1377966452">
    <w:abstractNumId w:val="117"/>
  </w:num>
  <w:num w:numId="5" w16cid:durableId="374503256">
    <w:abstractNumId w:val="91"/>
  </w:num>
  <w:num w:numId="6" w16cid:durableId="1619723793">
    <w:abstractNumId w:val="136"/>
  </w:num>
  <w:num w:numId="7" w16cid:durableId="1408572348">
    <w:abstractNumId w:val="9"/>
  </w:num>
  <w:num w:numId="8" w16cid:durableId="122387757">
    <w:abstractNumId w:val="129"/>
  </w:num>
  <w:num w:numId="9" w16cid:durableId="1192303218">
    <w:abstractNumId w:val="126"/>
  </w:num>
  <w:num w:numId="10" w16cid:durableId="1671441848">
    <w:abstractNumId w:val="8"/>
  </w:num>
  <w:num w:numId="11" w16cid:durableId="1313830724">
    <w:abstractNumId w:val="131"/>
  </w:num>
  <w:num w:numId="12" w16cid:durableId="1075669430">
    <w:abstractNumId w:val="133"/>
  </w:num>
  <w:num w:numId="13" w16cid:durableId="1055816933">
    <w:abstractNumId w:val="103"/>
  </w:num>
  <w:num w:numId="14" w16cid:durableId="1937442867">
    <w:abstractNumId w:val="87"/>
  </w:num>
  <w:num w:numId="15" w16cid:durableId="260794485">
    <w:abstractNumId w:val="94"/>
  </w:num>
  <w:num w:numId="16" w16cid:durableId="1712458175">
    <w:abstractNumId w:val="55"/>
  </w:num>
  <w:num w:numId="17" w16cid:durableId="1457874081">
    <w:abstractNumId w:val="115"/>
  </w:num>
  <w:num w:numId="18" w16cid:durableId="2903914">
    <w:abstractNumId w:val="100"/>
  </w:num>
  <w:num w:numId="19" w16cid:durableId="230623561">
    <w:abstractNumId w:val="104"/>
  </w:num>
  <w:num w:numId="20" w16cid:durableId="541750722">
    <w:abstractNumId w:val="119"/>
  </w:num>
  <w:num w:numId="21" w16cid:durableId="1576697844">
    <w:abstractNumId w:val="4"/>
  </w:num>
  <w:num w:numId="22" w16cid:durableId="463547013">
    <w:abstractNumId w:val="79"/>
  </w:num>
  <w:num w:numId="23" w16cid:durableId="1728794922">
    <w:abstractNumId w:val="18"/>
  </w:num>
  <w:num w:numId="24" w16cid:durableId="135314413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2864044">
    <w:abstractNumId w:val="13"/>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5761262">
    <w:abstractNumId w:val="87"/>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757442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69047875">
    <w:abstractNumId w:val="77"/>
  </w:num>
  <w:num w:numId="29" w16cid:durableId="2183194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30" w16cid:durableId="683166530">
    <w:abstractNumId w:val="53"/>
  </w:num>
  <w:num w:numId="31" w16cid:durableId="133332199">
    <w:abstractNumId w:val="105"/>
  </w:num>
  <w:num w:numId="32" w16cid:durableId="868491181">
    <w:abstractNumId w:val="16"/>
  </w:num>
  <w:num w:numId="33" w16cid:durableId="1503004370">
    <w:abstractNumId w:val="71"/>
  </w:num>
  <w:num w:numId="34" w16cid:durableId="1594892817">
    <w:abstractNumId w:val="122"/>
  </w:num>
  <w:num w:numId="35" w16cid:durableId="252475412">
    <w:abstractNumId w:val="68"/>
  </w:num>
  <w:num w:numId="36" w16cid:durableId="1410233258">
    <w:abstractNumId w:val="2"/>
  </w:num>
  <w:num w:numId="37" w16cid:durableId="736394917">
    <w:abstractNumId w:val="93"/>
  </w:num>
  <w:num w:numId="38" w16cid:durableId="1034500185">
    <w:abstractNumId w:val="97"/>
  </w:num>
  <w:num w:numId="39" w16cid:durableId="1092356540">
    <w:abstractNumId w:val="72"/>
  </w:num>
  <w:num w:numId="40" w16cid:durableId="407311530">
    <w:abstractNumId w:val="144"/>
  </w:num>
  <w:num w:numId="41" w16cid:durableId="1467121297">
    <w:abstractNumId w:val="112"/>
  </w:num>
  <w:num w:numId="42" w16cid:durableId="454836466">
    <w:abstractNumId w:val="69"/>
  </w:num>
  <w:num w:numId="43" w16cid:durableId="692926849">
    <w:abstractNumId w:val="114"/>
  </w:num>
  <w:num w:numId="44" w16cid:durableId="688676398">
    <w:abstractNumId w:val="86"/>
  </w:num>
  <w:num w:numId="45" w16cid:durableId="911624915">
    <w:abstractNumId w:val="128"/>
  </w:num>
  <w:num w:numId="46" w16cid:durableId="1522279112">
    <w:abstractNumId w:val="140"/>
  </w:num>
  <w:num w:numId="47" w16cid:durableId="1610814519">
    <w:abstractNumId w:val="66"/>
  </w:num>
  <w:num w:numId="48" w16cid:durableId="1150367267">
    <w:abstractNumId w:val="145"/>
  </w:num>
  <w:num w:numId="49" w16cid:durableId="1048140621">
    <w:abstractNumId w:val="113"/>
  </w:num>
  <w:num w:numId="50" w16cid:durableId="531111711">
    <w:abstractNumId w:val="42"/>
  </w:num>
  <w:num w:numId="51" w16cid:durableId="1163855620">
    <w:abstractNumId w:val="135"/>
  </w:num>
  <w:num w:numId="52" w16cid:durableId="649212317">
    <w:abstractNumId w:val="44"/>
  </w:num>
  <w:num w:numId="53" w16cid:durableId="829445756">
    <w:abstractNumId w:val="85"/>
  </w:num>
  <w:num w:numId="54" w16cid:durableId="310209545">
    <w:abstractNumId w:val="28"/>
  </w:num>
  <w:num w:numId="55" w16cid:durableId="1714570882">
    <w:abstractNumId w:val="130"/>
  </w:num>
  <w:num w:numId="56" w16cid:durableId="1169904214">
    <w:abstractNumId w:val="89"/>
  </w:num>
  <w:num w:numId="57" w16cid:durableId="813638892">
    <w:abstractNumId w:val="48"/>
  </w:num>
  <w:num w:numId="58" w16cid:durableId="232278248">
    <w:abstractNumId w:val="41"/>
  </w:num>
  <w:num w:numId="59" w16cid:durableId="1962956231">
    <w:abstractNumId w:val="41"/>
    <w:lvlOverride w:ilvl="0">
      <w:startOverride w:val="2"/>
    </w:lvlOverride>
    <w:lvlOverride w:ilvl="1">
      <w:startOverride w:val="2"/>
    </w:lvlOverride>
  </w:num>
  <w:num w:numId="60" w16cid:durableId="247471040">
    <w:abstractNumId w:val="32"/>
  </w:num>
  <w:num w:numId="61" w16cid:durableId="1531532408">
    <w:abstractNumId w:val="132"/>
  </w:num>
  <w:num w:numId="62" w16cid:durableId="394814210">
    <w:abstractNumId w:val="96"/>
  </w:num>
  <w:num w:numId="63" w16cid:durableId="1000352860">
    <w:abstractNumId w:val="127"/>
  </w:num>
  <w:num w:numId="64" w16cid:durableId="156652331">
    <w:abstractNumId w:val="40"/>
  </w:num>
  <w:num w:numId="65" w16cid:durableId="1824617453">
    <w:abstractNumId w:val="45"/>
  </w:num>
  <w:num w:numId="66" w16cid:durableId="299459285">
    <w:abstractNumId w:val="110"/>
  </w:num>
  <w:num w:numId="67" w16cid:durableId="864824905">
    <w:abstractNumId w:val="124"/>
  </w:num>
  <w:num w:numId="68" w16cid:durableId="151875429">
    <w:abstractNumId w:val="11"/>
  </w:num>
  <w:num w:numId="69" w16cid:durableId="513499729">
    <w:abstractNumId w:val="3"/>
  </w:num>
  <w:num w:numId="70" w16cid:durableId="347485170">
    <w:abstractNumId w:val="146"/>
  </w:num>
  <w:num w:numId="71" w16cid:durableId="895432108">
    <w:abstractNumId w:val="25"/>
  </w:num>
  <w:num w:numId="72" w16cid:durableId="411389834">
    <w:abstractNumId w:val="121"/>
  </w:num>
  <w:num w:numId="73" w16cid:durableId="79718300">
    <w:abstractNumId w:val="98"/>
  </w:num>
  <w:num w:numId="74" w16cid:durableId="2131393809">
    <w:abstractNumId w:val="88"/>
  </w:num>
  <w:num w:numId="75" w16cid:durableId="947153642">
    <w:abstractNumId w:val="59"/>
  </w:num>
  <w:num w:numId="76" w16cid:durableId="89863841">
    <w:abstractNumId w:val="38"/>
  </w:num>
  <w:num w:numId="77" w16cid:durableId="1853494696">
    <w:abstractNumId w:val="20"/>
  </w:num>
  <w:num w:numId="78" w16cid:durableId="912154820">
    <w:abstractNumId w:val="61"/>
  </w:num>
  <w:num w:numId="79" w16cid:durableId="1575428144">
    <w:abstractNumId w:val="106"/>
  </w:num>
  <w:num w:numId="80" w16cid:durableId="1739740152">
    <w:abstractNumId w:val="60"/>
  </w:num>
  <w:num w:numId="81" w16cid:durableId="89475560">
    <w:abstractNumId w:val="54"/>
  </w:num>
  <w:num w:numId="82" w16cid:durableId="2118939134">
    <w:abstractNumId w:val="84"/>
  </w:num>
  <w:num w:numId="83" w16cid:durableId="214633342">
    <w:abstractNumId w:val="63"/>
  </w:num>
  <w:num w:numId="84" w16cid:durableId="607540309">
    <w:abstractNumId w:val="78"/>
  </w:num>
  <w:num w:numId="85" w16cid:durableId="1663193139">
    <w:abstractNumId w:val="95"/>
  </w:num>
  <w:num w:numId="86" w16cid:durableId="932981246">
    <w:abstractNumId w:val="80"/>
  </w:num>
  <w:num w:numId="87" w16cid:durableId="2123843940">
    <w:abstractNumId w:val="92"/>
  </w:num>
  <w:num w:numId="88" w16cid:durableId="502162617">
    <w:abstractNumId w:val="52"/>
  </w:num>
  <w:num w:numId="89" w16cid:durableId="2005620237">
    <w:abstractNumId w:val="83"/>
  </w:num>
  <w:num w:numId="90" w16cid:durableId="394666000">
    <w:abstractNumId w:val="1"/>
  </w:num>
  <w:num w:numId="91" w16cid:durableId="1965228847">
    <w:abstractNumId w:val="17"/>
  </w:num>
  <w:num w:numId="92" w16cid:durableId="1262029121">
    <w:abstractNumId w:val="23"/>
  </w:num>
  <w:num w:numId="93" w16cid:durableId="1890417506">
    <w:abstractNumId w:val="22"/>
  </w:num>
  <w:num w:numId="94" w16cid:durableId="2083406948">
    <w:abstractNumId w:val="31"/>
  </w:num>
  <w:num w:numId="95" w16cid:durableId="1136414440">
    <w:abstractNumId w:val="141"/>
  </w:num>
  <w:num w:numId="96" w16cid:durableId="585499708">
    <w:abstractNumId w:val="35"/>
  </w:num>
  <w:num w:numId="97" w16cid:durableId="300697765">
    <w:abstractNumId w:val="43"/>
  </w:num>
  <w:num w:numId="98" w16cid:durableId="2095860082">
    <w:abstractNumId w:val="58"/>
  </w:num>
  <w:num w:numId="99" w16cid:durableId="1974872435">
    <w:abstractNumId w:val="50"/>
  </w:num>
  <w:num w:numId="100" w16cid:durableId="67122768">
    <w:abstractNumId w:val="65"/>
  </w:num>
  <w:num w:numId="101" w16cid:durableId="454064921">
    <w:abstractNumId w:val="14"/>
  </w:num>
  <w:num w:numId="102" w16cid:durableId="323121688">
    <w:abstractNumId w:val="26"/>
  </w:num>
  <w:num w:numId="103" w16cid:durableId="1298488907">
    <w:abstractNumId w:val="107"/>
  </w:num>
  <w:num w:numId="104" w16cid:durableId="857306646">
    <w:abstractNumId w:val="108"/>
  </w:num>
  <w:num w:numId="105" w16cid:durableId="1117602016">
    <w:abstractNumId w:val="118"/>
  </w:num>
  <w:num w:numId="106" w16cid:durableId="964779092">
    <w:abstractNumId w:val="62"/>
  </w:num>
  <w:num w:numId="107" w16cid:durableId="838422162">
    <w:abstractNumId w:val="64"/>
  </w:num>
  <w:num w:numId="108" w16cid:durableId="806821793">
    <w:abstractNumId w:val="67"/>
  </w:num>
  <w:num w:numId="109" w16cid:durableId="147867960">
    <w:abstractNumId w:val="76"/>
  </w:num>
  <w:num w:numId="110" w16cid:durableId="1133982860">
    <w:abstractNumId w:val="102"/>
  </w:num>
  <w:num w:numId="111" w16cid:durableId="1454716308">
    <w:abstractNumId w:val="27"/>
  </w:num>
  <w:num w:numId="112" w16cid:durableId="616564333">
    <w:abstractNumId w:val="33"/>
  </w:num>
  <w:num w:numId="113" w16cid:durableId="1457218916">
    <w:abstractNumId w:val="47"/>
  </w:num>
  <w:num w:numId="114" w16cid:durableId="624118889">
    <w:abstractNumId w:val="125"/>
  </w:num>
  <w:num w:numId="115" w16cid:durableId="796263118">
    <w:abstractNumId w:val="99"/>
  </w:num>
  <w:num w:numId="116" w16cid:durableId="2047750627">
    <w:abstractNumId w:val="10"/>
  </w:num>
  <w:num w:numId="117" w16cid:durableId="2107311100">
    <w:abstractNumId w:val="81"/>
  </w:num>
  <w:num w:numId="118" w16cid:durableId="653602205">
    <w:abstractNumId w:val="30"/>
  </w:num>
  <w:num w:numId="119" w16cid:durableId="376469209">
    <w:abstractNumId w:val="137"/>
  </w:num>
  <w:num w:numId="120" w16cid:durableId="1852380090">
    <w:abstractNumId w:val="12"/>
  </w:num>
  <w:num w:numId="121" w16cid:durableId="268632704">
    <w:abstractNumId w:val="138"/>
  </w:num>
  <w:num w:numId="122" w16cid:durableId="335693786">
    <w:abstractNumId w:val="6"/>
  </w:num>
  <w:num w:numId="123" w16cid:durableId="1345127348">
    <w:abstractNumId w:val="116"/>
  </w:num>
  <w:num w:numId="124" w16cid:durableId="1187980178">
    <w:abstractNumId w:val="24"/>
  </w:num>
  <w:num w:numId="125" w16cid:durableId="1534613282">
    <w:abstractNumId w:val="34"/>
  </w:num>
  <w:num w:numId="126" w16cid:durableId="1354070245">
    <w:abstractNumId w:val="120"/>
  </w:num>
  <w:num w:numId="127" w16cid:durableId="995106488">
    <w:abstractNumId w:val="46"/>
  </w:num>
  <w:num w:numId="128" w16cid:durableId="1747216640">
    <w:abstractNumId w:val="139"/>
  </w:num>
  <w:num w:numId="129" w16cid:durableId="1976640951">
    <w:abstractNumId w:val="143"/>
  </w:num>
  <w:num w:numId="130" w16cid:durableId="2137024642">
    <w:abstractNumId w:val="75"/>
  </w:num>
  <w:num w:numId="131" w16cid:durableId="810904663">
    <w:abstractNumId w:val="29"/>
  </w:num>
  <w:num w:numId="132" w16cid:durableId="1640306345">
    <w:abstractNumId w:val="109"/>
  </w:num>
  <w:num w:numId="133" w16cid:durableId="1082606948">
    <w:abstractNumId w:val="39"/>
  </w:num>
  <w:num w:numId="134" w16cid:durableId="704141976">
    <w:abstractNumId w:val="5"/>
  </w:num>
  <w:num w:numId="135" w16cid:durableId="140197934">
    <w:abstractNumId w:val="134"/>
  </w:num>
  <w:num w:numId="136" w16cid:durableId="1742101274">
    <w:abstractNumId w:val="36"/>
  </w:num>
  <w:num w:numId="137" w16cid:durableId="1334332803">
    <w:abstractNumId w:val="56"/>
  </w:num>
  <w:num w:numId="138" w16cid:durableId="1114132169">
    <w:abstractNumId w:val="90"/>
  </w:num>
  <w:num w:numId="139" w16cid:durableId="613639676">
    <w:abstractNumId w:val="111"/>
  </w:num>
  <w:num w:numId="140" w16cid:durableId="428622961">
    <w:abstractNumId w:val="142"/>
  </w:num>
  <w:num w:numId="141" w16cid:durableId="541669865">
    <w:abstractNumId w:val="74"/>
  </w:num>
  <w:num w:numId="142" w16cid:durableId="1598443485">
    <w:abstractNumId w:val="7"/>
  </w:num>
  <w:num w:numId="143" w16cid:durableId="127892639">
    <w:abstractNumId w:val="15"/>
  </w:num>
  <w:num w:numId="144" w16cid:durableId="352347064">
    <w:abstractNumId w:val="37"/>
  </w:num>
  <w:num w:numId="145" w16cid:durableId="1049039690">
    <w:abstractNumId w:val="51"/>
  </w:num>
  <w:num w:numId="146" w16cid:durableId="2061631537">
    <w:abstractNumId w:val="73"/>
  </w:num>
  <w:num w:numId="147" w16cid:durableId="1237977136">
    <w:abstractNumId w:val="70"/>
  </w:num>
  <w:num w:numId="148" w16cid:durableId="1206217915">
    <w:abstractNumId w:val="57"/>
  </w:num>
  <w:num w:numId="149" w16cid:durableId="1165050414">
    <w:abstractNumId w:val="21"/>
  </w:num>
  <w:numIdMacAtCleanup w:val="1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58A"/>
    <w:rsid w:val="00012892"/>
    <w:rsid w:val="00012B8E"/>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65"/>
    <w:rsid w:val="00021574"/>
    <w:rsid w:val="00021ECC"/>
    <w:rsid w:val="00021EFA"/>
    <w:rsid w:val="000221F4"/>
    <w:rsid w:val="00022DEB"/>
    <w:rsid w:val="00022E0C"/>
    <w:rsid w:val="00023641"/>
    <w:rsid w:val="00023875"/>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3A8"/>
    <w:rsid w:val="000372C8"/>
    <w:rsid w:val="000372F4"/>
    <w:rsid w:val="000373E5"/>
    <w:rsid w:val="00037649"/>
    <w:rsid w:val="00037C31"/>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E27"/>
    <w:rsid w:val="0006300C"/>
    <w:rsid w:val="000631F1"/>
    <w:rsid w:val="00064868"/>
    <w:rsid w:val="0006575D"/>
    <w:rsid w:val="000659E9"/>
    <w:rsid w:val="00066BB9"/>
    <w:rsid w:val="00066D29"/>
    <w:rsid w:val="00067A88"/>
    <w:rsid w:val="00067DCC"/>
    <w:rsid w:val="00067E5A"/>
    <w:rsid w:val="00067EAF"/>
    <w:rsid w:val="0007051B"/>
    <w:rsid w:val="000714BF"/>
    <w:rsid w:val="00071548"/>
    <w:rsid w:val="000716B1"/>
    <w:rsid w:val="00072F31"/>
    <w:rsid w:val="00072F9C"/>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8DB"/>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909"/>
    <w:rsid w:val="000C3D2E"/>
    <w:rsid w:val="000C3F71"/>
    <w:rsid w:val="000C4D87"/>
    <w:rsid w:val="000C4DF9"/>
    <w:rsid w:val="000C55D6"/>
    <w:rsid w:val="000C59B8"/>
    <w:rsid w:val="000C6068"/>
    <w:rsid w:val="000C7160"/>
    <w:rsid w:val="000D0F58"/>
    <w:rsid w:val="000D13D6"/>
    <w:rsid w:val="000D18E9"/>
    <w:rsid w:val="000D26D8"/>
    <w:rsid w:val="000D3363"/>
    <w:rsid w:val="000D33BA"/>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50"/>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81D"/>
    <w:rsid w:val="00100B38"/>
    <w:rsid w:val="001010F7"/>
    <w:rsid w:val="00101313"/>
    <w:rsid w:val="00101C48"/>
    <w:rsid w:val="00101DB0"/>
    <w:rsid w:val="0010270D"/>
    <w:rsid w:val="00102D1D"/>
    <w:rsid w:val="00103779"/>
    <w:rsid w:val="001045A6"/>
    <w:rsid w:val="0010505E"/>
    <w:rsid w:val="001059F7"/>
    <w:rsid w:val="00105F5E"/>
    <w:rsid w:val="00105FA3"/>
    <w:rsid w:val="001072BE"/>
    <w:rsid w:val="0010779C"/>
    <w:rsid w:val="00107A04"/>
    <w:rsid w:val="0011011F"/>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0CA"/>
    <w:rsid w:val="00124338"/>
    <w:rsid w:val="00124345"/>
    <w:rsid w:val="00124FB1"/>
    <w:rsid w:val="00125082"/>
    <w:rsid w:val="0012584E"/>
    <w:rsid w:val="0012639E"/>
    <w:rsid w:val="00127196"/>
    <w:rsid w:val="001275FB"/>
    <w:rsid w:val="00127F38"/>
    <w:rsid w:val="00127FDC"/>
    <w:rsid w:val="0013010B"/>
    <w:rsid w:val="00130B67"/>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29"/>
    <w:rsid w:val="0015079A"/>
    <w:rsid w:val="00150D95"/>
    <w:rsid w:val="00150E77"/>
    <w:rsid w:val="0015376E"/>
    <w:rsid w:val="001538C5"/>
    <w:rsid w:val="00153D1C"/>
    <w:rsid w:val="00154487"/>
    <w:rsid w:val="0015529C"/>
    <w:rsid w:val="00155354"/>
    <w:rsid w:val="00156148"/>
    <w:rsid w:val="00156AC9"/>
    <w:rsid w:val="001574F5"/>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1E5"/>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7B"/>
    <w:rsid w:val="001849BD"/>
    <w:rsid w:val="001853B6"/>
    <w:rsid w:val="00185454"/>
    <w:rsid w:val="00185997"/>
    <w:rsid w:val="00185BC4"/>
    <w:rsid w:val="001865A6"/>
    <w:rsid w:val="00190B48"/>
    <w:rsid w:val="0019130D"/>
    <w:rsid w:val="001918AD"/>
    <w:rsid w:val="00191CEF"/>
    <w:rsid w:val="001926B1"/>
    <w:rsid w:val="00192AF9"/>
    <w:rsid w:val="00192B6B"/>
    <w:rsid w:val="00192ED3"/>
    <w:rsid w:val="001934D4"/>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8E2"/>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BE6"/>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38C"/>
    <w:rsid w:val="001D65F8"/>
    <w:rsid w:val="001D7492"/>
    <w:rsid w:val="001D7890"/>
    <w:rsid w:val="001E0107"/>
    <w:rsid w:val="001E0B2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16C5"/>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6B94"/>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3D8B"/>
    <w:rsid w:val="002444DD"/>
    <w:rsid w:val="00244688"/>
    <w:rsid w:val="002446ED"/>
    <w:rsid w:val="00245655"/>
    <w:rsid w:val="00245DD5"/>
    <w:rsid w:val="00245E8F"/>
    <w:rsid w:val="0024735B"/>
    <w:rsid w:val="002476D5"/>
    <w:rsid w:val="002510C4"/>
    <w:rsid w:val="0025176F"/>
    <w:rsid w:val="00251D4A"/>
    <w:rsid w:val="00252A35"/>
    <w:rsid w:val="00253090"/>
    <w:rsid w:val="00253C3C"/>
    <w:rsid w:val="002543CB"/>
    <w:rsid w:val="00254895"/>
    <w:rsid w:val="00254B13"/>
    <w:rsid w:val="00255225"/>
    <w:rsid w:val="0025607C"/>
    <w:rsid w:val="00256421"/>
    <w:rsid w:val="002576BB"/>
    <w:rsid w:val="00257DA9"/>
    <w:rsid w:val="002601F1"/>
    <w:rsid w:val="002602D9"/>
    <w:rsid w:val="002603C7"/>
    <w:rsid w:val="002609DE"/>
    <w:rsid w:val="00260AEB"/>
    <w:rsid w:val="00261513"/>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7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28A"/>
    <w:rsid w:val="00280AF0"/>
    <w:rsid w:val="00281309"/>
    <w:rsid w:val="00281735"/>
    <w:rsid w:val="00281C24"/>
    <w:rsid w:val="002827A2"/>
    <w:rsid w:val="002827E4"/>
    <w:rsid w:val="00282C67"/>
    <w:rsid w:val="00282CCA"/>
    <w:rsid w:val="00282E1F"/>
    <w:rsid w:val="00283391"/>
    <w:rsid w:val="00283C6E"/>
    <w:rsid w:val="00283D6A"/>
    <w:rsid w:val="00284221"/>
    <w:rsid w:val="002847F1"/>
    <w:rsid w:val="00285B02"/>
    <w:rsid w:val="00285E5E"/>
    <w:rsid w:val="0028600F"/>
    <w:rsid w:val="00287152"/>
    <w:rsid w:val="002907D9"/>
    <w:rsid w:val="00290850"/>
    <w:rsid w:val="00290E7C"/>
    <w:rsid w:val="00290F12"/>
    <w:rsid w:val="00291B7D"/>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BB4"/>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AAF"/>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76"/>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C51"/>
    <w:rsid w:val="0031109D"/>
    <w:rsid w:val="00311111"/>
    <w:rsid w:val="00311709"/>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EC"/>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08F"/>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4AB"/>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09"/>
    <w:rsid w:val="00382939"/>
    <w:rsid w:val="00382A83"/>
    <w:rsid w:val="003835F5"/>
    <w:rsid w:val="00384F5A"/>
    <w:rsid w:val="00385D49"/>
    <w:rsid w:val="00386463"/>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46D"/>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B2"/>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EE7"/>
    <w:rsid w:val="003E7F39"/>
    <w:rsid w:val="003F084C"/>
    <w:rsid w:val="003F092C"/>
    <w:rsid w:val="003F0DA7"/>
    <w:rsid w:val="003F139A"/>
    <w:rsid w:val="003F14C3"/>
    <w:rsid w:val="003F1531"/>
    <w:rsid w:val="003F18FD"/>
    <w:rsid w:val="003F1CE4"/>
    <w:rsid w:val="003F1D78"/>
    <w:rsid w:val="003F1F79"/>
    <w:rsid w:val="003F2587"/>
    <w:rsid w:val="003F25CB"/>
    <w:rsid w:val="003F3A72"/>
    <w:rsid w:val="003F3C34"/>
    <w:rsid w:val="003F3EFE"/>
    <w:rsid w:val="003F3FC9"/>
    <w:rsid w:val="003F4245"/>
    <w:rsid w:val="003F5489"/>
    <w:rsid w:val="003F54D8"/>
    <w:rsid w:val="003F5913"/>
    <w:rsid w:val="003F740A"/>
    <w:rsid w:val="003F7FE3"/>
    <w:rsid w:val="00400269"/>
    <w:rsid w:val="0040081B"/>
    <w:rsid w:val="00400B67"/>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07E9C"/>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0C6"/>
    <w:rsid w:val="00421D7D"/>
    <w:rsid w:val="00424668"/>
    <w:rsid w:val="0042470D"/>
    <w:rsid w:val="00424B94"/>
    <w:rsid w:val="00424C4C"/>
    <w:rsid w:val="004252AF"/>
    <w:rsid w:val="0042578B"/>
    <w:rsid w:val="004257A5"/>
    <w:rsid w:val="00425CFB"/>
    <w:rsid w:val="0042788E"/>
    <w:rsid w:val="004308F6"/>
    <w:rsid w:val="00431627"/>
    <w:rsid w:val="00432574"/>
    <w:rsid w:val="0043288C"/>
    <w:rsid w:val="0043335A"/>
    <w:rsid w:val="00433991"/>
    <w:rsid w:val="00433A4A"/>
    <w:rsid w:val="00433AB6"/>
    <w:rsid w:val="00433FD7"/>
    <w:rsid w:val="004344CB"/>
    <w:rsid w:val="0043483A"/>
    <w:rsid w:val="004350FA"/>
    <w:rsid w:val="00435186"/>
    <w:rsid w:val="00435437"/>
    <w:rsid w:val="004356A8"/>
    <w:rsid w:val="00436201"/>
    <w:rsid w:val="00436527"/>
    <w:rsid w:val="00436D2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310"/>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3E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72E"/>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B78"/>
    <w:rsid w:val="004923AA"/>
    <w:rsid w:val="004947C1"/>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8BF"/>
    <w:rsid w:val="004B2DE0"/>
    <w:rsid w:val="004B2DE4"/>
    <w:rsid w:val="004B3551"/>
    <w:rsid w:val="004B42DF"/>
    <w:rsid w:val="004B4807"/>
    <w:rsid w:val="004B5982"/>
    <w:rsid w:val="004B5DEE"/>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3E"/>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84"/>
    <w:rsid w:val="004F4676"/>
    <w:rsid w:val="004F4D51"/>
    <w:rsid w:val="004F50BE"/>
    <w:rsid w:val="004F6FEF"/>
    <w:rsid w:val="004F7943"/>
    <w:rsid w:val="005002B8"/>
    <w:rsid w:val="00500818"/>
    <w:rsid w:val="00501200"/>
    <w:rsid w:val="00501215"/>
    <w:rsid w:val="00501D09"/>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E7"/>
    <w:rsid w:val="005265F8"/>
    <w:rsid w:val="005269B3"/>
    <w:rsid w:val="00526D2D"/>
    <w:rsid w:val="00526F79"/>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4EC9"/>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EBD"/>
    <w:rsid w:val="0057158C"/>
    <w:rsid w:val="005717E5"/>
    <w:rsid w:val="005717E7"/>
    <w:rsid w:val="0057188A"/>
    <w:rsid w:val="00571EE0"/>
    <w:rsid w:val="00572AF3"/>
    <w:rsid w:val="00573420"/>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73B"/>
    <w:rsid w:val="005A74E8"/>
    <w:rsid w:val="005A7763"/>
    <w:rsid w:val="005A7916"/>
    <w:rsid w:val="005A7B58"/>
    <w:rsid w:val="005B0449"/>
    <w:rsid w:val="005B0749"/>
    <w:rsid w:val="005B0C7B"/>
    <w:rsid w:val="005B19E4"/>
    <w:rsid w:val="005B1D8D"/>
    <w:rsid w:val="005B24C3"/>
    <w:rsid w:val="005B2A1D"/>
    <w:rsid w:val="005B2C82"/>
    <w:rsid w:val="005B2D9B"/>
    <w:rsid w:val="005B2FD0"/>
    <w:rsid w:val="005B34A6"/>
    <w:rsid w:val="005B383F"/>
    <w:rsid w:val="005B39C5"/>
    <w:rsid w:val="005B3D70"/>
    <w:rsid w:val="005B46C1"/>
    <w:rsid w:val="005B484F"/>
    <w:rsid w:val="005B537C"/>
    <w:rsid w:val="005B5561"/>
    <w:rsid w:val="005B5793"/>
    <w:rsid w:val="005B5ED5"/>
    <w:rsid w:val="005C0258"/>
    <w:rsid w:val="005C0B37"/>
    <w:rsid w:val="005C17C2"/>
    <w:rsid w:val="005C1E12"/>
    <w:rsid w:val="005C3F18"/>
    <w:rsid w:val="005C49A9"/>
    <w:rsid w:val="005C5BD5"/>
    <w:rsid w:val="005C6C2A"/>
    <w:rsid w:val="005C6D8F"/>
    <w:rsid w:val="005C7244"/>
    <w:rsid w:val="005D08AD"/>
    <w:rsid w:val="005D0CD2"/>
    <w:rsid w:val="005D1328"/>
    <w:rsid w:val="005D1747"/>
    <w:rsid w:val="005D1EC0"/>
    <w:rsid w:val="005D24F3"/>
    <w:rsid w:val="005D2CDD"/>
    <w:rsid w:val="005D342B"/>
    <w:rsid w:val="005D393D"/>
    <w:rsid w:val="005D46A9"/>
    <w:rsid w:val="005D4AB8"/>
    <w:rsid w:val="005D4B3F"/>
    <w:rsid w:val="005D511B"/>
    <w:rsid w:val="005D5B36"/>
    <w:rsid w:val="005D5E51"/>
    <w:rsid w:val="005D5FBB"/>
    <w:rsid w:val="005D6204"/>
    <w:rsid w:val="005D65CB"/>
    <w:rsid w:val="005D6A47"/>
    <w:rsid w:val="005D7383"/>
    <w:rsid w:val="005D7998"/>
    <w:rsid w:val="005D7A77"/>
    <w:rsid w:val="005D7D8C"/>
    <w:rsid w:val="005E07FD"/>
    <w:rsid w:val="005E0C63"/>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14"/>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210"/>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3D"/>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CCE"/>
    <w:rsid w:val="00650097"/>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1C6"/>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1DE"/>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4F2A"/>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38D"/>
    <w:rsid w:val="006D463E"/>
    <w:rsid w:val="006D4F41"/>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9F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69D"/>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B08"/>
    <w:rsid w:val="007620BE"/>
    <w:rsid w:val="0076216E"/>
    <w:rsid w:val="0076284D"/>
    <w:rsid w:val="00762B52"/>
    <w:rsid w:val="007630E3"/>
    <w:rsid w:val="00763BCE"/>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90D"/>
    <w:rsid w:val="00793A26"/>
    <w:rsid w:val="0079488E"/>
    <w:rsid w:val="007948D0"/>
    <w:rsid w:val="00794F1E"/>
    <w:rsid w:val="00796861"/>
    <w:rsid w:val="00796EB0"/>
    <w:rsid w:val="007976F5"/>
    <w:rsid w:val="007A059A"/>
    <w:rsid w:val="007A130B"/>
    <w:rsid w:val="007A15EC"/>
    <w:rsid w:val="007A1E23"/>
    <w:rsid w:val="007A2F2E"/>
    <w:rsid w:val="007A404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4CD"/>
    <w:rsid w:val="007C7A8A"/>
    <w:rsid w:val="007C7D60"/>
    <w:rsid w:val="007D001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46"/>
    <w:rsid w:val="007E41FF"/>
    <w:rsid w:val="007E50FE"/>
    <w:rsid w:val="007E5F3B"/>
    <w:rsid w:val="007E5F55"/>
    <w:rsid w:val="007E625C"/>
    <w:rsid w:val="007E6857"/>
    <w:rsid w:val="007E7010"/>
    <w:rsid w:val="007E7231"/>
    <w:rsid w:val="007E74B6"/>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CA2"/>
    <w:rsid w:val="0080269D"/>
    <w:rsid w:val="008040CB"/>
    <w:rsid w:val="008043C9"/>
    <w:rsid w:val="00804D0F"/>
    <w:rsid w:val="00804F45"/>
    <w:rsid w:val="008055AB"/>
    <w:rsid w:val="0080573E"/>
    <w:rsid w:val="00805D63"/>
    <w:rsid w:val="00805EB7"/>
    <w:rsid w:val="00806044"/>
    <w:rsid w:val="00806116"/>
    <w:rsid w:val="00806360"/>
    <w:rsid w:val="00807B75"/>
    <w:rsid w:val="00810237"/>
    <w:rsid w:val="00810AF3"/>
    <w:rsid w:val="00813105"/>
    <w:rsid w:val="0081397C"/>
    <w:rsid w:val="0081425E"/>
    <w:rsid w:val="008142E7"/>
    <w:rsid w:val="00814604"/>
    <w:rsid w:val="00814C2C"/>
    <w:rsid w:val="00814F72"/>
    <w:rsid w:val="008150F0"/>
    <w:rsid w:val="0081570A"/>
    <w:rsid w:val="00815D5F"/>
    <w:rsid w:val="00816329"/>
    <w:rsid w:val="00816754"/>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606"/>
    <w:rsid w:val="0083270B"/>
    <w:rsid w:val="0083310A"/>
    <w:rsid w:val="008335C6"/>
    <w:rsid w:val="00833AB8"/>
    <w:rsid w:val="00833D0E"/>
    <w:rsid w:val="00834CBF"/>
    <w:rsid w:val="00835378"/>
    <w:rsid w:val="008358C9"/>
    <w:rsid w:val="00835AA5"/>
    <w:rsid w:val="00836AC1"/>
    <w:rsid w:val="00836E5F"/>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7D1"/>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B78"/>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082"/>
    <w:rsid w:val="00875609"/>
    <w:rsid w:val="00875E60"/>
    <w:rsid w:val="00876B29"/>
    <w:rsid w:val="00876B6A"/>
    <w:rsid w:val="00876F48"/>
    <w:rsid w:val="00877A5D"/>
    <w:rsid w:val="008802B8"/>
    <w:rsid w:val="008808EF"/>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D8E"/>
    <w:rsid w:val="008A00D5"/>
    <w:rsid w:val="008A0157"/>
    <w:rsid w:val="008A1365"/>
    <w:rsid w:val="008A1AB1"/>
    <w:rsid w:val="008A1D5F"/>
    <w:rsid w:val="008A216D"/>
    <w:rsid w:val="008A289F"/>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4FB"/>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983"/>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3D3"/>
    <w:rsid w:val="008D07EC"/>
    <w:rsid w:val="008D0A7E"/>
    <w:rsid w:val="008D10F7"/>
    <w:rsid w:val="008D114E"/>
    <w:rsid w:val="008D1798"/>
    <w:rsid w:val="008D181A"/>
    <w:rsid w:val="008D2C3D"/>
    <w:rsid w:val="008D2D3D"/>
    <w:rsid w:val="008D2D94"/>
    <w:rsid w:val="008D3187"/>
    <w:rsid w:val="008D3752"/>
    <w:rsid w:val="008D3AE8"/>
    <w:rsid w:val="008D454C"/>
    <w:rsid w:val="008D59F9"/>
    <w:rsid w:val="008D6DD2"/>
    <w:rsid w:val="008D6F67"/>
    <w:rsid w:val="008D6FCC"/>
    <w:rsid w:val="008D704D"/>
    <w:rsid w:val="008E02DE"/>
    <w:rsid w:val="008E1791"/>
    <w:rsid w:val="008E1835"/>
    <w:rsid w:val="008E1BD3"/>
    <w:rsid w:val="008E2035"/>
    <w:rsid w:val="008E215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23"/>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3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5F58"/>
    <w:rsid w:val="00956A4E"/>
    <w:rsid w:val="00956AB5"/>
    <w:rsid w:val="009572B3"/>
    <w:rsid w:val="00957893"/>
    <w:rsid w:val="00960A92"/>
    <w:rsid w:val="00961502"/>
    <w:rsid w:val="00961A6A"/>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A08"/>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03D"/>
    <w:rsid w:val="00983A43"/>
    <w:rsid w:val="009841CD"/>
    <w:rsid w:val="00984B02"/>
    <w:rsid w:val="009855D4"/>
    <w:rsid w:val="00985A84"/>
    <w:rsid w:val="00985F55"/>
    <w:rsid w:val="00986CE1"/>
    <w:rsid w:val="00986FE3"/>
    <w:rsid w:val="00987DE7"/>
    <w:rsid w:val="00990052"/>
    <w:rsid w:val="00990E9B"/>
    <w:rsid w:val="009910A4"/>
    <w:rsid w:val="00991D5A"/>
    <w:rsid w:val="00991DAB"/>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0769"/>
    <w:rsid w:val="009B1258"/>
    <w:rsid w:val="009B1ACD"/>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59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623"/>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E6"/>
    <w:rsid w:val="00A51E81"/>
    <w:rsid w:val="00A52316"/>
    <w:rsid w:val="00A524F1"/>
    <w:rsid w:val="00A5253F"/>
    <w:rsid w:val="00A52B08"/>
    <w:rsid w:val="00A53041"/>
    <w:rsid w:val="00A53BAE"/>
    <w:rsid w:val="00A53F6B"/>
    <w:rsid w:val="00A54138"/>
    <w:rsid w:val="00A54FCF"/>
    <w:rsid w:val="00A553BC"/>
    <w:rsid w:val="00A55422"/>
    <w:rsid w:val="00A5552B"/>
    <w:rsid w:val="00A55891"/>
    <w:rsid w:val="00A55AA5"/>
    <w:rsid w:val="00A560A2"/>
    <w:rsid w:val="00A57036"/>
    <w:rsid w:val="00A571AB"/>
    <w:rsid w:val="00A5749C"/>
    <w:rsid w:val="00A5751B"/>
    <w:rsid w:val="00A60616"/>
    <w:rsid w:val="00A6076B"/>
    <w:rsid w:val="00A61291"/>
    <w:rsid w:val="00A6180D"/>
    <w:rsid w:val="00A62C51"/>
    <w:rsid w:val="00A63571"/>
    <w:rsid w:val="00A637A9"/>
    <w:rsid w:val="00A63C55"/>
    <w:rsid w:val="00A63C9A"/>
    <w:rsid w:val="00A64641"/>
    <w:rsid w:val="00A646E1"/>
    <w:rsid w:val="00A648BF"/>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82"/>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3A6"/>
    <w:rsid w:val="00A96518"/>
    <w:rsid w:val="00A96630"/>
    <w:rsid w:val="00A97192"/>
    <w:rsid w:val="00A97EDD"/>
    <w:rsid w:val="00A97EF0"/>
    <w:rsid w:val="00AA0DC1"/>
    <w:rsid w:val="00AA1198"/>
    <w:rsid w:val="00AA1D7C"/>
    <w:rsid w:val="00AA23C0"/>
    <w:rsid w:val="00AA23FB"/>
    <w:rsid w:val="00AA2718"/>
    <w:rsid w:val="00AA29DF"/>
    <w:rsid w:val="00AA2A14"/>
    <w:rsid w:val="00AA362E"/>
    <w:rsid w:val="00AA46D1"/>
    <w:rsid w:val="00AA4CE6"/>
    <w:rsid w:val="00AA52E1"/>
    <w:rsid w:val="00AA62D6"/>
    <w:rsid w:val="00AA6640"/>
    <w:rsid w:val="00AA66DF"/>
    <w:rsid w:val="00AA6796"/>
    <w:rsid w:val="00AA6F75"/>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C5D"/>
    <w:rsid w:val="00AD5DD1"/>
    <w:rsid w:val="00AD6119"/>
    <w:rsid w:val="00AD6A9B"/>
    <w:rsid w:val="00AD7D83"/>
    <w:rsid w:val="00AE0668"/>
    <w:rsid w:val="00AE1244"/>
    <w:rsid w:val="00AE1C5F"/>
    <w:rsid w:val="00AE2B70"/>
    <w:rsid w:val="00AE3439"/>
    <w:rsid w:val="00AE422D"/>
    <w:rsid w:val="00AE55E5"/>
    <w:rsid w:val="00AE5832"/>
    <w:rsid w:val="00AE58FB"/>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50E"/>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9F9"/>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735"/>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997"/>
    <w:rsid w:val="00B84D7D"/>
    <w:rsid w:val="00B852B7"/>
    <w:rsid w:val="00B856FF"/>
    <w:rsid w:val="00B85888"/>
    <w:rsid w:val="00B85D0A"/>
    <w:rsid w:val="00B85D18"/>
    <w:rsid w:val="00B8671F"/>
    <w:rsid w:val="00B86CBC"/>
    <w:rsid w:val="00B87FE9"/>
    <w:rsid w:val="00B9043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235"/>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C5D"/>
    <w:rsid w:val="00BB6B79"/>
    <w:rsid w:val="00BB71B1"/>
    <w:rsid w:val="00BB772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0"/>
    <w:rsid w:val="00BC3EEA"/>
    <w:rsid w:val="00BC403A"/>
    <w:rsid w:val="00BC512A"/>
    <w:rsid w:val="00BC5391"/>
    <w:rsid w:val="00BC7052"/>
    <w:rsid w:val="00BC759E"/>
    <w:rsid w:val="00BC7F89"/>
    <w:rsid w:val="00BD00CF"/>
    <w:rsid w:val="00BD0C86"/>
    <w:rsid w:val="00BD0CCA"/>
    <w:rsid w:val="00BD22D9"/>
    <w:rsid w:val="00BD31E1"/>
    <w:rsid w:val="00BD3C64"/>
    <w:rsid w:val="00BD41D7"/>
    <w:rsid w:val="00BD4544"/>
    <w:rsid w:val="00BD557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56A"/>
    <w:rsid w:val="00BF4594"/>
    <w:rsid w:val="00BF5AEB"/>
    <w:rsid w:val="00BF625D"/>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A42"/>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CF8"/>
    <w:rsid w:val="00C31457"/>
    <w:rsid w:val="00C31BFE"/>
    <w:rsid w:val="00C32030"/>
    <w:rsid w:val="00C327B5"/>
    <w:rsid w:val="00C32E53"/>
    <w:rsid w:val="00C338F5"/>
    <w:rsid w:val="00C33DBC"/>
    <w:rsid w:val="00C34753"/>
    <w:rsid w:val="00C34BAF"/>
    <w:rsid w:val="00C35066"/>
    <w:rsid w:val="00C351A7"/>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1D3"/>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0BE"/>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63F"/>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B11"/>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C7DC0"/>
    <w:rsid w:val="00CD03A8"/>
    <w:rsid w:val="00CD03AD"/>
    <w:rsid w:val="00CD0A3B"/>
    <w:rsid w:val="00CD1769"/>
    <w:rsid w:val="00CD2536"/>
    <w:rsid w:val="00CD287B"/>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3E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88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F97"/>
    <w:rsid w:val="00D5655C"/>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28F"/>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01"/>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054"/>
    <w:rsid w:val="00DA62B5"/>
    <w:rsid w:val="00DA649F"/>
    <w:rsid w:val="00DA6C21"/>
    <w:rsid w:val="00DA72F8"/>
    <w:rsid w:val="00DA758B"/>
    <w:rsid w:val="00DA7A8A"/>
    <w:rsid w:val="00DA7EE1"/>
    <w:rsid w:val="00DB0683"/>
    <w:rsid w:val="00DB27C4"/>
    <w:rsid w:val="00DB2857"/>
    <w:rsid w:val="00DB374C"/>
    <w:rsid w:val="00DB3913"/>
    <w:rsid w:val="00DB48B9"/>
    <w:rsid w:val="00DB4B5C"/>
    <w:rsid w:val="00DB4CE3"/>
    <w:rsid w:val="00DB58DD"/>
    <w:rsid w:val="00DB693A"/>
    <w:rsid w:val="00DB6BB0"/>
    <w:rsid w:val="00DB6D53"/>
    <w:rsid w:val="00DB7E29"/>
    <w:rsid w:val="00DB7F65"/>
    <w:rsid w:val="00DB7F9E"/>
    <w:rsid w:val="00DC0229"/>
    <w:rsid w:val="00DC09FD"/>
    <w:rsid w:val="00DC0DE3"/>
    <w:rsid w:val="00DC111E"/>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803"/>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55"/>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CF"/>
    <w:rsid w:val="00DE5711"/>
    <w:rsid w:val="00DE5DB4"/>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083"/>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6F"/>
    <w:rsid w:val="00E16072"/>
    <w:rsid w:val="00E160F5"/>
    <w:rsid w:val="00E16240"/>
    <w:rsid w:val="00E16397"/>
    <w:rsid w:val="00E1701E"/>
    <w:rsid w:val="00E20832"/>
    <w:rsid w:val="00E20941"/>
    <w:rsid w:val="00E20B63"/>
    <w:rsid w:val="00E21018"/>
    <w:rsid w:val="00E21364"/>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8D3"/>
    <w:rsid w:val="00E50D81"/>
    <w:rsid w:val="00E50F51"/>
    <w:rsid w:val="00E50F94"/>
    <w:rsid w:val="00E52B67"/>
    <w:rsid w:val="00E53CA2"/>
    <w:rsid w:val="00E53E12"/>
    <w:rsid w:val="00E54362"/>
    <w:rsid w:val="00E5453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6D39"/>
    <w:rsid w:val="00E670F8"/>
    <w:rsid w:val="00E70410"/>
    <w:rsid w:val="00E7043E"/>
    <w:rsid w:val="00E729B9"/>
    <w:rsid w:val="00E75068"/>
    <w:rsid w:val="00E75C80"/>
    <w:rsid w:val="00E76292"/>
    <w:rsid w:val="00E76434"/>
    <w:rsid w:val="00E76A3A"/>
    <w:rsid w:val="00E779E3"/>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53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ED"/>
    <w:rsid w:val="00ED51C8"/>
    <w:rsid w:val="00ED55DB"/>
    <w:rsid w:val="00ED5A55"/>
    <w:rsid w:val="00ED5B78"/>
    <w:rsid w:val="00ED5C67"/>
    <w:rsid w:val="00ED5EE0"/>
    <w:rsid w:val="00ED697D"/>
    <w:rsid w:val="00ED6CEC"/>
    <w:rsid w:val="00ED73B9"/>
    <w:rsid w:val="00ED73E0"/>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C38"/>
    <w:rsid w:val="00EF5E21"/>
    <w:rsid w:val="00EF6136"/>
    <w:rsid w:val="00EF6436"/>
    <w:rsid w:val="00EF67DA"/>
    <w:rsid w:val="00EF7124"/>
    <w:rsid w:val="00EF7384"/>
    <w:rsid w:val="00EF77A6"/>
    <w:rsid w:val="00EF7CDF"/>
    <w:rsid w:val="00F0044A"/>
    <w:rsid w:val="00F00EAA"/>
    <w:rsid w:val="00F016E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AAF"/>
    <w:rsid w:val="00F27D3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268"/>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18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65A"/>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0A0"/>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7BE"/>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6BF5B"/>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4532"/>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Antraštė 2 Diagrama Diagrama,Antraštė 2 Diagrama1 Diagrama Diagrama,Antraštė 2 Diagrama Diagrama Diagrama Diagrama,Antraštė 2 Diagrama1 Diagrama Diagrama Diagrama Diagrama,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Heading 4 Char Char Char Char Char"/>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6,Diagrama6"/>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6 Diagrama,Diagrama6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aliases w:val=" Diagrama"/>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aliases w:val=" Diagrama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Antraštė 2 Diagrama Diagrama Diagrama1,Antraštė 2 Diagrama1 Diagrama Diagrama Diagrama1,Antraštė 2 Diagrama Diagrama Diagrama Diagrama Diagrama1,Antraštė 2 Diagrama1 Diagrama Diagrama Diagrama Diagrama Diagrama1"/>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501D09"/>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E468D3"/>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entelstinklelis2">
    <w:name w:val="Lentelės tinklelis2"/>
    <w:basedOn w:val="prastojilentel"/>
    <w:next w:val="Lentelstinklelis"/>
    <w:uiPriority w:val="39"/>
    <w:rsid w:val="00805EB7"/>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A53F6B"/>
    <w:pPr>
      <w:spacing w:after="0" w:line="240" w:lineRule="auto"/>
    </w:pPr>
    <w:rPr>
      <w:rFonts w:ascii="Calibri" w:eastAsia="Calibri" w:hAnsi="Calibri" w:cs="Arial"/>
      <w:sz w:val="22"/>
      <w:szCs w:val="22"/>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Sraonra1">
    <w:name w:val="Sąrašo nėra1"/>
    <w:next w:val="Sraonra"/>
    <w:uiPriority w:val="99"/>
    <w:semiHidden/>
    <w:unhideWhenUsed/>
    <w:rsid w:val="002444DD"/>
  </w:style>
  <w:style w:type="character" w:customStyle="1" w:styleId="Antrat2Diagrama1">
    <w:name w:val="Antraštė 2 Diagrama1"/>
    <w:aliases w:val="Antraštė 2 Diagrama Diagrama Diagrama,Antraštė 2 Diagrama1 Diagrama Diagrama Diagrama,Antraštė 2 Diagrama Diagrama Diagrama Diagrama Diagrama,Antraštė 2 Diagrama1 Diagrama Diagrama Diagrama Diagrama Diagrama,Title Header2 Diagrama1"/>
    <w:rsid w:val="002444DD"/>
    <w:rPr>
      <w:rFonts w:ascii="Times New Roman" w:eastAsia="Times New Roman" w:hAnsi="Times New Roman" w:cs="Times New Roman"/>
      <w:sz w:val="24"/>
      <w:szCs w:val="20"/>
      <w:lang w:eastAsia="lt-LT"/>
    </w:rPr>
  </w:style>
  <w:style w:type="character" w:customStyle="1" w:styleId="KomentarotekstasDiagrama1">
    <w:name w:val="Komentaro tekstas Diagrama1"/>
    <w:basedOn w:val="Numatytasispastraiposriftas"/>
    <w:uiPriority w:val="99"/>
    <w:semiHidden/>
    <w:rsid w:val="002444DD"/>
    <w:rPr>
      <w:rFonts w:ascii="Times New Roman" w:eastAsia="Calibri" w:hAnsi="Times New Roman" w:cs="Times New Roman"/>
      <w:sz w:val="20"/>
      <w:szCs w:val="20"/>
    </w:rPr>
  </w:style>
  <w:style w:type="character" w:customStyle="1" w:styleId="Pagrindiniotekstotrauka3Diagrama">
    <w:name w:val="Pagrindinio teksto įtrauka 3 Diagrama"/>
    <w:link w:val="Pagrindiniotekstotrauka3"/>
    <w:rsid w:val="002444DD"/>
    <w:rPr>
      <w:rFonts w:eastAsia="Calibri"/>
      <w:sz w:val="24"/>
    </w:rPr>
  </w:style>
  <w:style w:type="paragraph" w:customStyle="1" w:styleId="Pagrindiniotekstotrauka31">
    <w:name w:val="Pagrindinio teksto įtrauka 31"/>
    <w:basedOn w:val="prastasis"/>
    <w:next w:val="Pagrindiniotekstotrauka3"/>
    <w:rsid w:val="002444DD"/>
    <w:pPr>
      <w:tabs>
        <w:tab w:val="left" w:pos="4536"/>
      </w:tabs>
      <w:spacing w:after="0" w:line="240" w:lineRule="auto"/>
      <w:ind w:firstLine="2268"/>
      <w:jc w:val="both"/>
    </w:pPr>
    <w:rPr>
      <w:rFonts w:eastAsia="Calibri"/>
      <w:sz w:val="24"/>
      <w:szCs w:val="22"/>
      <w:lang w:eastAsia="en-US"/>
    </w:rPr>
  </w:style>
  <w:style w:type="character" w:customStyle="1" w:styleId="Pagrindiniotekstotrauka3Diagrama1">
    <w:name w:val="Pagrindinio teksto įtrauka 3 Diagrama1"/>
    <w:basedOn w:val="Numatytasispastraiposriftas"/>
    <w:rsid w:val="002444DD"/>
    <w:rPr>
      <w:rFonts w:ascii="Times New Roman" w:eastAsia="Calibri" w:hAnsi="Times New Roman" w:cs="Times New Roman"/>
      <w:sz w:val="16"/>
      <w:szCs w:val="16"/>
    </w:rPr>
  </w:style>
  <w:style w:type="character" w:customStyle="1" w:styleId="PaprastasistekstasDiagrama">
    <w:name w:val="Paprastasis tekstas Diagrama"/>
    <w:link w:val="Paprastasistekstas"/>
    <w:semiHidden/>
    <w:rsid w:val="002444DD"/>
    <w:rPr>
      <w:rFonts w:ascii="Courier New" w:eastAsia="Calibri" w:hAnsi="Courier New"/>
      <w:sz w:val="24"/>
    </w:rPr>
  </w:style>
  <w:style w:type="paragraph" w:customStyle="1" w:styleId="Paprastasistekstas1">
    <w:name w:val="Paprastasis tekstas1"/>
    <w:basedOn w:val="prastasis"/>
    <w:next w:val="Paprastasistekstas"/>
    <w:semiHidden/>
    <w:rsid w:val="002444DD"/>
    <w:pPr>
      <w:spacing w:after="0" w:line="240" w:lineRule="auto"/>
    </w:pPr>
    <w:rPr>
      <w:rFonts w:ascii="Courier New" w:eastAsia="Calibri" w:hAnsi="Courier New"/>
      <w:sz w:val="24"/>
      <w:szCs w:val="22"/>
      <w:lang w:eastAsia="en-US"/>
    </w:rPr>
  </w:style>
  <w:style w:type="character" w:customStyle="1" w:styleId="PaprastasistekstasDiagrama1">
    <w:name w:val="Paprastasis tekstas Diagrama1"/>
    <w:basedOn w:val="Numatytasispastraiposriftas"/>
    <w:uiPriority w:val="99"/>
    <w:semiHidden/>
    <w:rsid w:val="002444DD"/>
    <w:rPr>
      <w:rFonts w:ascii="Consolas" w:eastAsia="Calibri" w:hAnsi="Consolas" w:cs="Times New Roman"/>
      <w:sz w:val="21"/>
      <w:szCs w:val="21"/>
    </w:rPr>
  </w:style>
  <w:style w:type="character" w:customStyle="1" w:styleId="KomentarotemaDiagrama1">
    <w:name w:val="Komentaro tema Diagrama1"/>
    <w:basedOn w:val="KomentarotekstasDiagrama1"/>
    <w:uiPriority w:val="99"/>
    <w:semiHidden/>
    <w:rsid w:val="002444DD"/>
    <w:rPr>
      <w:rFonts w:ascii="Times New Roman" w:eastAsia="Calibri" w:hAnsi="Times New Roman" w:cs="Times New Roman"/>
      <w:b/>
      <w:bCs/>
      <w:sz w:val="20"/>
      <w:szCs w:val="20"/>
    </w:rPr>
  </w:style>
  <w:style w:type="paragraph" w:customStyle="1" w:styleId="Patvirtinta">
    <w:name w:val="Patvirtinta"/>
    <w:rsid w:val="002444D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link w:val="BodytextChar"/>
    <w:rsid w:val="002444DD"/>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2444DD"/>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character" w:customStyle="1" w:styleId="DebesliotekstasDiagrama1">
    <w:name w:val="Debesėlio tekstas Diagrama1"/>
    <w:basedOn w:val="Numatytasispastraiposriftas"/>
    <w:uiPriority w:val="99"/>
    <w:semiHidden/>
    <w:rsid w:val="002444DD"/>
    <w:rPr>
      <w:rFonts w:ascii="Segoe UI" w:eastAsia="Calibri" w:hAnsi="Segoe UI" w:cs="Segoe UI"/>
      <w:sz w:val="18"/>
      <w:szCs w:val="18"/>
    </w:rPr>
  </w:style>
  <w:style w:type="character" w:customStyle="1" w:styleId="PagrindinistekstasDiagrama1">
    <w:name w:val="Pagrindinis tekstas Diagrama1"/>
    <w:basedOn w:val="Numatytasispastraiposriftas"/>
    <w:uiPriority w:val="99"/>
    <w:semiHidden/>
    <w:rsid w:val="002444DD"/>
    <w:rPr>
      <w:rFonts w:ascii="Times New Roman" w:eastAsia="Calibri" w:hAnsi="Times New Roman" w:cs="Times New Roman"/>
      <w:sz w:val="24"/>
    </w:rPr>
  </w:style>
  <w:style w:type="character" w:styleId="Puslapionumeris">
    <w:name w:val="page number"/>
    <w:basedOn w:val="Numatytasispastraiposriftas"/>
    <w:rsid w:val="002444DD"/>
  </w:style>
  <w:style w:type="paragraph" w:customStyle="1" w:styleId="linija">
    <w:name w:val="linija"/>
    <w:basedOn w:val="prastasis"/>
    <w:rsid w:val="002444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rsid w:val="002444DD"/>
    <w:rPr>
      <w:rFonts w:ascii="Arial" w:hAnsi="Arial" w:cs="Arial" w:hint="default"/>
      <w:b/>
      <w:bCs/>
      <w:color w:val="000000"/>
      <w:sz w:val="18"/>
      <w:szCs w:val="18"/>
      <w:shd w:val="clear" w:color="auto" w:fill="FFFFFF"/>
    </w:rPr>
  </w:style>
  <w:style w:type="character" w:customStyle="1" w:styleId="parahead1">
    <w:name w:val="parahead1"/>
    <w:rsid w:val="002444DD"/>
    <w:rPr>
      <w:rFonts w:ascii="Verdana" w:hAnsi="Verdana" w:hint="default"/>
      <w:b/>
      <w:bCs/>
      <w:color w:val="000000"/>
      <w:sz w:val="17"/>
      <w:szCs w:val="17"/>
    </w:rPr>
  </w:style>
  <w:style w:type="paragraph" w:customStyle="1" w:styleId="Default">
    <w:name w:val="Default"/>
    <w:qFormat/>
    <w:rsid w:val="002444DD"/>
    <w:pPr>
      <w:autoSpaceDE w:val="0"/>
      <w:autoSpaceDN w:val="0"/>
      <w:adjustRightInd w:val="0"/>
      <w:spacing w:after="0" w:line="240" w:lineRule="auto"/>
    </w:pPr>
    <w:rPr>
      <w:rFonts w:ascii="Times New Roman" w:eastAsia="Calibri" w:hAnsi="Times New Roman" w:cs="Times New Roman"/>
      <w:color w:val="000000"/>
      <w:sz w:val="24"/>
      <w:szCs w:val="24"/>
      <w:lang w:val="en-US" w:eastAsia="en-US"/>
    </w:rPr>
  </w:style>
  <w:style w:type="character" w:customStyle="1" w:styleId="tblrowlbl">
    <w:name w:val="tblrowlbl"/>
    <w:basedOn w:val="Numatytasispastraiposriftas"/>
    <w:rsid w:val="002444DD"/>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DiagramaDiagrama">
    <w:name w:val="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CharCharDiagramaCharCharDiagramaCharCharDiagramaDiagrama">
    <w:name w:val="Char Char2 Diagrama Diagrama Char Char Diagrama Diagrama1 Char Char Diagrama Diagrama1 Diagrama Char Char Diagrama Char Char Diagrama Char Char 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Point1">
    <w:name w:val="Point 1"/>
    <w:basedOn w:val="prastasis"/>
    <w:rsid w:val="002444DD"/>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CharChar2DiagramaDiagramaCharCharDiagramaDiagrama1CharCharDiagramaDiagrama1DiagramaDiagramaDiagrama1">
    <w:name w:val="Char Char2 Diagrama Diagrama Char Char Diagrama Diagrama1 Char Char Diagrama Diagrama1 Diagrama Diagrama Diagrama1"/>
    <w:aliases w:val="Numatytasis pastraipos šriftas Diagrama1,Numatytasis pastraipos šriftas 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ATekstas">
    <w:name w:val="A Tekstas"/>
    <w:basedOn w:val="prastasis"/>
    <w:rsid w:val="002444DD"/>
    <w:pPr>
      <w:spacing w:before="120" w:after="0" w:line="300" w:lineRule="auto"/>
      <w:jc w:val="both"/>
    </w:pPr>
    <w:rPr>
      <w:rFonts w:ascii="Times New Roman" w:eastAsia="Times New Roman" w:hAnsi="Times New Roman" w:cs="Times New Roman"/>
      <w:sz w:val="24"/>
      <w:szCs w:val="24"/>
    </w:rPr>
  </w:style>
  <w:style w:type="table" w:customStyle="1" w:styleId="Lentelstinklelis4">
    <w:name w:val="Lentelės tinklelis4"/>
    <w:basedOn w:val="prastojilentel"/>
    <w:next w:val="Lentelstinklelis"/>
    <w:uiPriority w:val="39"/>
    <w:rsid w:val="002444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ZAS">
    <w:name w:val="MAZAS"/>
    <w:rsid w:val="002444D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CharChar2DiagramaDiagramaCharCharDiagramaDiagrama1CharCharDiagramaDiagrama1DiagramaDiagramaDiagramaDiagramaDiagramaDiagramaDiagramaCharCharDiagramaDiagramaDiagramaDiagramaDiagramaDiagrama">
    <w:name w:val="Char Char2 Diagrama Diagrama Char Char Diagrama Diagrama1 Char Char Diagrama Diagrama1 Diagrama Diagrama Diagrama Diagrama Diagrama Diagrama Diagrama Char Char Diagrama Diagrama Diagrama Diagrama 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Punktai">
    <w:name w:val="Punktai"/>
    <w:basedOn w:val="prastasis"/>
    <w:rsid w:val="002444DD"/>
    <w:pPr>
      <w:numPr>
        <w:numId w:val="29"/>
      </w:numPr>
      <w:spacing w:after="0" w:line="360" w:lineRule="auto"/>
      <w:jc w:val="both"/>
    </w:pPr>
    <w:rPr>
      <w:rFonts w:ascii="Times New Roman" w:eastAsia="Times New Roman" w:hAnsi="Times New Roman" w:cs="Times New Roman"/>
      <w:sz w:val="24"/>
      <w:szCs w:val="20"/>
      <w:lang w:eastAsia="en-US"/>
    </w:rPr>
  </w:style>
  <w:style w:type="paragraph" w:customStyle="1" w:styleId="TableText">
    <w:name w:val="Table Text"/>
    <w:basedOn w:val="prastasis"/>
    <w:rsid w:val="002444DD"/>
    <w:pPr>
      <w:tabs>
        <w:tab w:val="left" w:pos="0"/>
        <w:tab w:val="left" w:pos="1008"/>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spacing w:after="0" w:line="240" w:lineRule="auto"/>
      <w:jc w:val="both"/>
    </w:pPr>
    <w:rPr>
      <w:rFonts w:ascii="Times New Roman" w:eastAsia="Times New Roman" w:hAnsi="Times New Roman" w:cs="Times New Roman"/>
      <w:sz w:val="22"/>
      <w:szCs w:val="22"/>
      <w:lang w:val="en-GB" w:eastAsia="en-US"/>
    </w:rPr>
  </w:style>
  <w:style w:type="paragraph" w:customStyle="1" w:styleId="CharChar2DiagramaDiagramaCharCharDiagramaDiagrama1CharCharDiagramaDiagrama1">
    <w:name w:val="Char Char2 Diagrama Diagrama Char Char Diagrama Diagrama1 Char Char Diagrama Diagrama1"/>
    <w:basedOn w:val="prastasis"/>
    <w:rsid w:val="002444DD"/>
    <w:pPr>
      <w:spacing w:line="240" w:lineRule="exact"/>
    </w:pPr>
    <w:rPr>
      <w:rFonts w:ascii="Tahoma" w:eastAsia="Times New Roman" w:hAnsi="Tahoma" w:cs="Times New Roman"/>
      <w:sz w:val="20"/>
      <w:szCs w:val="20"/>
      <w:lang w:val="en-US" w:eastAsia="en-US"/>
    </w:rPr>
  </w:style>
  <w:style w:type="paragraph" w:styleId="Pagrindiniotekstotrauka">
    <w:name w:val="Body Text Indent"/>
    <w:basedOn w:val="prastasis"/>
    <w:link w:val="PagrindiniotekstotraukaDiagrama"/>
    <w:rsid w:val="002444DD"/>
    <w:pPr>
      <w:spacing w:after="120"/>
      <w:ind w:left="283"/>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rsid w:val="002444DD"/>
    <w:rPr>
      <w:rFonts w:ascii="Times New Roman" w:eastAsia="Calibri" w:hAnsi="Times New Roman" w:cs="Times New Roman"/>
      <w:sz w:val="24"/>
      <w:szCs w:val="22"/>
      <w:lang w:eastAsia="en-US"/>
    </w:rPr>
  </w:style>
  <w:style w:type="paragraph" w:customStyle="1" w:styleId="CharChar2DiagramaDiagramaCharCharDiagramaDiagrama1CharCharDiagramaDiagrama1DiagramaChar">
    <w:name w:val="Char Char2 Diagrama Diagrama Char Char Diagrama Diagrama1 Char Char Diagrama Diagrama1 Diagrama Char"/>
    <w:aliases w:val="Numatytasis pastraipos šriftas Diagrama1 Char,Numatytasis pastraipos šriftas Diagrama Diagrama Diagrama Char Char"/>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1DiagramaDiagrama">
    <w:name w:val="Char Char2 Diagrama Diagrama Char Char Diagrama Diagrama1 Char Char Diagrama Diagrama1 Diagrama1 Diagrama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bodytext">
    <w:name w:val="bodytext"/>
    <w:basedOn w:val="prastasis"/>
    <w:rsid w:val="002444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tja">
    <w:name w:val="statja"/>
    <w:basedOn w:val="prastasis"/>
    <w:rsid w:val="002444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CharChar">
    <w:name w:val="Diagrama Char Char"/>
    <w:basedOn w:val="prastasis"/>
    <w:rsid w:val="002444DD"/>
    <w:pPr>
      <w:spacing w:line="240" w:lineRule="exact"/>
    </w:pPr>
    <w:rPr>
      <w:rFonts w:ascii="Tahoma" w:eastAsia="Times New Roman" w:hAnsi="Tahoma" w:cs="Times New Roman"/>
      <w:sz w:val="20"/>
      <w:szCs w:val="20"/>
      <w:lang w:val="en-US" w:eastAsia="en-US"/>
    </w:rPr>
  </w:style>
  <w:style w:type="paragraph" w:styleId="Pagrindinistekstas2">
    <w:name w:val="Body Text 2"/>
    <w:basedOn w:val="prastasis"/>
    <w:link w:val="Pagrindinistekstas2Diagrama"/>
    <w:unhideWhenUsed/>
    <w:rsid w:val="002444DD"/>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2444DD"/>
    <w:rPr>
      <w:rFonts w:ascii="Times New Roman" w:eastAsia="Calibri" w:hAnsi="Times New Roman" w:cs="Times New Roman"/>
      <w:sz w:val="24"/>
      <w:szCs w:val="22"/>
      <w:lang w:eastAsia="en-US"/>
    </w:rPr>
  </w:style>
  <w:style w:type="paragraph" w:customStyle="1" w:styleId="Bodytxt">
    <w:name w:val="Bodytxt"/>
    <w:basedOn w:val="prastasis"/>
    <w:rsid w:val="002444DD"/>
    <w:pPr>
      <w:keepNext/>
      <w:spacing w:after="0" w:line="240" w:lineRule="auto"/>
      <w:jc w:val="both"/>
    </w:pPr>
    <w:rPr>
      <w:rFonts w:ascii="Times New Roman" w:eastAsia="Times New Roman" w:hAnsi="Times New Roman" w:cs="Times New Roman"/>
      <w:sz w:val="22"/>
      <w:szCs w:val="22"/>
      <w:lang w:eastAsia="fi-FI"/>
    </w:rPr>
  </w:style>
  <w:style w:type="character" w:customStyle="1" w:styleId="BodytextChar">
    <w:name w:val="Body text Char"/>
    <w:link w:val="Pagrindinistekstas1"/>
    <w:rsid w:val="002444DD"/>
    <w:rPr>
      <w:rFonts w:ascii="TimesLT" w:eastAsia="Times New Roman" w:hAnsi="TimesLT" w:cs="Times New Roman"/>
      <w:sz w:val="20"/>
      <w:szCs w:val="20"/>
      <w:lang w:val="en-US" w:eastAsia="en-US"/>
    </w:rPr>
  </w:style>
  <w:style w:type="numbering" w:customStyle="1" w:styleId="Sraonra11">
    <w:name w:val="Sąrašo nėra11"/>
    <w:next w:val="Sraonra"/>
    <w:semiHidden/>
    <w:unhideWhenUsed/>
    <w:rsid w:val="002444DD"/>
  </w:style>
  <w:style w:type="character" w:customStyle="1" w:styleId="BodyTextIndentChar">
    <w:name w:val="Body Text Indent Char"/>
    <w:rsid w:val="002444DD"/>
    <w:rPr>
      <w:sz w:val="24"/>
      <w:lang w:val="lt-LT" w:eastAsia="en-US" w:bidi="ar-SA"/>
    </w:rPr>
  </w:style>
  <w:style w:type="paragraph" w:customStyle="1" w:styleId="DiagramaDiagrama2CharCharDiagramaDiagramaCharCharDiagramaDiagramaCharChar">
    <w:name w:val="Diagrama Diagrama2 Char Char Diagrama Diagrama Char Char Diagrama Diagrama Char Char"/>
    <w:basedOn w:val="prastasis"/>
    <w:rsid w:val="002444DD"/>
    <w:pPr>
      <w:spacing w:line="240" w:lineRule="exact"/>
    </w:pPr>
    <w:rPr>
      <w:rFonts w:ascii="Tahoma" w:eastAsia="Times New Roman" w:hAnsi="Tahoma" w:cs="Times New Roman"/>
      <w:sz w:val="20"/>
      <w:szCs w:val="20"/>
      <w:lang w:eastAsia="en-US"/>
    </w:rPr>
  </w:style>
  <w:style w:type="paragraph" w:customStyle="1" w:styleId="Char2">
    <w:name w:val="Char2"/>
    <w:basedOn w:val="prastasis"/>
    <w:rsid w:val="002444DD"/>
    <w:pPr>
      <w:spacing w:line="240" w:lineRule="exact"/>
    </w:pPr>
    <w:rPr>
      <w:rFonts w:ascii="Tahoma" w:eastAsia="Times New Roman" w:hAnsi="Tahoma" w:cs="Times New Roman"/>
      <w:sz w:val="20"/>
      <w:szCs w:val="20"/>
      <w:lang w:eastAsia="en-US"/>
    </w:rPr>
  </w:style>
  <w:style w:type="character" w:customStyle="1" w:styleId="Temosantrat2">
    <w:name w:val="Temos antraštė #2"/>
    <w:rsid w:val="002444DD"/>
    <w:rPr>
      <w:rFonts w:ascii="Times New Roman" w:hAnsi="Times New Roman" w:cs="Times New Roman"/>
      <w:b w:val="0"/>
      <w:bCs w:val="0"/>
      <w:spacing w:val="0"/>
      <w:sz w:val="19"/>
      <w:szCs w:val="19"/>
      <w:u w:val="single"/>
      <w:shd w:val="clear" w:color="auto" w:fill="FFFFFF"/>
    </w:rPr>
  </w:style>
  <w:style w:type="character" w:customStyle="1" w:styleId="TitleHeader2Diagrama">
    <w:name w:val="Title Header2 Diagrama"/>
    <w:aliases w:val="Heading 2 Diagrama"/>
    <w:rsid w:val="002444DD"/>
    <w:rPr>
      <w:b/>
      <w:bCs/>
      <w:sz w:val="24"/>
      <w:lang w:eastAsia="en-US"/>
    </w:rPr>
  </w:style>
  <w:style w:type="character" w:customStyle="1" w:styleId="apple-converted-space">
    <w:name w:val="apple-converted-space"/>
    <w:rsid w:val="002444DD"/>
  </w:style>
  <w:style w:type="character" w:customStyle="1" w:styleId="Temosantrat20">
    <w:name w:val="Temos antraštė #2_"/>
    <w:link w:val="Temosantrat21"/>
    <w:rsid w:val="002444DD"/>
    <w:rPr>
      <w:b/>
      <w:bCs/>
      <w:sz w:val="19"/>
      <w:szCs w:val="19"/>
      <w:shd w:val="clear" w:color="auto" w:fill="FFFFFF"/>
    </w:rPr>
  </w:style>
  <w:style w:type="paragraph" w:customStyle="1" w:styleId="Temosantrat21">
    <w:name w:val="Temos antraštė #21"/>
    <w:basedOn w:val="prastasis"/>
    <w:link w:val="Temosantrat20"/>
    <w:rsid w:val="002444DD"/>
    <w:pPr>
      <w:shd w:val="clear" w:color="auto" w:fill="FFFFFF"/>
      <w:spacing w:before="420" w:after="300" w:line="240" w:lineRule="atLeast"/>
      <w:jc w:val="both"/>
      <w:outlineLvl w:val="1"/>
    </w:pPr>
    <w:rPr>
      <w:b/>
      <w:bCs/>
      <w:sz w:val="19"/>
      <w:szCs w:val="19"/>
    </w:rPr>
  </w:style>
  <w:style w:type="character" w:customStyle="1" w:styleId="prastasiniatinklioDiagrama">
    <w:name w:val="Įprastas (žiniatinklio) Diagrama"/>
    <w:uiPriority w:val="99"/>
    <w:rsid w:val="002444DD"/>
    <w:rPr>
      <w:rFonts w:eastAsia="Calibri"/>
      <w:sz w:val="24"/>
      <w:lang w:eastAsia="en-US"/>
    </w:rPr>
  </w:style>
  <w:style w:type="paragraph" w:customStyle="1" w:styleId="Sraopastraipa1">
    <w:name w:val="Sąrašo pastraipa1"/>
    <w:basedOn w:val="prastasis"/>
    <w:link w:val="ListParagraphChar"/>
    <w:qFormat/>
    <w:rsid w:val="002444DD"/>
    <w:pPr>
      <w:suppressAutoHyphens/>
      <w:spacing w:after="200"/>
      <w:ind w:left="720"/>
    </w:pPr>
    <w:rPr>
      <w:rFonts w:ascii="Times New Roman" w:eastAsia="Calibri" w:hAnsi="Times New Roman" w:cs="Calibri"/>
      <w:sz w:val="24"/>
      <w:szCs w:val="22"/>
      <w:lang w:eastAsia="ar-SA"/>
    </w:r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Sraopastraipa1"/>
    <w:locked/>
    <w:rsid w:val="002444DD"/>
    <w:rPr>
      <w:rFonts w:ascii="Times New Roman" w:eastAsia="Calibri" w:hAnsi="Times New Roman" w:cs="Calibri"/>
      <w:sz w:val="24"/>
      <w:szCs w:val="22"/>
      <w:lang w:eastAsia="ar-SA"/>
    </w:rPr>
  </w:style>
  <w:style w:type="table" w:customStyle="1" w:styleId="Lentelstinklelis11">
    <w:name w:val="Lentelės tinklelis11"/>
    <w:basedOn w:val="prastojilentel"/>
    <w:next w:val="Lentelstinklelis"/>
    <w:uiPriority w:val="39"/>
    <w:rsid w:val="002444DD"/>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rsid w:val="002444DD"/>
    <w:rPr>
      <w:rFonts w:ascii="Times New Roman" w:hAnsi="Times New Roman" w:cs="Times New Roman"/>
      <w:b/>
      <w:bCs/>
      <w:sz w:val="22"/>
      <w:szCs w:val="22"/>
    </w:rPr>
  </w:style>
  <w:style w:type="paragraph" w:customStyle="1" w:styleId="Style5">
    <w:name w:val="Style5"/>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paragraph" w:customStyle="1" w:styleId="Style7">
    <w:name w:val="Style7"/>
    <w:basedOn w:val="prastasis"/>
    <w:rsid w:val="002444DD"/>
    <w:pPr>
      <w:widowControl w:val="0"/>
      <w:autoSpaceDE w:val="0"/>
      <w:autoSpaceDN w:val="0"/>
      <w:adjustRightInd w:val="0"/>
      <w:spacing w:after="0" w:line="281" w:lineRule="exact"/>
    </w:pPr>
    <w:rPr>
      <w:rFonts w:ascii="Times New Roman" w:eastAsia="Times New Roman" w:hAnsi="Times New Roman" w:cs="Times New Roman"/>
      <w:sz w:val="24"/>
      <w:szCs w:val="24"/>
      <w:lang w:eastAsia="en-US"/>
    </w:rPr>
  </w:style>
  <w:style w:type="character" w:customStyle="1" w:styleId="FontStyle28">
    <w:name w:val="Font Style28"/>
    <w:rsid w:val="002444DD"/>
    <w:rPr>
      <w:rFonts w:ascii="Book Antiqua" w:hAnsi="Book Antiqua" w:cs="Book Antiqua"/>
      <w:b/>
      <w:bCs/>
      <w:sz w:val="16"/>
      <w:szCs w:val="16"/>
    </w:rPr>
  </w:style>
  <w:style w:type="character" w:customStyle="1" w:styleId="FontStyle29">
    <w:name w:val="Font Style29"/>
    <w:rsid w:val="002444DD"/>
    <w:rPr>
      <w:rFonts w:ascii="Times New Roman" w:hAnsi="Times New Roman" w:cs="Times New Roman"/>
      <w:sz w:val="22"/>
      <w:szCs w:val="22"/>
    </w:rPr>
  </w:style>
  <w:style w:type="paragraph" w:customStyle="1" w:styleId="Style10">
    <w:name w:val="Style10"/>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paragraph" w:customStyle="1" w:styleId="Style8">
    <w:name w:val="Style8"/>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character" w:customStyle="1" w:styleId="FontStyle25">
    <w:name w:val="Font Style25"/>
    <w:rsid w:val="002444DD"/>
    <w:rPr>
      <w:rFonts w:ascii="Times New Roman" w:hAnsi="Times New Roman" w:cs="Times New Roman"/>
      <w:sz w:val="24"/>
      <w:szCs w:val="24"/>
    </w:rPr>
  </w:style>
  <w:style w:type="paragraph" w:customStyle="1" w:styleId="Style6">
    <w:name w:val="Style6"/>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paragraph" w:customStyle="1" w:styleId="Style17">
    <w:name w:val="Style17"/>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character" w:customStyle="1" w:styleId="FontStyle27">
    <w:name w:val="Font Style27"/>
    <w:rsid w:val="002444DD"/>
    <w:rPr>
      <w:rFonts w:ascii="Times New Roman" w:hAnsi="Times New Roman" w:cs="Times New Roman"/>
      <w:b/>
      <w:bCs/>
      <w:sz w:val="26"/>
      <w:szCs w:val="26"/>
    </w:rPr>
  </w:style>
  <w:style w:type="paragraph" w:customStyle="1" w:styleId="Style9">
    <w:name w:val="Style9"/>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character" w:customStyle="1" w:styleId="FontStyle26">
    <w:name w:val="Font Style26"/>
    <w:rsid w:val="002444DD"/>
    <w:rPr>
      <w:rFonts w:ascii="Corbel" w:hAnsi="Corbel" w:cs="Corbel"/>
      <w:b/>
      <w:bCs/>
      <w:sz w:val="28"/>
      <w:szCs w:val="28"/>
    </w:rPr>
  </w:style>
  <w:style w:type="paragraph" w:customStyle="1" w:styleId="Style11">
    <w:name w:val="Style11"/>
    <w:basedOn w:val="prastasis"/>
    <w:rsid w:val="002444DD"/>
    <w:pPr>
      <w:widowControl w:val="0"/>
      <w:autoSpaceDE w:val="0"/>
      <w:autoSpaceDN w:val="0"/>
      <w:adjustRightInd w:val="0"/>
      <w:spacing w:after="0" w:line="240" w:lineRule="auto"/>
    </w:pPr>
    <w:rPr>
      <w:rFonts w:ascii="Times New Roman" w:eastAsia="Times New Roman" w:hAnsi="Times New Roman" w:cs="Times New Roman"/>
      <w:sz w:val="24"/>
      <w:szCs w:val="24"/>
      <w:lang w:eastAsia="en-US"/>
    </w:rPr>
  </w:style>
  <w:style w:type="character" w:customStyle="1" w:styleId="FontStyle24">
    <w:name w:val="Font Style24"/>
    <w:rsid w:val="002444DD"/>
    <w:rPr>
      <w:rFonts w:ascii="Franklin Gothic Medium Cond" w:hAnsi="Franklin Gothic Medium Cond" w:cs="Franklin Gothic Medium Cond"/>
      <w:b/>
      <w:bCs/>
      <w:sz w:val="26"/>
      <w:szCs w:val="26"/>
    </w:rPr>
  </w:style>
  <w:style w:type="paragraph" w:customStyle="1" w:styleId="Sraopastraipa2">
    <w:name w:val="Sąrašo pastraipa2"/>
    <w:basedOn w:val="prastasis"/>
    <w:qFormat/>
    <w:rsid w:val="002444DD"/>
    <w:pPr>
      <w:suppressAutoHyphens/>
      <w:spacing w:after="200"/>
      <w:ind w:left="720"/>
    </w:pPr>
    <w:rPr>
      <w:rFonts w:ascii="Times New Roman" w:eastAsia="Calibri" w:hAnsi="Times New Roman" w:cs="Calibri"/>
      <w:sz w:val="24"/>
      <w:szCs w:val="22"/>
      <w:lang w:eastAsia="ar-SA"/>
    </w:rPr>
  </w:style>
  <w:style w:type="paragraph" w:styleId="Pagrindinistekstas3">
    <w:name w:val="Body Text 3"/>
    <w:basedOn w:val="prastasis"/>
    <w:link w:val="Pagrindinistekstas3Diagrama"/>
    <w:rsid w:val="002444DD"/>
    <w:pPr>
      <w:spacing w:after="0" w:line="240" w:lineRule="auto"/>
    </w:pPr>
    <w:rPr>
      <w:rFonts w:ascii="Times New Roman" w:eastAsia="Times New Roman" w:hAnsi="Times New Roman" w:cs="Times New Roman"/>
      <w:sz w:val="24"/>
      <w:szCs w:val="20"/>
      <w:lang w:val="en-US"/>
    </w:rPr>
  </w:style>
  <w:style w:type="character" w:customStyle="1" w:styleId="Pagrindinistekstas3Diagrama">
    <w:name w:val="Pagrindinis tekstas 3 Diagrama"/>
    <w:basedOn w:val="Numatytasispastraiposriftas"/>
    <w:link w:val="Pagrindinistekstas3"/>
    <w:rsid w:val="002444DD"/>
    <w:rPr>
      <w:rFonts w:ascii="Times New Roman" w:eastAsia="Times New Roman" w:hAnsi="Times New Roman" w:cs="Times New Roman"/>
      <w:sz w:val="24"/>
      <w:szCs w:val="20"/>
      <w:lang w:val="en-US"/>
    </w:rPr>
  </w:style>
  <w:style w:type="paragraph" w:customStyle="1" w:styleId="CharCharCharDiagrama">
    <w:name w:val="Char Char Char Diagrama"/>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Char">
    <w:name w:val="Char Char Char"/>
    <w:basedOn w:val="prastasis"/>
    <w:rsid w:val="002444DD"/>
    <w:pPr>
      <w:spacing w:line="240" w:lineRule="exact"/>
    </w:pPr>
    <w:rPr>
      <w:rFonts w:ascii="Tahoma" w:eastAsia="Times New Roman" w:hAnsi="Tahoma" w:cs="Times New Roman"/>
      <w:sz w:val="20"/>
      <w:szCs w:val="20"/>
      <w:lang w:val="en-US" w:eastAsia="en-US"/>
    </w:rPr>
  </w:style>
  <w:style w:type="paragraph" w:customStyle="1" w:styleId="DiagramaChar">
    <w:name w:val="Diagrama Char"/>
    <w:basedOn w:val="prastasis"/>
    <w:rsid w:val="002444DD"/>
    <w:pPr>
      <w:spacing w:line="240" w:lineRule="exact"/>
    </w:pPr>
    <w:rPr>
      <w:rFonts w:ascii="Tahoma" w:eastAsia="Times New Roman" w:hAnsi="Tahoma" w:cs="Times New Roman"/>
      <w:sz w:val="20"/>
      <w:szCs w:val="20"/>
      <w:lang w:val="en-US" w:eastAsia="en-US"/>
    </w:rPr>
  </w:style>
  <w:style w:type="paragraph" w:customStyle="1" w:styleId="Stilius3">
    <w:name w:val="Stilius3"/>
    <w:basedOn w:val="prastasis"/>
    <w:qFormat/>
    <w:rsid w:val="002444DD"/>
    <w:pPr>
      <w:spacing w:before="200" w:after="0" w:line="240" w:lineRule="auto"/>
      <w:jc w:val="both"/>
    </w:pPr>
    <w:rPr>
      <w:rFonts w:ascii="Times New Roman" w:eastAsia="Times New Roman" w:hAnsi="Times New Roman" w:cs="Times New Roman"/>
      <w:sz w:val="22"/>
      <w:szCs w:val="22"/>
      <w:lang w:eastAsia="en-US"/>
    </w:rPr>
  </w:style>
  <w:style w:type="paragraph" w:customStyle="1" w:styleId="CharChar2DiagramaDiagramaCharCharDiagramaDiagrama1CharCharDiagramaDiagrama1DiagramaDiagramaDiagramaDiagramaDiagramaDiagramaDiagramaCharChar">
    <w:name w:val="Char Char2 Diagrama Diagrama Char Char Diagrama Diagrama1 Char Char Diagrama Diagrama1 Diagrama Diagrama Diagrama Diagrama Diagrama Diagrama Diagrama Char Char"/>
    <w:basedOn w:val="prastasis"/>
    <w:rsid w:val="002444DD"/>
    <w:pPr>
      <w:spacing w:line="240" w:lineRule="exact"/>
    </w:pPr>
    <w:rPr>
      <w:rFonts w:ascii="Tahoma" w:eastAsia="Times New Roman" w:hAnsi="Tahoma" w:cs="Times New Roman"/>
      <w:sz w:val="20"/>
      <w:szCs w:val="20"/>
      <w:lang w:val="en-US" w:eastAsia="en-US"/>
    </w:rPr>
  </w:style>
  <w:style w:type="numbering" w:customStyle="1" w:styleId="Sraonra2">
    <w:name w:val="Sąrašo nėra2"/>
    <w:next w:val="Sraonra"/>
    <w:semiHidden/>
    <w:rsid w:val="002444DD"/>
  </w:style>
  <w:style w:type="numbering" w:customStyle="1" w:styleId="Sraonra3">
    <w:name w:val="Sąrašo nėra3"/>
    <w:next w:val="Sraonra"/>
    <w:semiHidden/>
    <w:rsid w:val="002444DD"/>
  </w:style>
  <w:style w:type="numbering" w:customStyle="1" w:styleId="Sraonra4">
    <w:name w:val="Sąrašo nėra4"/>
    <w:next w:val="Sraonra"/>
    <w:semiHidden/>
    <w:rsid w:val="002444DD"/>
  </w:style>
  <w:style w:type="paragraph" w:customStyle="1" w:styleId="NoSpacing1">
    <w:name w:val="No Spacing1"/>
    <w:qFormat/>
    <w:rsid w:val="002444DD"/>
    <w:pPr>
      <w:spacing w:after="0" w:line="240" w:lineRule="auto"/>
    </w:pPr>
    <w:rPr>
      <w:rFonts w:ascii="Calibri" w:eastAsia="Times New Roman" w:hAnsi="Calibri" w:cs="Calibri"/>
      <w:sz w:val="22"/>
      <w:szCs w:val="22"/>
      <w:lang w:val="en-US" w:eastAsia="en-US"/>
    </w:rPr>
  </w:style>
  <w:style w:type="numbering" w:customStyle="1" w:styleId="NoList1">
    <w:name w:val="No List1"/>
    <w:next w:val="Sraonra"/>
    <w:uiPriority w:val="99"/>
    <w:semiHidden/>
    <w:unhideWhenUsed/>
    <w:rsid w:val="002444DD"/>
  </w:style>
  <w:style w:type="numbering" w:customStyle="1" w:styleId="NoList2">
    <w:name w:val="No List2"/>
    <w:next w:val="Sraonra"/>
    <w:semiHidden/>
    <w:rsid w:val="002444DD"/>
  </w:style>
  <w:style w:type="numbering" w:customStyle="1" w:styleId="Sraonra111">
    <w:name w:val="Sąrašo nėra111"/>
    <w:next w:val="Sraonra"/>
    <w:semiHidden/>
    <w:unhideWhenUsed/>
    <w:rsid w:val="002444DD"/>
  </w:style>
  <w:style w:type="character" w:customStyle="1" w:styleId="Heading1Char1">
    <w:name w:val="Heading 1 Char1"/>
    <w:aliases w:val="Appendix Char1"/>
    <w:rsid w:val="002444DD"/>
    <w:rPr>
      <w:rFonts w:ascii="Cambria" w:eastAsia="Times New Roman" w:hAnsi="Cambria" w:cs="Times New Roman"/>
      <w:b/>
      <w:bCs/>
      <w:color w:val="365F91"/>
      <w:sz w:val="28"/>
      <w:szCs w:val="28"/>
      <w:lang w:eastAsia="en-US"/>
    </w:rPr>
  </w:style>
  <w:style w:type="character" w:customStyle="1" w:styleId="Heading2Char1">
    <w:name w:val="Heading 2 Char1"/>
    <w:aliases w:val="Antraštė 2 Diagrama Char1,Antraštė 2 Diagrama Diagrama Char1,Antraštė 2 Diagrama1 Diagrama Diagrama Char1,Antraštė 2 Diagrama Diagrama Diagrama Diagrama Char1,Antraštė 2 Diagrama1 Diagrama Diagrama Diagrama Diagrama Char1"/>
    <w:semiHidden/>
    <w:rsid w:val="002444DD"/>
    <w:rPr>
      <w:rFonts w:ascii="Cambria" w:eastAsia="Times New Roman" w:hAnsi="Cambria" w:cs="Times New Roman"/>
      <w:b/>
      <w:bCs/>
      <w:color w:val="4F81BD"/>
      <w:sz w:val="26"/>
      <w:szCs w:val="26"/>
      <w:lang w:eastAsia="en-US"/>
    </w:rPr>
  </w:style>
  <w:style w:type="character" w:customStyle="1" w:styleId="Heading3Char1">
    <w:name w:val="Heading 3 Char1"/>
    <w:aliases w:val="Section Header3 Char1,Sub-Clause Paragraph Char1"/>
    <w:semiHidden/>
    <w:rsid w:val="002444DD"/>
    <w:rPr>
      <w:rFonts w:ascii="Cambria" w:eastAsia="Times New Roman" w:hAnsi="Cambria" w:cs="Times New Roman"/>
      <w:b/>
      <w:bCs/>
      <w:color w:val="4F81BD"/>
      <w:sz w:val="24"/>
      <w:szCs w:val="22"/>
      <w:lang w:eastAsia="en-US"/>
    </w:rPr>
  </w:style>
  <w:style w:type="character" w:customStyle="1" w:styleId="CommentTextChar1">
    <w:name w:val="Comment Text Char1"/>
    <w:aliases w:val="Diagrama6 Char1"/>
    <w:uiPriority w:val="99"/>
    <w:semiHidden/>
    <w:rsid w:val="002444DD"/>
    <w:rPr>
      <w:rFonts w:eastAsia="Calibri"/>
      <w:lang w:eastAsia="en-US"/>
    </w:rPr>
  </w:style>
  <w:style w:type="character" w:customStyle="1" w:styleId="FooterChar1">
    <w:name w:val="Footer Char1"/>
    <w:aliases w:val="Apatinis kolontitulas Diagrama Char1,Apatinis kolontitulas Diagrama2 Diagrama1 Char1,Apatinis kolontitulas Diagrama Diagrama Diagrama Char1,Diagrama5 Diagrama Diagrama Diagrama Char1"/>
    <w:semiHidden/>
    <w:rsid w:val="002444DD"/>
    <w:rPr>
      <w:rFonts w:eastAsia="Calibri"/>
      <w:sz w:val="24"/>
      <w:szCs w:val="22"/>
      <w:lang w:eastAsia="en-US"/>
    </w:rPr>
  </w:style>
  <w:style w:type="character" w:customStyle="1" w:styleId="BodyTextChar1">
    <w:name w:val="Body Text Char1"/>
    <w:aliases w:val="Char1 Char1,Char Char1"/>
    <w:uiPriority w:val="99"/>
    <w:semiHidden/>
    <w:rsid w:val="002444DD"/>
    <w:rPr>
      <w:rFonts w:eastAsia="Calibri"/>
      <w:sz w:val="24"/>
      <w:szCs w:val="22"/>
      <w:lang w:eastAsia="en-US"/>
    </w:rPr>
  </w:style>
  <w:style w:type="paragraph" w:customStyle="1" w:styleId="CharChar2DiagramaDiagramaCharCharDiagramaDiagrama1CharCharDiagramaDiagrama1DiagramaDiagramaDiagrama2">
    <w:name w:val="Char Char2 Diagrama Diagrama Char Char Diagrama Diagrama1 Char Char Diagrama Diagrama1 Diagrama Diagrama Diagrama2"/>
    <w:basedOn w:val="prastasis"/>
    <w:rsid w:val="002444DD"/>
    <w:pPr>
      <w:spacing w:line="240" w:lineRule="exact"/>
    </w:pPr>
    <w:rPr>
      <w:rFonts w:ascii="Tahoma" w:eastAsia="Times New Roman" w:hAnsi="Tahoma" w:cs="Times New Roman"/>
      <w:sz w:val="20"/>
      <w:szCs w:val="20"/>
      <w:lang w:val="en-US" w:eastAsia="en-US"/>
    </w:rPr>
  </w:style>
  <w:style w:type="paragraph" w:customStyle="1" w:styleId="DiagramaDiagrama2">
    <w:name w:val="Diagrama Diagrama2"/>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CharCharDiagramaCharCharDiagramaCharCharDiagramaDiagrama1">
    <w:name w:val="Char Char2 Diagrama Diagrama Char Char Diagrama Diagrama1 Char Char Diagrama Diagrama1 Diagrama Char Char Diagrama Char Char Diagrama Char Char Diagrama Diagrama1"/>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CharCharDiagramaDiagramaDiagramaDiagramaDiagramaDiagrama1">
    <w:name w:val="Char Char2 Diagrama Diagrama Char Char Diagrama Diagrama1 Char Char Diagrama Diagrama1 Diagrama Diagrama Diagrama Diagrama Diagrama Diagrama Diagrama Char Char Diagrama Diagrama Diagrama Diagrama Diagrama Diagrama1"/>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1">
    <w:name w:val="Char Char2 Diagrama Diagrama Char Char Diagrama Diagrama1 Char Char Diagrama Diagrama11"/>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1DiagramaDiagrama1">
    <w:name w:val="Char Char2 Diagrama Diagrama Char Char Diagrama Diagrama1 Char Char Diagrama Diagrama1 Diagrama1 Diagrama Diagrama1"/>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CharDiagrama1">
    <w:name w:val="Char Char Char Diagrama1"/>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Char1">
    <w:name w:val="Char Char Char1"/>
    <w:basedOn w:val="prastasis"/>
    <w:rsid w:val="002444DD"/>
    <w:pPr>
      <w:spacing w:line="240" w:lineRule="exact"/>
    </w:pPr>
    <w:rPr>
      <w:rFonts w:ascii="Tahoma" w:eastAsia="Times New Roman" w:hAnsi="Tahoma" w:cs="Times New Roman"/>
      <w:sz w:val="20"/>
      <w:szCs w:val="20"/>
      <w:lang w:val="en-US" w:eastAsia="en-US"/>
    </w:rPr>
  </w:style>
  <w:style w:type="paragraph" w:customStyle="1" w:styleId="DiagramaChar2">
    <w:name w:val="Diagrama Char2"/>
    <w:basedOn w:val="prastasis"/>
    <w:rsid w:val="002444DD"/>
    <w:pPr>
      <w:spacing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CharChar1">
    <w:name w:val="Char Char2 Diagrama Diagrama Char Char Diagrama Diagrama1 Char Char Diagrama Diagrama1 Diagrama Diagrama Diagrama Diagrama Diagrama Diagrama Diagrama Char Char1"/>
    <w:basedOn w:val="prastasis"/>
    <w:rsid w:val="002444DD"/>
    <w:pPr>
      <w:spacing w:line="240" w:lineRule="exact"/>
    </w:pPr>
    <w:rPr>
      <w:rFonts w:ascii="Tahoma" w:eastAsia="Times New Roman" w:hAnsi="Tahoma" w:cs="Times New Roman"/>
      <w:sz w:val="20"/>
      <w:szCs w:val="20"/>
      <w:lang w:val="en-US" w:eastAsia="en-US"/>
    </w:rPr>
  </w:style>
  <w:style w:type="paragraph" w:customStyle="1" w:styleId="FR1">
    <w:name w:val="FR1"/>
    <w:rsid w:val="002444DD"/>
    <w:pPr>
      <w:widowControl w:val="0"/>
      <w:spacing w:after="0" w:line="240" w:lineRule="auto"/>
      <w:jc w:val="center"/>
    </w:pPr>
    <w:rPr>
      <w:rFonts w:ascii="Arial" w:eastAsia="Times New Roman" w:hAnsi="Arial" w:cs="Times New Roman"/>
      <w:noProof/>
      <w:sz w:val="16"/>
      <w:szCs w:val="20"/>
      <w:lang w:val="en-GB" w:eastAsia="en-US"/>
    </w:rPr>
  </w:style>
  <w:style w:type="character" w:customStyle="1" w:styleId="BodyTextIndent3Char1">
    <w:name w:val="Body Text Indent 3 Char1"/>
    <w:uiPriority w:val="99"/>
    <w:semiHidden/>
    <w:rsid w:val="002444DD"/>
    <w:rPr>
      <w:rFonts w:ascii="Calibri" w:eastAsia="Calibri" w:hAnsi="Calibri" w:cs="Calibri" w:hint="default"/>
      <w:sz w:val="16"/>
      <w:szCs w:val="16"/>
      <w:lang w:eastAsia="en-US"/>
    </w:rPr>
  </w:style>
  <w:style w:type="character" w:customStyle="1" w:styleId="PlainTextChar1">
    <w:name w:val="Plain Text Char1"/>
    <w:uiPriority w:val="99"/>
    <w:semiHidden/>
    <w:rsid w:val="002444DD"/>
    <w:rPr>
      <w:rFonts w:ascii="Consolas" w:eastAsia="Calibri" w:hAnsi="Consolas" w:hint="default"/>
      <w:sz w:val="21"/>
      <w:szCs w:val="21"/>
      <w:lang w:eastAsia="en-US"/>
    </w:rPr>
  </w:style>
  <w:style w:type="character" w:customStyle="1" w:styleId="CommentSubjectChar1">
    <w:name w:val="Comment Subject Char1"/>
    <w:uiPriority w:val="99"/>
    <w:semiHidden/>
    <w:rsid w:val="002444DD"/>
    <w:rPr>
      <w:rFonts w:ascii="Calibri" w:eastAsia="Calibri" w:hAnsi="Calibri" w:cs="Calibri" w:hint="default"/>
      <w:b/>
      <w:bCs/>
      <w:lang w:eastAsia="en-US"/>
    </w:rPr>
  </w:style>
  <w:style w:type="table" w:styleId="LentelTinklelis1">
    <w:name w:val="Table Grid 1"/>
    <w:basedOn w:val="prastojilentel"/>
    <w:semiHidden/>
    <w:unhideWhenUsed/>
    <w:rsid w:val="002444DD"/>
    <w:pPr>
      <w:widowControl w:val="0"/>
      <w:spacing w:after="0" w:line="300" w:lineRule="auto"/>
      <w:ind w:left="40" w:firstLine="720"/>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Lentelstinklelis21">
    <w:name w:val="Lentelės tinklelis21"/>
    <w:basedOn w:val="prastojilentel"/>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Sraonra"/>
    <w:semiHidden/>
    <w:rsid w:val="002444DD"/>
  </w:style>
  <w:style w:type="table" w:customStyle="1" w:styleId="TableGrid11">
    <w:name w:val="Table Grid 11"/>
    <w:basedOn w:val="prastojilentel"/>
    <w:next w:val="LentelTinklelis1"/>
    <w:rsid w:val="002444DD"/>
    <w:pPr>
      <w:widowControl w:val="0"/>
      <w:spacing w:after="0" w:line="300" w:lineRule="auto"/>
      <w:ind w:left="40" w:firstLine="720"/>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eapdorotaspaminjimas10">
    <w:name w:val="Neapdorotas paminėjimas1"/>
    <w:uiPriority w:val="99"/>
    <w:semiHidden/>
    <w:unhideWhenUsed/>
    <w:rsid w:val="002444DD"/>
    <w:rPr>
      <w:color w:val="605E5C"/>
      <w:shd w:val="clear" w:color="auto" w:fill="E1DFDD"/>
    </w:rPr>
  </w:style>
  <w:style w:type="paragraph" w:customStyle="1" w:styleId="DiagramaDiagramaDiagramaDiagrama">
    <w:name w:val="Diagrama Diagrama Diagrama Diagrama"/>
    <w:basedOn w:val="prastasis"/>
    <w:rsid w:val="002444DD"/>
    <w:pPr>
      <w:spacing w:line="240" w:lineRule="exact"/>
    </w:pPr>
    <w:rPr>
      <w:rFonts w:ascii="Tahoma" w:eastAsia="Times New Roman" w:hAnsi="Tahoma" w:cs="Times New Roman"/>
      <w:sz w:val="20"/>
      <w:szCs w:val="20"/>
      <w:lang w:val="en-US" w:eastAsia="en-US"/>
    </w:rPr>
  </w:style>
  <w:style w:type="numbering" w:customStyle="1" w:styleId="NoList4">
    <w:name w:val="No List4"/>
    <w:next w:val="Sraonra"/>
    <w:semiHidden/>
    <w:rsid w:val="002444DD"/>
  </w:style>
  <w:style w:type="table" w:customStyle="1" w:styleId="TableGrid12">
    <w:name w:val="Table Grid 12"/>
    <w:basedOn w:val="prastojilentel"/>
    <w:next w:val="LentelTinklelis1"/>
    <w:rsid w:val="002444DD"/>
    <w:pPr>
      <w:widowControl w:val="0"/>
      <w:spacing w:after="0" w:line="300" w:lineRule="auto"/>
      <w:ind w:left="40" w:firstLine="720"/>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10">
    <w:name w:val="Table Grid11"/>
    <w:basedOn w:val="prastojilentel"/>
    <w:next w:val="Lentelstinklelis"/>
    <w:uiPriority w:val="39"/>
    <w:rsid w:val="002444DD"/>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39"/>
    <w:rsid w:val="002444DD"/>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3">
    <w:name w:val="Body Text Indent 3"/>
    <w:basedOn w:val="prastasis"/>
    <w:link w:val="Pagrindiniotekstotrauka3Diagrama"/>
    <w:unhideWhenUsed/>
    <w:rsid w:val="002444DD"/>
    <w:pPr>
      <w:spacing w:after="120"/>
      <w:ind w:left="283"/>
    </w:pPr>
    <w:rPr>
      <w:rFonts w:eastAsia="Calibri"/>
      <w:sz w:val="24"/>
    </w:rPr>
  </w:style>
  <w:style w:type="character" w:customStyle="1" w:styleId="Pagrindiniotekstotrauka3Diagrama2">
    <w:name w:val="Pagrindinio teksto įtrauka 3 Diagrama2"/>
    <w:basedOn w:val="Numatytasispastraiposriftas"/>
    <w:uiPriority w:val="99"/>
    <w:semiHidden/>
    <w:rsid w:val="002444DD"/>
    <w:rPr>
      <w:sz w:val="16"/>
      <w:szCs w:val="16"/>
    </w:rPr>
  </w:style>
  <w:style w:type="paragraph" w:styleId="Paprastasistekstas">
    <w:name w:val="Plain Text"/>
    <w:basedOn w:val="prastasis"/>
    <w:link w:val="PaprastasistekstasDiagrama"/>
    <w:semiHidden/>
    <w:unhideWhenUsed/>
    <w:rsid w:val="002444DD"/>
    <w:pPr>
      <w:spacing w:after="0" w:line="240" w:lineRule="auto"/>
    </w:pPr>
    <w:rPr>
      <w:rFonts w:ascii="Courier New" w:eastAsia="Calibri" w:hAnsi="Courier New"/>
      <w:sz w:val="24"/>
    </w:rPr>
  </w:style>
  <w:style w:type="character" w:customStyle="1" w:styleId="PaprastasistekstasDiagrama2">
    <w:name w:val="Paprastasis tekstas Diagrama2"/>
    <w:basedOn w:val="Numatytasispastraiposriftas"/>
    <w:uiPriority w:val="99"/>
    <w:semiHidden/>
    <w:rsid w:val="002444DD"/>
    <w:rPr>
      <w:rFonts w:ascii="Consolas" w:hAnsi="Consolas"/>
    </w:rPr>
  </w:style>
  <w:style w:type="numbering" w:customStyle="1" w:styleId="Sraonra5">
    <w:name w:val="Sąrašo nėra5"/>
    <w:next w:val="Sraonra"/>
    <w:uiPriority w:val="99"/>
    <w:semiHidden/>
    <w:unhideWhenUsed/>
    <w:rsid w:val="007A4045"/>
  </w:style>
  <w:style w:type="table" w:customStyle="1" w:styleId="Lentelstinklelis10">
    <w:name w:val="Lentelės tinklelis10"/>
    <w:basedOn w:val="prastojilentel"/>
    <w:next w:val="Lentelstinklelis"/>
    <w:uiPriority w:val="39"/>
    <w:rsid w:val="007A404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semiHidden/>
    <w:unhideWhenUsed/>
    <w:rsid w:val="007A4045"/>
  </w:style>
  <w:style w:type="table" w:customStyle="1" w:styleId="Lentelstinklelis12">
    <w:name w:val="Lentelės tinklelis12"/>
    <w:basedOn w:val="prastojilentel"/>
    <w:next w:val="Lentelstinklelis"/>
    <w:uiPriority w:val="39"/>
    <w:rsid w:val="007A4045"/>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1">
    <w:name w:val="Sąrašo nėra21"/>
    <w:next w:val="Sraonra"/>
    <w:semiHidden/>
    <w:rsid w:val="007A4045"/>
  </w:style>
  <w:style w:type="numbering" w:customStyle="1" w:styleId="Sraonra31">
    <w:name w:val="Sąrašo nėra31"/>
    <w:next w:val="Sraonra"/>
    <w:semiHidden/>
    <w:rsid w:val="007A4045"/>
  </w:style>
  <w:style w:type="numbering" w:customStyle="1" w:styleId="Sraonra41">
    <w:name w:val="Sąrašo nėra41"/>
    <w:next w:val="Sraonra"/>
    <w:semiHidden/>
    <w:rsid w:val="007A4045"/>
  </w:style>
  <w:style w:type="numbering" w:customStyle="1" w:styleId="NoList11">
    <w:name w:val="No List11"/>
    <w:next w:val="Sraonra"/>
    <w:uiPriority w:val="99"/>
    <w:semiHidden/>
    <w:unhideWhenUsed/>
    <w:rsid w:val="007A4045"/>
  </w:style>
  <w:style w:type="numbering" w:customStyle="1" w:styleId="NoList21">
    <w:name w:val="No List21"/>
    <w:next w:val="Sraonra"/>
    <w:semiHidden/>
    <w:rsid w:val="007A4045"/>
  </w:style>
  <w:style w:type="numbering" w:customStyle="1" w:styleId="Sraonra112">
    <w:name w:val="Sąrašo nėra112"/>
    <w:next w:val="Sraonra"/>
    <w:semiHidden/>
    <w:unhideWhenUsed/>
    <w:rsid w:val="007A4045"/>
  </w:style>
  <w:style w:type="table" w:customStyle="1" w:styleId="Lentelstinklelis22">
    <w:name w:val="Lentelės tinklelis22"/>
    <w:basedOn w:val="prastojilentel"/>
    <w:uiPriority w:val="39"/>
    <w:rsid w:val="007A4045"/>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uiPriority w:val="39"/>
    <w:rsid w:val="007A4045"/>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uiPriority w:val="39"/>
    <w:rsid w:val="007A4045"/>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Sraonra"/>
    <w:semiHidden/>
    <w:rsid w:val="007A4045"/>
  </w:style>
  <w:style w:type="numbering" w:customStyle="1" w:styleId="NoList41">
    <w:name w:val="No List41"/>
    <w:next w:val="Sraonra"/>
    <w:semiHidden/>
    <w:rsid w:val="007A4045"/>
  </w:style>
  <w:style w:type="table" w:customStyle="1" w:styleId="TableGrid120">
    <w:name w:val="Table Grid12"/>
    <w:basedOn w:val="prastojilentel"/>
    <w:next w:val="Lentelstinklelis"/>
    <w:uiPriority w:val="39"/>
    <w:rsid w:val="007A4045"/>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Sraonra"/>
    <w:uiPriority w:val="99"/>
    <w:semiHidden/>
    <w:unhideWhenUsed/>
    <w:rsid w:val="001934D4"/>
  </w:style>
  <w:style w:type="table" w:customStyle="1" w:styleId="Lentelstinklelis13">
    <w:name w:val="Lentelės tinklelis13"/>
    <w:basedOn w:val="prastojilentel"/>
    <w:next w:val="Lentelstinklelis"/>
    <w:uiPriority w:val="39"/>
    <w:rsid w:val="001934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3">
    <w:name w:val="Sąrašo nėra13"/>
    <w:next w:val="Sraonra"/>
    <w:semiHidden/>
    <w:unhideWhenUsed/>
    <w:rsid w:val="001934D4"/>
  </w:style>
  <w:style w:type="table" w:customStyle="1" w:styleId="Lentelstinklelis14">
    <w:name w:val="Lentelės tinklelis14"/>
    <w:basedOn w:val="prastojilentel"/>
    <w:next w:val="Lentelstinklelis"/>
    <w:uiPriority w:val="39"/>
    <w:rsid w:val="001934D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semiHidden/>
    <w:rsid w:val="001934D4"/>
  </w:style>
  <w:style w:type="numbering" w:customStyle="1" w:styleId="Sraonra32">
    <w:name w:val="Sąrašo nėra32"/>
    <w:next w:val="Sraonra"/>
    <w:semiHidden/>
    <w:rsid w:val="001934D4"/>
  </w:style>
  <w:style w:type="numbering" w:customStyle="1" w:styleId="Sraonra42">
    <w:name w:val="Sąrašo nėra42"/>
    <w:next w:val="Sraonra"/>
    <w:semiHidden/>
    <w:rsid w:val="001934D4"/>
  </w:style>
  <w:style w:type="numbering" w:customStyle="1" w:styleId="NoList12">
    <w:name w:val="No List12"/>
    <w:next w:val="Sraonra"/>
    <w:uiPriority w:val="99"/>
    <w:semiHidden/>
    <w:unhideWhenUsed/>
    <w:rsid w:val="001934D4"/>
  </w:style>
  <w:style w:type="numbering" w:customStyle="1" w:styleId="NoList22">
    <w:name w:val="No List22"/>
    <w:next w:val="Sraonra"/>
    <w:semiHidden/>
    <w:rsid w:val="001934D4"/>
  </w:style>
  <w:style w:type="numbering" w:customStyle="1" w:styleId="Sraonra113">
    <w:name w:val="Sąrašo nėra113"/>
    <w:next w:val="Sraonra"/>
    <w:semiHidden/>
    <w:unhideWhenUsed/>
    <w:rsid w:val="001934D4"/>
  </w:style>
  <w:style w:type="table" w:customStyle="1" w:styleId="Lentelstinklelis23">
    <w:name w:val="Lentelės tinklelis23"/>
    <w:basedOn w:val="prastojilentel"/>
    <w:uiPriority w:val="39"/>
    <w:rsid w:val="001934D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uiPriority w:val="39"/>
    <w:rsid w:val="001934D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uiPriority w:val="39"/>
    <w:rsid w:val="001934D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Sraonra"/>
    <w:semiHidden/>
    <w:rsid w:val="001934D4"/>
  </w:style>
  <w:style w:type="numbering" w:customStyle="1" w:styleId="NoList42">
    <w:name w:val="No List42"/>
    <w:next w:val="Sraonra"/>
    <w:semiHidden/>
    <w:rsid w:val="001934D4"/>
  </w:style>
  <w:style w:type="table" w:customStyle="1" w:styleId="TableGrid13">
    <w:name w:val="Table Grid13"/>
    <w:basedOn w:val="prastojilentel"/>
    <w:next w:val="Lentelstinklelis"/>
    <w:uiPriority w:val="39"/>
    <w:rsid w:val="001934D4"/>
    <w:pPr>
      <w:spacing w:after="0" w:line="240" w:lineRule="auto"/>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A61291"/>
    <w:pPr>
      <w:spacing w:after="0" w:line="240" w:lineRule="auto"/>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prastojilentel"/>
    <w:next w:val="Lentelstinklelis"/>
    <w:uiPriority w:val="39"/>
    <w:rsid w:val="00A6129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prastojilentel"/>
    <w:next w:val="Lentelstinklelis"/>
    <w:uiPriority w:val="39"/>
    <w:rsid w:val="00E54532"/>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prastojilentel"/>
    <w:next w:val="Lentelstinklelis"/>
    <w:uiPriority w:val="39"/>
    <w:rsid w:val="001D638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62826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6972390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osp.stat.gov.lt" TargetMode="External"/><Relationship Id="rId39" Type="http://schemas.openxmlformats.org/officeDocument/2006/relationships/hyperlink" Target="mailto:mantas.lisauskas@alytus.lt" TargetMode="External"/><Relationship Id="rId21" Type="http://schemas.openxmlformats.org/officeDocument/2006/relationships/hyperlink" Target="https://www.registrucentras.lt/jar/p/index.php" TargetMode="External"/><Relationship Id="rId34" Type="http://schemas.openxmlformats.org/officeDocument/2006/relationships/hyperlink" Target="mailto:mantas.lisauskas@alytus.lt" TargetMode="External"/><Relationship Id="rId42" Type="http://schemas.openxmlformats.org/officeDocument/2006/relationships/hyperlink" Target="https://atvr.am.lt/" TargetMode="External"/><Relationship Id="rId47" Type="http://schemas.microsoft.com/office/2019/05/relationships/documenttasks" Target="documenttasks/documenttasks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9" Type="http://schemas.openxmlformats.org/officeDocument/2006/relationships/hyperlink" Target="mailto:mantas.lisauskas@alytu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mailto:lina.ruliene@alytus.lt" TargetMode="External"/><Relationship Id="rId37" Type="http://schemas.openxmlformats.org/officeDocument/2006/relationships/hyperlink" Target="mailto:lina.ruliene@alytus.lt" TargetMode="External"/><Relationship Id="rId40" Type="http://schemas.openxmlformats.org/officeDocument/2006/relationships/hyperlink" Target="mailto:info@alytus.l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hyperlink" Target="mailto:lina.michalkeviciene@alytus.lt" TargetMode="External"/><Relationship Id="rId36" Type="http://schemas.openxmlformats.org/officeDocument/2006/relationships/hyperlink" Target="https://osp.stat.gov.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osp.stat.gov.lt"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mailto:lina.ruliene@alytus.lt" TargetMode="External"/><Relationship Id="rId30" Type="http://schemas.openxmlformats.org/officeDocument/2006/relationships/hyperlink" Target="mailto:info@alytus.lt" TargetMode="External"/><Relationship Id="rId35" Type="http://schemas.openxmlformats.org/officeDocument/2006/relationships/hyperlink" Target="mailto:info@alytus.lt" TargetMode="External"/><Relationship Id="rId43" Type="http://schemas.openxmlformats.org/officeDocument/2006/relationships/hyperlink" Target="https://atvr.am.lt/"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lina.michalkeviciene@alytu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hyperlink" Target="mailto:lina.michalkeviciene@alytus.lt" TargetMode="External"/><Relationship Id="rId38" Type="http://schemas.openxmlformats.org/officeDocument/2006/relationships/hyperlink" Target="mailto:lina.michalkeviciene@alytus.lt" TargetMode="External"/><Relationship Id="rId46" Type="http://schemas.openxmlformats.org/officeDocument/2006/relationships/theme" Target="theme/theme1.xml"/><Relationship Id="rId20" Type="http://schemas.openxmlformats.org/officeDocument/2006/relationships/hyperlink" Target="https://vpt.lrv.lt/lt/pasalinimo-pagrindai-1/nepatikimu-koncesininku-sarasas-1/nepatikimu-koncesininku-sarasas/" TargetMode="External"/><Relationship Id="rId41" Type="http://schemas.openxmlformats.org/officeDocument/2006/relationships/hyperlink" Target="https://atvr.am.lt/"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B8FC22-8D36-42CC-B21D-122EC823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2135</TotalTime>
  <Pages>1</Pages>
  <Words>197006</Words>
  <Characters>112294</Characters>
  <Application>Microsoft Office Word</Application>
  <DocSecurity>0</DocSecurity>
  <Lines>935</Lines>
  <Paragraphs>617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308683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Kazilionienė</cp:lastModifiedBy>
  <cp:revision>144</cp:revision>
  <dcterms:created xsi:type="dcterms:W3CDTF">2024-01-24T13:26:00Z</dcterms:created>
  <dcterms:modified xsi:type="dcterms:W3CDTF">2024-11-26T06:56:00Z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